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Times New Roman" w:cs="Times New Roman" w:hAnsi="Times New Roman"/>
          <w:b/>
          <w:sz w:val="40"/>
          <w:szCs w:val="40"/>
        </w:rPr>
        <w:t>Project 3 Simple Introduction</w:t>
      </w:r>
    </w:p>
    <w:p>
      <w:pPr>
        <w:pStyle w:val="style0"/>
        <w:jc w:val="center"/>
      </w:pPr>
      <w:r>
        <w:rPr>
          <w:rFonts w:ascii="Times New Roman" w:cs="Times New Roman" w:hAnsi="Times New Roman"/>
          <w:b/>
          <w:sz w:val="32"/>
          <w:szCs w:val="32"/>
        </w:rPr>
        <w:t>Lingbo Tang</w:t>
      </w:r>
    </w:p>
    <w:p>
      <w:pPr>
        <w:pStyle w:val="style0"/>
        <w:jc w:val="center"/>
      </w:pPr>
      <w:r>
        <w:rPr>
          <w:rFonts w:ascii="Times New Roman" w:cs="Times New Roman" w:hAnsi="Times New Roman"/>
          <w:b/>
          <w:sz w:val="32"/>
          <w:szCs w:val="32"/>
        </w:rPr>
        <w:t>Yufei Zhang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hAnsi="Times New Roman"/>
        </w:rPr>
        <w:t>The 3D plot is from the height implementation function value, how we get the value is from Q learning algorithm in Q-learning_starter.py, details are wrote in the comment of the code. The 200 episodes one is not so perfect because 200 episodes is not sufficient enough to relatively accurately learn the feature.</w:t>
      </w:r>
    </w:p>
    <w:p>
      <w:pPr>
        <w:pStyle w:val="style0"/>
      </w:pPr>
      <w:r>
        <w:rPr>
          <w:rFonts w:ascii="Times New Roman" w:hAnsi="Times New Roman"/>
        </w:rPr>
      </w:r>
    </w:p>
    <w:p>
      <w:pPr>
        <w:pStyle w:val="style0"/>
      </w:pPr>
      <w:r>
        <w:rPr>
          <w:rFonts w:ascii="Times New Roman" w:hAnsi="Times New Roman"/>
        </w:rPr>
        <w:t>The learning curve is based on the returns of each run. It shows the trend on how the learning data approximate the true value. The 200 episodes one still involves a lot uncertainty. However the 1000 episodes one is good enough. The value is approximately converge to -250.</w:t>
      </w:r>
    </w:p>
    <w:p>
      <w:pPr>
        <w:pStyle w:val="style0"/>
      </w:pPr>
      <w:r>
        <w:rPr>
          <w:rFonts w:ascii="Times New Roman" w:hAnsi="Times New Roman"/>
        </w:rPr>
      </w:r>
    </w:p>
    <w:p>
      <w:pPr>
        <w:pStyle w:val="style0"/>
      </w:pPr>
      <w:r>
        <w:rPr>
          <w:rFonts w:ascii="Times New Roman" w:hAnsi="Times New Roman"/>
          <w:b/>
          <w:bCs/>
          <w:sz w:val="26"/>
          <w:szCs w:val="26"/>
        </w:rPr>
        <w:t>Notice:</w:t>
      </w:r>
    </w:p>
    <w:p>
      <w:pPr>
        <w:pStyle w:val="style0"/>
      </w:pPr>
      <w:r>
        <w:rPr>
          <w:rFonts w:ascii="Times New Roman" w:hAnsi="Times New Roman"/>
          <w:b/>
          <w:bCs/>
          <w:sz w:val="26"/>
          <w:szCs w:val="26"/>
        </w:rPr>
        <w:t>Do not set gamma and lambda over 1, it’s the definition</w:t>
      </w:r>
    </w:p>
    <w:p>
      <w:pPr>
        <w:pStyle w:val="style0"/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style0"/>
      </w:pPr>
      <w:r>
        <w:rPr>
          <w:rFonts w:ascii="Times New Roman" w:hAnsi="Times New Roman"/>
          <w:b/>
          <w:bCs/>
          <w:sz w:val="26"/>
          <w:szCs w:val="26"/>
        </w:rPr>
        <w:t>Our best sample is when the parameters are as follow:</w:t>
      </w:r>
    </w:p>
    <w:p>
      <w:pPr>
        <w:pStyle w:val="style0"/>
      </w:pPr>
      <w:r>
        <w:rPr>
          <w:rFonts w:ascii="Times New Roman" w:hAnsi="Times New Roman"/>
          <w:b/>
          <w:bCs/>
          <w:sz w:val="26"/>
          <w:szCs w:val="26"/>
        </w:rPr>
        <w:t>numRuns = 1</w:t>
      </w:r>
    </w:p>
    <w:p>
      <w:pPr>
        <w:pStyle w:val="style0"/>
      </w:pPr>
      <w:r>
        <w:rPr>
          <w:rFonts w:ascii="Times New Roman" w:hAnsi="Times New Roman"/>
          <w:b/>
          <w:bCs/>
          <w:sz w:val="26"/>
          <w:szCs w:val="26"/>
        </w:rPr>
        <w:t>numEpisodes = 1500</w:t>
      </w:r>
    </w:p>
    <w:p>
      <w:pPr>
        <w:pStyle w:val="style0"/>
      </w:pPr>
      <w:r>
        <w:rPr>
          <w:rFonts w:ascii="Times New Roman" w:hAnsi="Times New Roman"/>
          <w:b/>
          <w:bCs/>
          <w:sz w:val="26"/>
          <w:szCs w:val="26"/>
        </w:rPr>
        <w:t>alpha = 0.1/numTilings</w:t>
      </w:r>
    </w:p>
    <w:p>
      <w:pPr>
        <w:pStyle w:val="style0"/>
      </w:pPr>
      <w:r>
        <w:rPr>
          <w:rFonts w:ascii="Times New Roman" w:hAnsi="Times New Roman"/>
          <w:b/>
          <w:bCs/>
          <w:sz w:val="26"/>
          <w:szCs w:val="26"/>
        </w:rPr>
        <w:t>gamma = 1</w:t>
      </w:r>
    </w:p>
    <w:p>
      <w:pPr>
        <w:pStyle w:val="style0"/>
      </w:pPr>
      <w:r>
        <w:rPr>
          <w:rFonts w:ascii="Times New Roman" w:hAnsi="Times New Roman"/>
          <w:b/>
          <w:bCs/>
          <w:sz w:val="26"/>
          <w:szCs w:val="26"/>
        </w:rPr>
        <w:t>lmbda = 0.9</w:t>
      </w:r>
    </w:p>
    <w:p>
      <w:pPr>
        <w:pStyle w:val="style0"/>
      </w:pPr>
      <w:r>
        <w:rPr>
          <w:rFonts w:ascii="Times New Roman" w:hAnsi="Times New Roman"/>
          <w:b/>
          <w:bCs/>
          <w:sz w:val="26"/>
          <w:szCs w:val="26"/>
        </w:rPr>
        <w:t>epsilon = 0.002</w:t>
      </w:r>
    </w:p>
    <w:p>
      <w:pPr>
        <w:pStyle w:val="style0"/>
      </w:pPr>
      <w:r>
        <w:rPr>
          <w:rFonts w:ascii="Times New Roman" w:hAnsi="Times New Roman"/>
          <w:b/>
          <w:bCs/>
          <w:sz w:val="26"/>
          <w:szCs w:val="26"/>
        </w:rPr>
        <w:t>n = numTiles * 3</w:t>
      </w:r>
    </w:p>
    <w:p>
      <w:pPr>
        <w:pStyle w:val="style0"/>
      </w:pPr>
      <w:r>
        <w:rPr>
          <w:rFonts w:ascii="Times New Roman" w:hAnsi="Times New Roman"/>
          <w:b/>
          <w:bCs/>
          <w:sz w:val="26"/>
          <w:szCs w:val="26"/>
        </w:rPr>
        <w:t>zerovec = zeros(n)</w:t>
      </w:r>
    </w:p>
    <w:p>
      <w:pPr>
        <w:pStyle w:val="style0"/>
      </w:pPr>
      <w:r>
        <w:rPr>
          <w:rFonts w:ascii="Times New Roman" w:hAnsi="Times New Roman"/>
          <w:b/>
          <w:bCs/>
          <w:sz w:val="26"/>
          <w:szCs w:val="26"/>
        </w:rPr>
        <w:t>F = [-1]*numTilings</w:t>
      </w:r>
    </w:p>
    <w:p>
      <w:pPr>
        <w:pStyle w:val="style0"/>
      </w:pPr>
      <w:r>
        <w:rPr>
          <w:rFonts w:ascii="Times New Roman" w:hAnsi="Times New Roman"/>
          <w:b/>
          <w:bCs/>
          <w:sz w:val="26"/>
          <w:szCs w:val="26"/>
        </w:rPr>
        <w:t>actions = [0,1,2]</w:t>
      </w:r>
    </w:p>
    <w:p>
      <w:pPr>
        <w:pStyle w:val="style0"/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style0"/>
      </w:pPr>
      <w:r>
        <w:rPr>
          <w:rFonts w:ascii="Times New Roman" w:hAnsi="Times New Roman"/>
          <w:b/>
          <w:bCs/>
          <w:sz w:val="26"/>
          <w:szCs w:val="26"/>
        </w:rPr>
        <w:t>And using  the epsilon greedy algorithm.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160" w:before="0" w:line="256" w:lineRule="auto"/>
    </w:pPr>
    <w:rPr>
      <w:rFonts w:ascii="Calibri" w:cs="" w:eastAsia="WenQuanYi Zen Hei" w:hAnsi="Calibri"/>
      <w:color w:val="auto"/>
      <w:sz w:val="22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WenQuanYi Zen 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2014-11-28T07:51:00.00Z</dcterms:created>
  <dc:creator>Lingbo Tang</dc:creator>
  <cp:lastModifiedBy>Lingbo Tang</cp:lastModifiedBy>
  <dcterms:modified xsi:type="dcterms:W3CDTF">2014-11-28T07:58:00.00Z</dcterms:modified>
  <cp:revision>2</cp:revision>
</cp:coreProperties>
</file>