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1C3D4" w14:textId="046BAA74" w:rsidR="00864232" w:rsidRPr="00733C5F" w:rsidRDefault="0040690B" w:rsidP="00224162">
      <w:pPr>
        <w:jc w:val="center"/>
        <w:outlineLvl w:val="0"/>
        <w:rPr>
          <w:rFonts w:ascii="MingLiU" w:eastAsia="MingLiU" w:hAnsi="MingLiU_HKSCS"/>
          <w:sz w:val="32"/>
          <w:szCs w:val="32"/>
          <w:lang w:eastAsia="zh-TW"/>
        </w:rPr>
      </w:pPr>
      <w:r w:rsidRPr="0040690B">
        <w:rPr>
          <w:rFonts w:ascii="MingLiU" w:eastAsia="宋体" w:hAnsi="MingLiU_HKSCS"/>
          <w:sz w:val="32"/>
          <w:szCs w:val="32"/>
          <w:lang w:eastAsia="zh-CN"/>
        </w:rPr>
        <w:t xml:space="preserve">65. </w:t>
      </w:r>
      <w:r w:rsidRPr="0040690B">
        <w:rPr>
          <w:rFonts w:ascii="MingLiU" w:eastAsia="宋体" w:hAnsi="MingLiU_HKSCS" w:hint="eastAsia"/>
          <w:sz w:val="32"/>
          <w:szCs w:val="32"/>
          <w:lang w:eastAsia="zh-CN"/>
        </w:rPr>
        <w:t>历史书研读</w:t>
      </w:r>
    </w:p>
    <w:p w14:paraId="7F7277A6" w14:textId="70EC9518" w:rsidR="0007527C" w:rsidRPr="00733C5F" w:rsidRDefault="0040690B" w:rsidP="0007527C">
      <w:pPr>
        <w:jc w:val="right"/>
        <w:rPr>
          <w:rFonts w:ascii="MingLiU" w:eastAsia="MingLiU" w:hAnsi="宋体" w:cs="宋体"/>
          <w:bCs/>
          <w:lang w:eastAsia="zh-TW"/>
        </w:rPr>
      </w:pPr>
      <w:r w:rsidRPr="0040690B">
        <w:rPr>
          <w:rFonts w:ascii="MingLiU" w:eastAsia="宋体" w:hAnsi="MingLiU_HKSCS" w:hint="eastAsia"/>
          <w:bCs/>
          <w:lang w:eastAsia="zh-CN"/>
        </w:rPr>
        <w:t>学生：</w:t>
      </w:r>
      <w:r w:rsidR="005A6227" w:rsidRPr="005A6227">
        <w:rPr>
          <w:rFonts w:ascii="MingLiU" w:eastAsia="宋体" w:hAnsi="MingLiU_HKSCS" w:hint="eastAsia"/>
          <w:bCs/>
          <w:lang w:eastAsia="zh-CN"/>
        </w:rPr>
        <w:t>刘向文弟兄</w:t>
      </w:r>
    </w:p>
    <w:p w14:paraId="65652120" w14:textId="3BD477E0" w:rsidR="0007527C" w:rsidRPr="00A10E56" w:rsidRDefault="0040690B" w:rsidP="0007527C">
      <w:pPr>
        <w:jc w:val="right"/>
        <w:rPr>
          <w:rFonts w:ascii="MingLiU" w:eastAsia="MingLiU" w:hAnsi="宋体" w:cs="宋体"/>
          <w:bCs/>
          <w:highlight w:val="yellow"/>
          <w:lang w:eastAsia="zh-TW"/>
        </w:rPr>
      </w:pPr>
      <w:r w:rsidRPr="0040690B">
        <w:rPr>
          <w:rFonts w:ascii="MingLiU" w:eastAsia="宋体" w:hAnsi="MingLiU_HKSCS" w:hint="eastAsia"/>
          <w:bCs/>
          <w:lang w:eastAsia="zh-CN"/>
        </w:rPr>
        <w:t>辅导：</w:t>
      </w:r>
      <w:r w:rsidR="005A6227" w:rsidRPr="005A6227">
        <w:rPr>
          <w:rFonts w:ascii="MingLiU" w:eastAsia="宋体" w:hAnsi="MingLiU_HKSCS" w:hint="eastAsia"/>
          <w:bCs/>
          <w:lang w:eastAsia="zh-CN"/>
        </w:rPr>
        <w:t>高德荣牧师</w:t>
      </w:r>
    </w:p>
    <w:p w14:paraId="73B4B259" w14:textId="3E938BDC" w:rsidR="0007527C" w:rsidRPr="00733C5F" w:rsidRDefault="0040690B" w:rsidP="00224162">
      <w:pPr>
        <w:jc w:val="both"/>
        <w:outlineLvl w:val="0"/>
        <w:rPr>
          <w:rFonts w:ascii="MingLiU" w:eastAsia="MingLiU" w:hAnsi="MingLiU_HKSCS" w:cs="宋体"/>
          <w:sz w:val="28"/>
          <w:szCs w:val="28"/>
          <w:lang w:eastAsia="zh-CN"/>
        </w:rPr>
      </w:pPr>
      <w:r w:rsidRPr="0040690B">
        <w:rPr>
          <w:rFonts w:ascii="MingLiU" w:eastAsia="宋体" w:hAnsi="MingLiU_HKSCS" w:hint="eastAsia"/>
          <w:bCs/>
          <w:sz w:val="28"/>
          <w:szCs w:val="28"/>
          <w:lang w:eastAsia="zh-CN"/>
        </w:rPr>
        <w:t>一</w:t>
      </w:r>
      <w:r w:rsidRPr="0040690B">
        <w:rPr>
          <w:rFonts w:ascii="MingLiU" w:eastAsia="宋体" w:hAnsi="MingLiU_HKSCS" w:cs="宋体"/>
          <w:bCs/>
          <w:sz w:val="28"/>
          <w:szCs w:val="28"/>
          <w:lang w:eastAsia="zh-CN"/>
        </w:rPr>
        <w:t xml:space="preserve">. </w:t>
      </w:r>
      <w:r w:rsidRPr="0040690B">
        <w:rPr>
          <w:rFonts w:ascii="MingLiU" w:eastAsia="宋体" w:hAnsi="MingLiU_HKSCS" w:hint="eastAsia"/>
          <w:sz w:val="28"/>
          <w:szCs w:val="28"/>
          <w:lang w:eastAsia="zh-CN"/>
        </w:rPr>
        <w:t>「尼希米记第九章的祷告」大纲</w:t>
      </w:r>
    </w:p>
    <w:p w14:paraId="762AE57B" w14:textId="044921E1" w:rsidR="0007527C" w:rsidRPr="00A10E56" w:rsidRDefault="0040690B" w:rsidP="0007527C">
      <w:pPr>
        <w:jc w:val="both"/>
        <w:rPr>
          <w:rFonts w:ascii="宋体" w:eastAsia="宋体" w:hAnsi="宋体"/>
          <w:bCs/>
          <w:highlight w:val="yellow"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中心思想：</w:t>
      </w:r>
      <w:r w:rsidR="005A6227" w:rsidRPr="005A6227">
        <w:rPr>
          <w:rFonts w:ascii="MingLiU" w:eastAsia="宋体" w:hAnsi="MingLiU_HKSCS" w:hint="eastAsia"/>
          <w:bCs/>
          <w:lang w:eastAsia="zh-CN"/>
        </w:rPr>
        <w:t>以色列人在遭难中认识到了自己所犯的罪</w:t>
      </w:r>
      <w:r w:rsidR="005A6227" w:rsidRPr="005A6227">
        <w:rPr>
          <w:rFonts w:ascii="MingLiU" w:eastAsia="宋体" w:hAnsi="MingLiU_HKSCS"/>
          <w:bCs/>
          <w:lang w:eastAsia="zh-CN"/>
        </w:rPr>
        <w:t>,</w:t>
      </w:r>
      <w:r w:rsidR="005A6227" w:rsidRPr="005A6227">
        <w:rPr>
          <w:rFonts w:ascii="MingLiU" w:eastAsia="宋体" w:hAnsi="MingLiU_HKSCS" w:hint="eastAsia"/>
          <w:bCs/>
          <w:lang w:eastAsia="zh-CN"/>
        </w:rPr>
        <w:t>以及自己的祖先所犯的罪</w:t>
      </w:r>
      <w:r w:rsidR="005A6227" w:rsidRPr="005A6227">
        <w:rPr>
          <w:rFonts w:ascii="MingLiU" w:eastAsia="宋体" w:hAnsi="MingLiU_HKSCS"/>
          <w:bCs/>
          <w:lang w:eastAsia="zh-CN"/>
        </w:rPr>
        <w:t>,</w:t>
      </w:r>
      <w:r w:rsidR="005A6227" w:rsidRPr="005A6227">
        <w:rPr>
          <w:rFonts w:ascii="MingLiU" w:eastAsia="宋体" w:hAnsi="MingLiU_HKSCS" w:hint="eastAsia"/>
          <w:bCs/>
          <w:lang w:eastAsia="zh-CN"/>
        </w:rPr>
        <w:t>也想到了神一次次对他们的赦免和看顾</w:t>
      </w:r>
      <w:r w:rsidR="005A6227" w:rsidRPr="005A6227">
        <w:rPr>
          <w:rFonts w:ascii="MingLiU" w:eastAsia="宋体" w:hAnsi="MingLiU_HKSCS"/>
          <w:bCs/>
          <w:lang w:eastAsia="zh-CN"/>
        </w:rPr>
        <w:t>,</w:t>
      </w:r>
      <w:r w:rsidR="005A6227" w:rsidRPr="005A6227">
        <w:rPr>
          <w:rFonts w:ascii="MingLiU" w:eastAsia="宋体" w:hAnsi="MingLiU_HKSCS" w:hint="eastAsia"/>
          <w:bCs/>
          <w:lang w:eastAsia="zh-CN"/>
        </w:rPr>
        <w:t>认识到神是伟大，全能，可畏，守约，施慈爱的神</w:t>
      </w:r>
      <w:r w:rsidR="005A6227" w:rsidRPr="005A6227">
        <w:rPr>
          <w:rFonts w:ascii="MingLiU" w:eastAsia="宋体" w:hAnsi="MingLiU_HKSCS"/>
          <w:bCs/>
          <w:lang w:eastAsia="zh-CN"/>
        </w:rPr>
        <w:t xml:space="preserve">. </w:t>
      </w:r>
      <w:r w:rsidR="005A6227" w:rsidRPr="005A6227">
        <w:rPr>
          <w:rFonts w:ascii="MingLiU" w:eastAsia="宋体" w:hAnsi="MingLiU_HKSCS" w:hint="eastAsia"/>
          <w:bCs/>
          <w:lang w:eastAsia="zh-CN"/>
        </w:rPr>
        <w:t>他们恳切地悔改祷告郑重立约</w:t>
      </w:r>
      <w:r w:rsidR="005A6227" w:rsidRPr="005A6227">
        <w:rPr>
          <w:rFonts w:ascii="MingLiU" w:eastAsia="宋体" w:hAnsi="MingLiU_HKSCS"/>
          <w:bCs/>
          <w:lang w:eastAsia="zh-CN"/>
        </w:rPr>
        <w:t>,</w:t>
      </w:r>
      <w:r w:rsidR="005A6227" w:rsidRPr="005A6227">
        <w:rPr>
          <w:rFonts w:ascii="MingLiU" w:eastAsia="宋体" w:hAnsi="MingLiU_HKSCS" w:hint="eastAsia"/>
          <w:bCs/>
          <w:lang w:eastAsia="zh-CN"/>
        </w:rPr>
        <w:t>希望</w:t>
      </w:r>
      <w:r w:rsidR="00FA1D1A">
        <w:rPr>
          <w:rFonts w:ascii="MingLiU" w:eastAsia="宋体" w:hAnsi="MingLiU_HKSCS" w:hint="eastAsia"/>
          <w:bCs/>
          <w:lang w:eastAsia="zh-CN"/>
        </w:rPr>
        <w:t>再</w:t>
      </w:r>
      <w:bookmarkStart w:id="0" w:name="_GoBack"/>
      <w:bookmarkEnd w:id="0"/>
      <w:r w:rsidR="005A6227" w:rsidRPr="005A6227">
        <w:rPr>
          <w:rFonts w:ascii="MingLiU" w:eastAsia="宋体" w:hAnsi="MingLiU_HKSCS" w:hint="eastAsia"/>
          <w:bCs/>
          <w:lang w:eastAsia="zh-CN"/>
        </w:rPr>
        <w:t>一次得到神的赦免和拯救</w:t>
      </w:r>
      <w:r w:rsidRPr="0040690B">
        <w:rPr>
          <w:rFonts w:ascii="MingLiU" w:eastAsia="宋体" w:hAnsi="MingLiU_HKSCS" w:hint="eastAsia"/>
          <w:bCs/>
          <w:lang w:eastAsia="zh-CN"/>
        </w:rPr>
        <w:t>。</w:t>
      </w:r>
    </w:p>
    <w:p w14:paraId="66B2A847" w14:textId="49AD9CE6" w:rsidR="0007527C" w:rsidRPr="00733C5F" w:rsidRDefault="005A6227" w:rsidP="005A622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5A6227">
        <w:rPr>
          <w:rFonts w:ascii="MingLiU" w:eastAsia="宋体" w:hAnsi="MingLiU_HKSCS" w:hint="eastAsia"/>
          <w:bCs/>
          <w:sz w:val="28"/>
          <w:szCs w:val="28"/>
          <w:lang w:eastAsia="zh-CN"/>
        </w:rPr>
        <w:t>预备祷告：以色列人认罪悔改，赞美耶和华（</w:t>
      </w:r>
      <w:r w:rsidRPr="005A6227">
        <w:rPr>
          <w:rFonts w:ascii="MingLiU" w:eastAsia="宋体" w:hAnsi="MingLiU_HKSCS"/>
          <w:bCs/>
          <w:sz w:val="28"/>
          <w:szCs w:val="28"/>
          <w:lang w:eastAsia="zh-CN"/>
        </w:rPr>
        <w:t>1-5</w:t>
      </w:r>
      <w:r w:rsidRPr="005A6227">
        <w:rPr>
          <w:rFonts w:ascii="MingLiU" w:eastAsia="宋体" w:hAnsi="MingLiU_HKSCS" w:hint="eastAsia"/>
          <w:bCs/>
          <w:sz w:val="28"/>
          <w:szCs w:val="28"/>
          <w:lang w:eastAsia="zh-CN"/>
        </w:rPr>
        <w:t>）</w:t>
      </w:r>
    </w:p>
    <w:p w14:paraId="6EEE8AB9" w14:textId="095955D4" w:rsidR="0007527C" w:rsidRPr="00733C5F" w:rsidRDefault="005A6227" w:rsidP="005A622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5A6227">
        <w:rPr>
          <w:rFonts w:ascii="MingLiU" w:eastAsia="宋体" w:hAnsi="MingLiU_HKSCS" w:hint="eastAsia"/>
          <w:bCs/>
          <w:lang w:eastAsia="zh-CN"/>
        </w:rPr>
        <w:t>认罪：宣读律法并承认过犯（</w:t>
      </w:r>
      <w:r w:rsidRPr="005A6227">
        <w:rPr>
          <w:rFonts w:ascii="MingLiU" w:eastAsia="宋体" w:hAnsi="MingLiU_HKSCS"/>
          <w:bCs/>
          <w:lang w:eastAsia="zh-CN"/>
        </w:rPr>
        <w:t>1-3</w:t>
      </w:r>
      <w:r w:rsidRPr="005A6227">
        <w:rPr>
          <w:rFonts w:ascii="MingLiU" w:eastAsia="宋体" w:hAnsi="MingLiU_HKSCS" w:hint="eastAsia"/>
          <w:bCs/>
          <w:lang w:eastAsia="zh-CN"/>
        </w:rPr>
        <w:t>）</w:t>
      </w:r>
    </w:p>
    <w:p w14:paraId="504CE0BB" w14:textId="2ADFA6DE" w:rsidR="0007527C" w:rsidRPr="00733C5F" w:rsidRDefault="005A6227" w:rsidP="005A6227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CN"/>
        </w:rPr>
      </w:pPr>
      <w:r w:rsidRPr="005A6227">
        <w:rPr>
          <w:rFonts w:ascii="MingLiU" w:eastAsia="宋体" w:hAnsi="MingLiU_HKSCS" w:hint="eastAsia"/>
          <w:bCs/>
          <w:lang w:eastAsia="zh-CN"/>
        </w:rPr>
        <w:t>赞美：大声呼求耶和华并赞美耶和华</w:t>
      </w:r>
    </w:p>
    <w:p w14:paraId="0BABB45E" w14:textId="55265876" w:rsidR="005A6227" w:rsidRPr="005A6227" w:rsidRDefault="005A6227" w:rsidP="005A622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sz w:val="28"/>
          <w:szCs w:val="28"/>
          <w:lang w:eastAsia="zh-CN"/>
        </w:rPr>
      </w:pPr>
      <w:r w:rsidRPr="005A6227">
        <w:rPr>
          <w:rFonts w:ascii="MingLiU" w:eastAsia="宋体" w:hAnsi="MingLiU_HKSCS" w:hint="eastAsia"/>
          <w:bCs/>
          <w:sz w:val="28"/>
          <w:szCs w:val="28"/>
          <w:lang w:eastAsia="zh-CN"/>
        </w:rPr>
        <w:t>祷告：以色列人认罪悔改的祷告（</w:t>
      </w:r>
      <w:r w:rsidRPr="005A6227">
        <w:rPr>
          <w:rFonts w:ascii="MingLiU" w:eastAsia="宋体" w:hAnsi="MingLiU_HKSCS"/>
          <w:bCs/>
          <w:sz w:val="28"/>
          <w:szCs w:val="28"/>
          <w:lang w:eastAsia="zh-CN"/>
        </w:rPr>
        <w:t>6-37</w:t>
      </w:r>
      <w:r w:rsidRPr="005A6227">
        <w:rPr>
          <w:rFonts w:ascii="MingLiU" w:eastAsia="宋体" w:hAnsi="MingLiU_HKSCS" w:hint="eastAsia"/>
          <w:bCs/>
          <w:sz w:val="28"/>
          <w:szCs w:val="28"/>
          <w:lang w:eastAsia="zh-CN"/>
        </w:rPr>
        <w:t>）</w:t>
      </w:r>
    </w:p>
    <w:p w14:paraId="722F0A19" w14:textId="5FC68E56" w:rsidR="0007527C" w:rsidRPr="005A6227" w:rsidRDefault="00E850DB" w:rsidP="00E850DB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CN"/>
        </w:rPr>
      </w:pPr>
      <w:r w:rsidRPr="00E850DB">
        <w:rPr>
          <w:rFonts w:ascii="MingLiU" w:eastAsia="宋体" w:hAnsi="MingLiU_HKSCS" w:hint="eastAsia"/>
          <w:bCs/>
          <w:lang w:eastAsia="zh-CN"/>
        </w:rPr>
        <w:t>神的伟大和神对以色列人的拣选（</w:t>
      </w:r>
      <w:r w:rsidRPr="00E850DB">
        <w:rPr>
          <w:rFonts w:ascii="MingLiU" w:eastAsia="宋体" w:hAnsi="MingLiU_HKSCS"/>
          <w:bCs/>
          <w:lang w:eastAsia="zh-CN"/>
        </w:rPr>
        <w:t>6-8</w:t>
      </w:r>
      <w:r w:rsidRPr="00E850DB">
        <w:rPr>
          <w:rFonts w:ascii="MingLiU" w:eastAsia="宋体" w:hAnsi="MingLiU_HKSCS" w:hint="eastAsia"/>
          <w:bCs/>
          <w:lang w:eastAsia="zh-CN"/>
        </w:rPr>
        <w:t>）</w:t>
      </w:r>
    </w:p>
    <w:p w14:paraId="6533BC7D" w14:textId="77777777" w:rsidR="00E850DB" w:rsidRPr="00E850DB" w:rsidRDefault="00E850DB" w:rsidP="00E850DB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E850DB">
        <w:rPr>
          <w:rFonts w:ascii="MingLiU" w:eastAsia="宋体" w:hAnsi="MingLiU_HKSCS" w:hint="eastAsia"/>
          <w:bCs/>
          <w:lang w:eastAsia="zh-CN"/>
        </w:rPr>
        <w:t>耶和华创造一切，配得赞美和敬拜（</w:t>
      </w:r>
      <w:r w:rsidRPr="00E850DB">
        <w:rPr>
          <w:rFonts w:ascii="MingLiU" w:eastAsia="宋体" w:hAnsi="MingLiU_HKSCS"/>
          <w:bCs/>
          <w:lang w:eastAsia="zh-CN"/>
        </w:rPr>
        <w:t>6</w:t>
      </w:r>
      <w:r w:rsidRPr="00E850DB">
        <w:rPr>
          <w:rFonts w:ascii="MingLiU" w:eastAsia="宋体" w:hAnsi="MingLiU_HKSCS" w:hint="eastAsia"/>
          <w:bCs/>
          <w:lang w:eastAsia="zh-CN"/>
        </w:rPr>
        <w:t>）</w:t>
      </w:r>
    </w:p>
    <w:p w14:paraId="508F2FF9" w14:textId="23E64BF9" w:rsidR="005A6227" w:rsidRPr="005A6227" w:rsidRDefault="00E850DB" w:rsidP="00E850DB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E850DB">
        <w:rPr>
          <w:rFonts w:ascii="MingLiU" w:eastAsia="宋体" w:hAnsi="MingLiU_HKSCS" w:hint="eastAsia"/>
          <w:bCs/>
          <w:lang w:eastAsia="zh-CN"/>
        </w:rPr>
        <w:t>耶和华拣选了先祖亚伯拉罕（</w:t>
      </w:r>
      <w:r w:rsidRPr="00E850DB">
        <w:rPr>
          <w:rFonts w:ascii="MingLiU" w:eastAsia="宋体" w:hAnsi="MingLiU_HKSCS"/>
          <w:bCs/>
          <w:lang w:eastAsia="zh-CN"/>
        </w:rPr>
        <w:t>7-8</w:t>
      </w:r>
      <w:r w:rsidRPr="00E850DB">
        <w:rPr>
          <w:rFonts w:ascii="MingLiU" w:eastAsia="宋体" w:hAnsi="MingLiU_HKSCS" w:hint="eastAsia"/>
          <w:bCs/>
          <w:lang w:eastAsia="zh-CN"/>
        </w:rPr>
        <w:t>）</w:t>
      </w:r>
    </w:p>
    <w:p w14:paraId="5655E5E3" w14:textId="035205C4" w:rsidR="005A6227" w:rsidRPr="005A6227" w:rsidRDefault="00EA48C4" w:rsidP="00EA48C4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EA48C4">
        <w:rPr>
          <w:rFonts w:ascii="MingLiU" w:eastAsia="宋体" w:hAnsi="MingLiU_HKSCS" w:hint="eastAsia"/>
          <w:bCs/>
          <w:lang w:eastAsia="zh-CN"/>
        </w:rPr>
        <w:t>神的慈爱和怜悯（</w:t>
      </w:r>
      <w:r w:rsidRPr="00EA48C4">
        <w:rPr>
          <w:rFonts w:ascii="MingLiU" w:eastAsia="宋体" w:hAnsi="MingLiU_HKSCS"/>
          <w:bCs/>
          <w:lang w:eastAsia="zh-CN"/>
        </w:rPr>
        <w:t>9-21</w:t>
      </w:r>
      <w:r w:rsidRPr="00EA48C4">
        <w:rPr>
          <w:rFonts w:ascii="MingLiU" w:eastAsia="宋体" w:hAnsi="MingLiU_HKSCS" w:hint="eastAsia"/>
          <w:bCs/>
          <w:lang w:eastAsia="zh-CN"/>
        </w:rPr>
        <w:t>）</w:t>
      </w:r>
    </w:p>
    <w:p w14:paraId="6467CD49" w14:textId="77777777" w:rsidR="006B2D8C" w:rsidRPr="006B2D8C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宋体" w:hAnsi="MingLiU_HKSCS" w:hint="eastAsia"/>
          <w:bCs/>
          <w:lang w:eastAsia="zh-CN"/>
        </w:rPr>
        <w:t>耶和华听见呼求，带领以色列人脱离埃及（</w:t>
      </w:r>
      <w:r w:rsidRPr="006B2D8C">
        <w:rPr>
          <w:rFonts w:ascii="MingLiU" w:eastAsia="宋体" w:hAnsi="MingLiU_HKSCS"/>
          <w:bCs/>
          <w:lang w:eastAsia="zh-CN"/>
        </w:rPr>
        <w:t>9-10</w:t>
      </w:r>
      <w:r w:rsidRPr="006B2D8C">
        <w:rPr>
          <w:rFonts w:ascii="MingLiU" w:eastAsia="宋体" w:hAnsi="MingLiU_HKSCS" w:hint="eastAsia"/>
          <w:bCs/>
          <w:lang w:eastAsia="zh-CN"/>
        </w:rPr>
        <w:t>）</w:t>
      </w:r>
    </w:p>
    <w:p w14:paraId="18D27855" w14:textId="055BEF12" w:rsid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耶和华行神迹带领以色列人过红海，走旷野（</w:t>
      </w:r>
      <w:r w:rsidRPr="006B2D8C">
        <w:rPr>
          <w:rFonts w:ascii="MingLiU" w:eastAsia="MingLiU" w:hAnsi="MingLiU_HKSCS" w:cs="Times New Roman"/>
          <w:bCs/>
          <w:lang w:eastAsia="zh-TW"/>
        </w:rPr>
        <w:t>11-15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0CBD5B57" w14:textId="0CA46C56" w:rsid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以色列人悖逆，但是神没有离弃（</w:t>
      </w:r>
      <w:r w:rsidRPr="006B2D8C">
        <w:rPr>
          <w:rFonts w:ascii="MingLiU" w:eastAsia="MingLiU" w:hAnsi="MingLiU_HKSCS" w:cs="Times New Roman"/>
          <w:bCs/>
          <w:lang w:eastAsia="zh-TW"/>
        </w:rPr>
        <w:t>16-17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2CC730E8" w14:textId="1563BE10" w:rsid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以色列人亵渎神，神仍没有离弃（</w:t>
      </w:r>
      <w:r w:rsidRPr="006B2D8C">
        <w:rPr>
          <w:rFonts w:ascii="MingLiU" w:eastAsia="MingLiU" w:hAnsi="MingLiU_HKSCS" w:cs="Times New Roman"/>
          <w:bCs/>
          <w:lang w:eastAsia="zh-TW"/>
        </w:rPr>
        <w:t>18-19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47DB13C0" w14:textId="5643F05C" w:rsidR="005A6227" w:rsidRP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在旷野</w:t>
      </w:r>
      <w:r w:rsidRPr="006B2D8C">
        <w:rPr>
          <w:rFonts w:ascii="MingLiU" w:eastAsia="MingLiU" w:hAnsi="MingLiU_HKSCS" w:cs="Times New Roman"/>
          <w:bCs/>
          <w:lang w:eastAsia="zh-TW"/>
        </w:rPr>
        <w:t>40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年，神给以色列人一切的供应（</w:t>
      </w:r>
      <w:r w:rsidRPr="006B2D8C">
        <w:rPr>
          <w:rFonts w:ascii="MingLiU" w:eastAsia="MingLiU" w:hAnsi="MingLiU_HKSCS" w:cs="Times New Roman"/>
          <w:bCs/>
          <w:lang w:eastAsia="zh-TW"/>
        </w:rPr>
        <w:t>20-21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39D14707" w14:textId="13A764EF" w:rsidR="005A6227" w:rsidRDefault="006B2D8C" w:rsidP="006B2D8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神的应许（</w:t>
      </w:r>
      <w:r w:rsidRPr="006B2D8C">
        <w:rPr>
          <w:rFonts w:ascii="MingLiU" w:eastAsia="MingLiU" w:hAnsi="MingLiU_HKSCS" w:cs="Times New Roman"/>
          <w:bCs/>
          <w:lang w:eastAsia="zh-TW"/>
        </w:rPr>
        <w:t>22-25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5E0FFAC5" w14:textId="185F4D00" w:rsidR="005A6227" w:rsidRPr="00733C5F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宋体" w:hAnsi="MingLiU_HKSCS" w:hint="eastAsia"/>
          <w:bCs/>
          <w:lang w:eastAsia="zh-CN"/>
        </w:rPr>
        <w:t>神使他们生养众多并带领进入应许之地（</w:t>
      </w:r>
      <w:r w:rsidRPr="006B2D8C">
        <w:rPr>
          <w:rFonts w:ascii="MingLiU" w:eastAsia="宋体" w:hAnsi="MingLiU_HKSCS"/>
          <w:bCs/>
          <w:lang w:eastAsia="zh-CN"/>
        </w:rPr>
        <w:t>22-23</w:t>
      </w:r>
      <w:r w:rsidRPr="006B2D8C">
        <w:rPr>
          <w:rFonts w:ascii="MingLiU" w:eastAsia="宋体" w:hAnsi="MingLiU_HKSCS" w:hint="eastAsia"/>
          <w:bCs/>
          <w:lang w:eastAsia="zh-CN"/>
        </w:rPr>
        <w:t>）</w:t>
      </w:r>
    </w:p>
    <w:p w14:paraId="79C0B5A7" w14:textId="1E914C54" w:rsidR="005A6227" w:rsidRP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宋体" w:hAnsi="MingLiU_HKSCS" w:hint="eastAsia"/>
          <w:bCs/>
          <w:lang w:eastAsia="zh-CN"/>
        </w:rPr>
        <w:t>神把外邦人交在他们手上并赐各样的美物（</w:t>
      </w:r>
      <w:r w:rsidRPr="006B2D8C">
        <w:rPr>
          <w:rFonts w:ascii="MingLiU" w:eastAsia="宋体" w:hAnsi="MingLiU_HKSCS"/>
          <w:bCs/>
          <w:lang w:eastAsia="zh-CN"/>
        </w:rPr>
        <w:t>24-25</w:t>
      </w:r>
      <w:r w:rsidRPr="006B2D8C">
        <w:rPr>
          <w:rFonts w:ascii="MingLiU" w:eastAsia="宋体" w:hAnsi="MingLiU_HKSCS" w:hint="eastAsia"/>
          <w:bCs/>
          <w:lang w:eastAsia="zh-CN"/>
        </w:rPr>
        <w:t>）</w:t>
      </w:r>
    </w:p>
    <w:p w14:paraId="61D66C6A" w14:textId="70CA17B8" w:rsidR="005A6227" w:rsidRDefault="006B2D8C" w:rsidP="006B2D8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神的管教和怜悯（</w:t>
      </w:r>
      <w:r w:rsidRPr="006B2D8C">
        <w:rPr>
          <w:rFonts w:ascii="MingLiU" w:eastAsia="MingLiU" w:hAnsi="MingLiU_HKSCS" w:cs="Times New Roman"/>
          <w:bCs/>
          <w:lang w:eastAsia="zh-TW"/>
        </w:rPr>
        <w:t>26-31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7237B444" w14:textId="5F2CAE21" w:rsidR="005A6227" w:rsidRPr="00733C5F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宋体" w:hAnsi="MingLiU_HKSCS" w:hint="eastAsia"/>
          <w:bCs/>
          <w:lang w:eastAsia="zh-CN"/>
        </w:rPr>
        <w:t>他们背叛，什将他们交给仇敌（</w:t>
      </w:r>
      <w:r w:rsidRPr="006B2D8C">
        <w:rPr>
          <w:rFonts w:ascii="MingLiU" w:eastAsia="宋体" w:hAnsi="MingLiU_HKSCS"/>
          <w:bCs/>
          <w:lang w:eastAsia="zh-CN"/>
        </w:rPr>
        <w:t>26-27</w:t>
      </w:r>
      <w:r w:rsidRPr="006B2D8C">
        <w:rPr>
          <w:rFonts w:ascii="MingLiU" w:eastAsia="宋体" w:hAnsi="MingLiU_HKSCS" w:hint="eastAsia"/>
          <w:bCs/>
          <w:lang w:eastAsia="zh-CN"/>
        </w:rPr>
        <w:t>）</w:t>
      </w:r>
    </w:p>
    <w:p w14:paraId="0DA2C8E9" w14:textId="42125259" w:rsid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宋体" w:hAnsi="MingLiU_HKSCS" w:hint="eastAsia"/>
          <w:bCs/>
          <w:lang w:eastAsia="zh-CN"/>
        </w:rPr>
        <w:t>一次次作恶，神一次次又赦免（</w:t>
      </w:r>
      <w:r w:rsidRPr="006B2D8C">
        <w:rPr>
          <w:rFonts w:ascii="MingLiU" w:eastAsia="宋体" w:hAnsi="MingLiU_HKSCS"/>
          <w:bCs/>
          <w:lang w:eastAsia="zh-CN"/>
        </w:rPr>
        <w:t>28-29</w:t>
      </w:r>
      <w:r w:rsidRPr="006B2D8C">
        <w:rPr>
          <w:rFonts w:ascii="MingLiU" w:eastAsia="宋体" w:hAnsi="MingLiU_HKSCS" w:hint="eastAsia"/>
          <w:bCs/>
          <w:lang w:eastAsia="zh-CN"/>
        </w:rPr>
        <w:t>）</w:t>
      </w:r>
    </w:p>
    <w:p w14:paraId="706387CD" w14:textId="686E2CBB" w:rsidR="005A6227" w:rsidRP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多次容忍但还是悖逆，神没有离弃（</w:t>
      </w:r>
      <w:r w:rsidRPr="006B2D8C">
        <w:rPr>
          <w:rFonts w:ascii="MingLiU" w:eastAsia="MingLiU" w:hAnsi="MingLiU_HKSCS" w:cs="Times New Roman"/>
          <w:bCs/>
          <w:lang w:eastAsia="zh-TW"/>
        </w:rPr>
        <w:t>30-31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0157CF83" w14:textId="284128F8" w:rsidR="005A6227" w:rsidRDefault="006B2D8C" w:rsidP="006B2D8C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伟大，全能，可畏，守约，施慈爱的神（</w:t>
      </w:r>
      <w:r w:rsidRPr="006B2D8C">
        <w:rPr>
          <w:rFonts w:ascii="MingLiU" w:eastAsia="MingLiU" w:hAnsi="MingLiU_HKSCS" w:cs="Times New Roman"/>
          <w:bCs/>
          <w:lang w:eastAsia="zh-TW"/>
        </w:rPr>
        <w:t>32-37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212204E6" w14:textId="43839731" w:rsidR="005A6227" w:rsidRPr="00733C5F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宋体" w:hAnsi="MingLiU_HKSCS" w:hint="eastAsia"/>
          <w:bCs/>
          <w:lang w:eastAsia="zh-CN"/>
        </w:rPr>
        <w:t>神是公义的我们是邪恶的（</w:t>
      </w:r>
      <w:r w:rsidRPr="006B2D8C">
        <w:rPr>
          <w:rFonts w:ascii="MingLiU" w:eastAsia="宋体" w:hAnsi="MingLiU_HKSCS"/>
          <w:bCs/>
          <w:lang w:eastAsia="zh-CN"/>
        </w:rPr>
        <w:t>32-33</w:t>
      </w:r>
      <w:r w:rsidRPr="006B2D8C">
        <w:rPr>
          <w:rFonts w:ascii="MingLiU" w:eastAsia="宋体" w:hAnsi="MingLiU_HKSCS" w:hint="eastAsia"/>
          <w:bCs/>
          <w:lang w:eastAsia="zh-CN"/>
        </w:rPr>
        <w:t>）</w:t>
      </w:r>
    </w:p>
    <w:p w14:paraId="3122B0F1" w14:textId="1D6BE63A" w:rsid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宋体" w:hAnsi="MingLiU_HKSCS" w:hint="eastAsia"/>
          <w:bCs/>
          <w:lang w:eastAsia="zh-CN"/>
        </w:rPr>
        <w:t>我们已经罪大恶极（</w:t>
      </w:r>
      <w:r w:rsidRPr="006B2D8C">
        <w:rPr>
          <w:rFonts w:ascii="MingLiU" w:eastAsia="宋体" w:hAnsi="MingLiU_HKSCS"/>
          <w:bCs/>
          <w:lang w:eastAsia="zh-CN"/>
        </w:rPr>
        <w:t>34-35</w:t>
      </w:r>
      <w:r w:rsidRPr="006B2D8C">
        <w:rPr>
          <w:rFonts w:ascii="MingLiU" w:eastAsia="宋体" w:hAnsi="MingLiU_HKSCS" w:hint="eastAsia"/>
          <w:bCs/>
          <w:lang w:eastAsia="zh-CN"/>
        </w:rPr>
        <w:t>）</w:t>
      </w:r>
    </w:p>
    <w:p w14:paraId="1FD8595F" w14:textId="58331E99" w:rsidR="005A6227" w:rsidRPr="005A6227" w:rsidRDefault="006B2D8C" w:rsidP="006B2D8C">
      <w:pPr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MingLiU" w:hAnsi="MingLiU_HKSCS" w:cs="Times New Roman"/>
          <w:bCs/>
          <w:lang w:eastAsia="zh-TW"/>
        </w:rPr>
      </w:pPr>
      <w:r w:rsidRPr="006B2D8C">
        <w:rPr>
          <w:rFonts w:ascii="MingLiU" w:eastAsia="MingLiU" w:hAnsi="MingLiU_HKSCS" w:cs="Times New Roman" w:hint="eastAsia"/>
          <w:bCs/>
          <w:lang w:eastAsia="zh-TW"/>
        </w:rPr>
        <w:t>我们因为罪已经沦为奴隶，在苦难中（</w:t>
      </w:r>
      <w:r w:rsidRPr="006B2D8C">
        <w:rPr>
          <w:rFonts w:ascii="MingLiU" w:eastAsia="MingLiU" w:hAnsi="MingLiU_HKSCS" w:cs="Times New Roman"/>
          <w:bCs/>
          <w:lang w:eastAsia="zh-TW"/>
        </w:rPr>
        <w:t>36-37</w:t>
      </w:r>
      <w:r w:rsidRPr="006B2D8C">
        <w:rPr>
          <w:rFonts w:ascii="MingLiU" w:eastAsia="MingLiU" w:hAnsi="MingLiU_HKSCS" w:cs="Times New Roman" w:hint="eastAsia"/>
          <w:bCs/>
          <w:lang w:eastAsia="zh-TW"/>
        </w:rPr>
        <w:t>）</w:t>
      </w:r>
    </w:p>
    <w:p w14:paraId="6CF2183C" w14:textId="00BC5589" w:rsidR="005A6227" w:rsidRDefault="005A6227" w:rsidP="005A622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MingLiU" w:eastAsia="宋体" w:hAnsi="MingLiU_HKSCS"/>
          <w:bCs/>
          <w:sz w:val="28"/>
          <w:szCs w:val="28"/>
          <w:lang w:eastAsia="zh-CN"/>
        </w:rPr>
      </w:pPr>
      <w:r w:rsidRPr="005A6227">
        <w:rPr>
          <w:rFonts w:ascii="MingLiU" w:eastAsia="宋体" w:hAnsi="MingLiU_HKSCS" w:hint="eastAsia"/>
          <w:bCs/>
          <w:sz w:val="28"/>
          <w:szCs w:val="28"/>
          <w:lang w:eastAsia="zh-CN"/>
        </w:rPr>
        <w:t>立约（</w:t>
      </w:r>
      <w:r w:rsidRPr="005A6227">
        <w:rPr>
          <w:rFonts w:ascii="MingLiU" w:eastAsia="宋体" w:hAnsi="MingLiU_HKSCS"/>
          <w:bCs/>
          <w:sz w:val="28"/>
          <w:szCs w:val="28"/>
          <w:lang w:eastAsia="zh-CN"/>
        </w:rPr>
        <w:t>38</w:t>
      </w:r>
      <w:r w:rsidRPr="005A6227">
        <w:rPr>
          <w:rFonts w:ascii="MingLiU" w:eastAsia="宋体" w:hAnsi="MingLiU_HKSCS" w:hint="eastAsia"/>
          <w:bCs/>
          <w:sz w:val="28"/>
          <w:szCs w:val="28"/>
          <w:lang w:eastAsia="zh-CN"/>
        </w:rPr>
        <w:t>）</w:t>
      </w:r>
    </w:p>
    <w:p w14:paraId="40FDE01E" w14:textId="58987CA1" w:rsidR="0007527C" w:rsidRPr="00733C5F" w:rsidRDefault="0040690B" w:rsidP="00224162">
      <w:pPr>
        <w:jc w:val="both"/>
        <w:outlineLvl w:val="0"/>
        <w:rPr>
          <w:rFonts w:ascii="MingLiU" w:eastAsia="MingLiU" w:hAnsi="MingLiU_HKSCS"/>
          <w:bCs/>
          <w:sz w:val="28"/>
          <w:szCs w:val="28"/>
          <w:lang w:eastAsia="zh-TW"/>
        </w:rPr>
      </w:pPr>
      <w:r w:rsidRPr="0040690B">
        <w:rPr>
          <w:rFonts w:ascii="MingLiU" w:eastAsia="宋体" w:hAnsi="MingLiU_HKSCS" w:hint="eastAsia"/>
          <w:bCs/>
          <w:sz w:val="28"/>
          <w:szCs w:val="28"/>
          <w:lang w:eastAsia="zh-CN"/>
        </w:rPr>
        <w:t>二</w:t>
      </w:r>
      <w:r w:rsidRPr="0040690B">
        <w:rPr>
          <w:rFonts w:ascii="MingLiU" w:eastAsia="宋体" w:hAnsi="MingLiU_HKSCS" w:cs="宋体"/>
          <w:bCs/>
          <w:sz w:val="28"/>
          <w:szCs w:val="28"/>
          <w:lang w:eastAsia="zh-CN"/>
        </w:rPr>
        <w:t xml:space="preserve">. </w:t>
      </w:r>
      <w:r w:rsidRPr="0040690B">
        <w:rPr>
          <w:rFonts w:ascii="MingLiU" w:eastAsia="宋体" w:hAnsi="MingLiU_HKSCS" w:hint="eastAsia"/>
          <w:bCs/>
          <w:sz w:val="28"/>
          <w:szCs w:val="28"/>
          <w:lang w:eastAsia="zh-CN"/>
        </w:rPr>
        <w:t>「尼希米记第九章祷告」的内容</w:t>
      </w:r>
    </w:p>
    <w:p w14:paraId="1619006B" w14:textId="12939DBD" w:rsidR="00990E17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仔细读尼希米记第九章三次。</w:t>
      </w:r>
    </w:p>
    <w:p w14:paraId="1AE5A34E" w14:textId="120BB14C" w:rsidR="00B954F7" w:rsidRPr="00B954F7" w:rsidRDefault="0040690B" w:rsidP="00B954F7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1-5</w:t>
      </w:r>
      <w:r w:rsidRPr="0040690B">
        <w:rPr>
          <w:rFonts w:ascii="MingLiU" w:eastAsia="宋体" w:hAnsi="MingLiU_HKSCS" w:hint="eastAsia"/>
          <w:bCs/>
          <w:lang w:eastAsia="zh-CN"/>
        </w:rPr>
        <w:t>节中找出他们禁食祷告的：时间、背景、人数、人物的背景、祷告的内容、祷告的态度、祷告的心情。（至少</w:t>
      </w:r>
      <w:r w:rsidRPr="0040690B">
        <w:rPr>
          <w:rFonts w:ascii="MingLiU" w:eastAsia="宋体" w:hAnsi="MingLiU_HKSCS" w:cs="宋体"/>
          <w:bCs/>
          <w:lang w:eastAsia="zh-CN"/>
        </w:rPr>
        <w:t>5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220F0109" w14:textId="1D7E8CA0" w:rsidR="00B954F7" w:rsidRPr="00B954F7" w:rsidRDefault="00B954F7" w:rsidP="00B954F7">
      <w:pPr>
        <w:pStyle w:val="ListParagraph"/>
        <w:numPr>
          <w:ilvl w:val="0"/>
          <w:numId w:val="8"/>
        </w:numPr>
        <w:jc w:val="both"/>
        <w:rPr>
          <w:rFonts w:ascii="MingLiU" w:eastAsia="宋体" w:hAnsi="MingLiU_HKSCS"/>
          <w:bCs/>
          <w:lang w:eastAsia="zh-CN"/>
        </w:rPr>
      </w:pPr>
      <w:r w:rsidRPr="00B954F7">
        <w:rPr>
          <w:rFonts w:ascii="MingLiU" w:eastAsia="宋体" w:hAnsi="MingLiU_HKSCS" w:hint="eastAsia"/>
          <w:bCs/>
          <w:lang w:eastAsia="zh-CN"/>
        </w:rPr>
        <w:t>時間：</w:t>
      </w:r>
      <w:r w:rsidRPr="00B954F7">
        <w:rPr>
          <w:rFonts w:ascii="MingLiU" w:eastAsia="宋体" w:hAnsi="MingLiU_HKSCS" w:hint="eastAsia"/>
          <w:bCs/>
          <w:lang w:eastAsia="zh-CN"/>
        </w:rPr>
        <w:t>7</w:t>
      </w:r>
      <w:r w:rsidRPr="00B954F7">
        <w:rPr>
          <w:rFonts w:ascii="MingLiU" w:eastAsia="宋体" w:hAnsi="MingLiU_HKSCS" w:hint="eastAsia"/>
          <w:bCs/>
          <w:lang w:eastAsia="zh-CN"/>
        </w:rPr>
        <w:t>月</w:t>
      </w:r>
      <w:r w:rsidRPr="00B954F7">
        <w:rPr>
          <w:rFonts w:ascii="MingLiU" w:eastAsia="宋体" w:hAnsi="MingLiU_HKSCS" w:hint="eastAsia"/>
          <w:bCs/>
          <w:lang w:eastAsia="zh-CN"/>
        </w:rPr>
        <w:t>24</w:t>
      </w:r>
      <w:r w:rsidRPr="00B954F7">
        <w:rPr>
          <w:rFonts w:ascii="MingLiU" w:eastAsia="宋体" w:hAnsi="MingLiU_HKSCS" w:hint="eastAsia"/>
          <w:bCs/>
          <w:lang w:eastAsia="zh-CN"/>
        </w:rPr>
        <w:t>日</w:t>
      </w:r>
    </w:p>
    <w:p w14:paraId="34A7730A" w14:textId="77777777" w:rsidR="00B954F7" w:rsidRPr="00B954F7" w:rsidRDefault="00B954F7" w:rsidP="00B954F7">
      <w:pPr>
        <w:pStyle w:val="ListParagraph"/>
        <w:numPr>
          <w:ilvl w:val="0"/>
          <w:numId w:val="8"/>
        </w:numPr>
        <w:jc w:val="both"/>
        <w:rPr>
          <w:rFonts w:ascii="MingLiU" w:eastAsia="宋体" w:hAnsi="MingLiU_HKSCS"/>
          <w:bCs/>
          <w:lang w:eastAsia="zh-CN"/>
        </w:rPr>
      </w:pPr>
      <w:r w:rsidRPr="00B954F7">
        <w:rPr>
          <w:rFonts w:ascii="MingLiU" w:eastAsia="宋体" w:hAnsi="MingLiU_HKSCS" w:hint="eastAsia"/>
          <w:bCs/>
          <w:lang w:eastAsia="zh-CN"/>
        </w:rPr>
        <w:t>背景：被掳归回，刚刚修修建了城墙</w:t>
      </w:r>
    </w:p>
    <w:p w14:paraId="16F50606" w14:textId="77777777" w:rsidR="00B954F7" w:rsidRPr="00B954F7" w:rsidRDefault="00B954F7" w:rsidP="00B954F7">
      <w:pPr>
        <w:pStyle w:val="ListParagraph"/>
        <w:numPr>
          <w:ilvl w:val="0"/>
          <w:numId w:val="8"/>
        </w:numPr>
        <w:jc w:val="both"/>
        <w:rPr>
          <w:rFonts w:ascii="MingLiU" w:eastAsia="宋体" w:hAnsi="MingLiU_HKSCS"/>
          <w:bCs/>
          <w:lang w:eastAsia="zh-CN"/>
        </w:rPr>
      </w:pPr>
      <w:r w:rsidRPr="00B954F7">
        <w:rPr>
          <w:rFonts w:ascii="MingLiU" w:eastAsia="宋体" w:hAnsi="MingLiU_HKSCS" w:hint="eastAsia"/>
          <w:bCs/>
          <w:lang w:eastAsia="zh-CN"/>
        </w:rPr>
        <w:t>人數：全以色列人聚集，并与外族人隔离</w:t>
      </w:r>
    </w:p>
    <w:p w14:paraId="50F4E148" w14:textId="77777777" w:rsidR="00B954F7" w:rsidRPr="00B954F7" w:rsidRDefault="00B954F7" w:rsidP="00B954F7">
      <w:pPr>
        <w:pStyle w:val="ListParagraph"/>
        <w:numPr>
          <w:ilvl w:val="0"/>
          <w:numId w:val="8"/>
        </w:numPr>
        <w:jc w:val="both"/>
        <w:rPr>
          <w:rFonts w:ascii="MingLiU" w:eastAsia="宋体" w:hAnsi="MingLiU_HKSCS"/>
          <w:bCs/>
          <w:lang w:eastAsia="zh-CN"/>
        </w:rPr>
      </w:pPr>
      <w:r w:rsidRPr="00B954F7">
        <w:rPr>
          <w:rFonts w:ascii="MingLiU" w:eastAsia="宋体" w:hAnsi="MingLiU_HKSCS" w:hint="eastAsia"/>
          <w:bCs/>
          <w:lang w:eastAsia="zh-CN"/>
        </w:rPr>
        <w:t>人物的背景：以色列人聚集禁食。他们身披麻衣，头撒尘土</w:t>
      </w:r>
    </w:p>
    <w:p w14:paraId="5D735D79" w14:textId="77777777" w:rsidR="00B954F7" w:rsidRPr="00B954F7" w:rsidRDefault="00B954F7" w:rsidP="00B954F7">
      <w:pPr>
        <w:pStyle w:val="ListParagraph"/>
        <w:numPr>
          <w:ilvl w:val="0"/>
          <w:numId w:val="8"/>
        </w:numPr>
        <w:jc w:val="both"/>
        <w:rPr>
          <w:rFonts w:ascii="MingLiU" w:eastAsia="宋体" w:hAnsi="MingLiU_HKSCS"/>
          <w:bCs/>
          <w:lang w:eastAsia="zh-CN"/>
        </w:rPr>
      </w:pPr>
      <w:r w:rsidRPr="00B954F7">
        <w:rPr>
          <w:rFonts w:ascii="MingLiU" w:eastAsia="宋体" w:hAnsi="MingLiU_HKSCS" w:hint="eastAsia"/>
          <w:bCs/>
          <w:lang w:eastAsia="zh-CN"/>
        </w:rPr>
        <w:t>禱告的態度：三小时读律法书，三小时认罪，态度很诚恳</w:t>
      </w:r>
    </w:p>
    <w:p w14:paraId="2DD5CE63" w14:textId="77777777" w:rsidR="00B954F7" w:rsidRPr="00B954F7" w:rsidRDefault="00B954F7" w:rsidP="00B954F7">
      <w:pPr>
        <w:pStyle w:val="ListParagraph"/>
        <w:numPr>
          <w:ilvl w:val="0"/>
          <w:numId w:val="8"/>
        </w:numPr>
        <w:jc w:val="both"/>
        <w:rPr>
          <w:rFonts w:ascii="MingLiU" w:eastAsia="宋体" w:hAnsi="MingLiU_HKSCS"/>
          <w:bCs/>
          <w:lang w:eastAsia="zh-CN"/>
        </w:rPr>
      </w:pPr>
      <w:r w:rsidRPr="00B954F7">
        <w:rPr>
          <w:rFonts w:ascii="MingLiU" w:eastAsia="宋体" w:hAnsi="MingLiU_HKSCS" w:hint="eastAsia"/>
          <w:bCs/>
          <w:lang w:eastAsia="zh-CN"/>
        </w:rPr>
        <w:t>禱告的內容：呼求耶和华，称颂耶和华</w:t>
      </w:r>
    </w:p>
    <w:p w14:paraId="2E9C8969" w14:textId="77777777" w:rsidR="00B954F7" w:rsidRDefault="00B954F7" w:rsidP="00B954F7">
      <w:pPr>
        <w:pStyle w:val="ListParagraph"/>
        <w:numPr>
          <w:ilvl w:val="0"/>
          <w:numId w:val="8"/>
        </w:numPr>
        <w:jc w:val="both"/>
        <w:rPr>
          <w:rFonts w:ascii="MingLiU" w:eastAsia="宋体" w:hAnsi="MingLiU_HKSCS"/>
          <w:bCs/>
          <w:lang w:eastAsia="zh-CN"/>
        </w:rPr>
      </w:pPr>
      <w:r w:rsidRPr="00B954F7">
        <w:rPr>
          <w:rFonts w:ascii="MingLiU" w:eastAsia="宋体" w:hAnsi="MingLiU_HKSCS" w:hint="eastAsia"/>
          <w:bCs/>
          <w:lang w:eastAsia="zh-CN"/>
        </w:rPr>
        <w:lastRenderedPageBreak/>
        <w:t>禱告的心情：心情很沉重</w:t>
      </w:r>
    </w:p>
    <w:p w14:paraId="0CB628DF" w14:textId="44214EC5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找出以色列人作这祷告的背景与原因，并思想：他们对神、对人的心态如何﹖他们祷告的原因与动力是什么﹖（至少</w:t>
      </w:r>
      <w:r w:rsidRPr="0040690B">
        <w:rPr>
          <w:rFonts w:ascii="MingLiU" w:eastAsia="宋体" w:hAnsi="MingLiU_HKSCS"/>
          <w:bCs/>
          <w:lang w:eastAsia="zh-CN"/>
        </w:rPr>
        <w:t>4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49B9354F" w14:textId="599459D6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55632A" w:rsidRPr="0055632A">
        <w:rPr>
          <w:rFonts w:ascii="MingLiU" w:eastAsia="宋体" w:hAnsi="MingLiU_HKSCS" w:hint="eastAsia"/>
          <w:bCs/>
          <w:lang w:eastAsia="zh-CN"/>
        </w:rPr>
        <w:t>以色列人认识到因为他们犯的罪恶，被交到外邦人手里，被掳到巴比伦，因为神的怜悯让他们归回，然而流亡归来的人过得很惨淡，尼希米带领他们修建城墙。因为城墙修建过程中遇到了很多的阻拦，但是他们依靠神最重修建成功。所以做这样一次祷告来感谢神的带领，感谢神的不离不弃。对神，他们更多的感恩，更多的信靠，对人，认识到了自己的罪过。</w:t>
      </w:r>
    </w:p>
    <w:p w14:paraId="434AA1FE" w14:textId="7D378A7E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5-6</w:t>
      </w:r>
      <w:r w:rsidRPr="0040690B">
        <w:rPr>
          <w:rFonts w:ascii="MingLiU" w:eastAsia="宋体" w:hAnsi="MingLiU_HKSCS" w:hint="eastAsia"/>
          <w:bCs/>
          <w:lang w:eastAsia="zh-CN"/>
        </w:rPr>
        <w:t>节看以色列人如何称呼与描写神﹖为什么如此称呼与描写﹖他们与神之间的关系如何﹖以色列人如何读美神？神与以色列人的关系如何﹖（至少</w:t>
      </w:r>
      <w:r w:rsidRPr="0040690B">
        <w:rPr>
          <w:rFonts w:ascii="MingLiU" w:eastAsia="宋体" w:hAnsi="MingLiU_HKSCS"/>
          <w:bCs/>
          <w:lang w:eastAsia="zh-CN"/>
        </w:rPr>
        <w:t>5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7202F50C" w14:textId="48E9324B" w:rsidR="000A72E8" w:rsidRPr="00C511DF" w:rsidRDefault="0040690B" w:rsidP="00C511DF">
      <w:pPr>
        <w:pStyle w:val="ListParagraph"/>
        <w:ind w:left="360"/>
        <w:jc w:val="both"/>
        <w:rPr>
          <w:rFonts w:ascii="MingLiU" w:eastAsia="宋体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C511DF" w:rsidRPr="00C511DF">
        <w:rPr>
          <w:rFonts w:ascii="MingLiU" w:eastAsia="宋体" w:hAnsi="MingLiU_HKSCS" w:hint="eastAsia"/>
          <w:bCs/>
          <w:lang w:eastAsia="zh-CN"/>
        </w:rPr>
        <w:t>以色列人称神是永永远远的上帝，有荣耀的圣名，配得一切的赞美，是造天造地的生命之主，配得一切的敬拜。如此描写和称呼是因为他们刚刚归回，并修建了城墙，再一次认识到了神的伟大和神的应许。他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们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与神的关系反反复复，当他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们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在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顺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境的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时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候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总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是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远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离神，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总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是去犯罪，遇到困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难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的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时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候就呼求神，抓住神。</w:t>
      </w:r>
      <w:r w:rsidR="00C511DF" w:rsidRPr="00C511DF">
        <w:rPr>
          <w:rFonts w:ascii="MingLiU" w:eastAsia="宋体" w:hAnsi="MingLiU_HKSCS" w:hint="eastAsia"/>
          <w:bCs/>
          <w:lang w:eastAsia="zh-CN"/>
        </w:rPr>
        <w:t>他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们赞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美神是他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们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的主，生命的主，掌管一切的主，神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对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他</w:t>
      </w:r>
      <w:r w:rsidR="00C511DF" w:rsidRPr="00C511DF">
        <w:rPr>
          <w:rFonts w:ascii="MingLiU" w:eastAsia="宋体" w:hAnsi="MingLiU_HKSCS" w:cs="微软雅黑" w:hint="eastAsia"/>
          <w:bCs/>
          <w:lang w:eastAsia="zh-CN"/>
        </w:rPr>
        <w:t>们总</w:t>
      </w:r>
      <w:r w:rsidR="00C511DF" w:rsidRPr="00C511DF">
        <w:rPr>
          <w:rFonts w:ascii="MingLiU" w:eastAsia="宋体" w:hAnsi="MingLiU_HKSCS" w:cs="MS Mincho" w:hint="eastAsia"/>
          <w:bCs/>
          <w:lang w:eastAsia="zh-CN"/>
        </w:rPr>
        <w:t>是不离不弃。</w:t>
      </w:r>
    </w:p>
    <w:p w14:paraId="213562D8" w14:textId="36219433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7-8</w:t>
      </w:r>
      <w:r w:rsidRPr="0040690B">
        <w:rPr>
          <w:rFonts w:ascii="MingLiU" w:eastAsia="宋体" w:hAnsi="MingLiU_HKSCS" w:hint="eastAsia"/>
          <w:bCs/>
          <w:lang w:eastAsia="zh-CN"/>
        </w:rPr>
        <w:t>节看神为什么拣选亚伯拉罕？神为什么称亚伯拉罕是心里诚实的人？为什么说「神是公义的」？（至少</w:t>
      </w:r>
      <w:r w:rsidRPr="0040690B">
        <w:rPr>
          <w:rFonts w:ascii="MingLiU" w:eastAsia="宋体" w:hAnsi="MingLiU_HKSCS"/>
          <w:bCs/>
          <w:lang w:eastAsia="zh-CN"/>
        </w:rPr>
        <w:t>5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56DD12FA" w14:textId="572AC5C8" w:rsidR="000A72E8" w:rsidRPr="003C083B" w:rsidRDefault="0040690B" w:rsidP="003C083B">
      <w:pPr>
        <w:pStyle w:val="ListParagraph"/>
        <w:ind w:left="360"/>
        <w:jc w:val="both"/>
        <w:rPr>
          <w:rFonts w:ascii="MingLiU" w:eastAsia="宋体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3C083B" w:rsidRPr="003C083B">
        <w:rPr>
          <w:rFonts w:ascii="MingLiU" w:eastAsia="宋体" w:hAnsi="MingLiU_HKSCS" w:hint="eastAsia"/>
          <w:bCs/>
          <w:lang w:eastAsia="zh-CN"/>
        </w:rPr>
        <w:t>因为神知道亚伯拉罕是个义人而且会对神忠心，所以神拣选了亚伯拉罕。因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为亚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伯拉罕一直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顺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服神，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对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神有大的信心，所以称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亚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伯拉罕是心里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诚实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的人。神与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亚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伯拉罕立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约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，把迦南人、赫人、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亚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摩利人、比利洗人、耶布斯人及革迦撒人的土地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赐给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他的后代。并且神</w:t>
      </w:r>
      <w:r w:rsidR="003C083B" w:rsidRPr="003C083B">
        <w:rPr>
          <w:rFonts w:ascii="MingLiU" w:eastAsia="宋体" w:hAnsi="MingLiU_HKSCS" w:cs="微软雅黑" w:hint="eastAsia"/>
          <w:bCs/>
          <w:lang w:eastAsia="zh-CN"/>
        </w:rPr>
        <w:t>实现</w:t>
      </w:r>
      <w:r w:rsidR="003C083B" w:rsidRPr="003C083B">
        <w:rPr>
          <w:rFonts w:ascii="MingLiU" w:eastAsia="宋体" w:hAnsi="MingLiU_HKSCS" w:cs="MS Mincho" w:hint="eastAsia"/>
          <w:bCs/>
          <w:lang w:eastAsia="zh-CN"/>
        </w:rPr>
        <w:t>了</w:t>
      </w:r>
      <w:r w:rsidR="003C083B" w:rsidRPr="003C083B">
        <w:rPr>
          <w:rFonts w:ascii="MingLiU" w:eastAsia="宋体" w:hAnsi="MingLiU_HKSCS" w:hint="eastAsia"/>
          <w:bCs/>
          <w:lang w:eastAsia="zh-CN"/>
        </w:rPr>
        <w:t>这个应许，所以神是公义的。</w:t>
      </w:r>
    </w:p>
    <w:p w14:paraId="181DBC95" w14:textId="0D5E50A5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9-15</w:t>
      </w:r>
      <w:r w:rsidRPr="0040690B">
        <w:rPr>
          <w:rFonts w:ascii="MingLiU" w:eastAsia="宋体" w:hAnsi="MingLiU_HKSCS" w:hint="eastAsia"/>
          <w:bCs/>
          <w:lang w:eastAsia="zh-CN"/>
        </w:rPr>
        <w:t>节看神如何看顾以色列人？将神的恩典分类，并观察神看顾以色列人的范围。神为什么如此看顾以色列人？祂是怎样的神？祂盼望以色列人如何对祂？（至少</w:t>
      </w:r>
      <w:r w:rsidRPr="0040690B">
        <w:rPr>
          <w:rFonts w:ascii="MingLiU" w:eastAsia="宋体" w:hAnsi="MingLiU_HKSCS"/>
          <w:bCs/>
          <w:lang w:eastAsia="zh-CN"/>
        </w:rPr>
        <w:t>7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4A3BC955" w14:textId="19358424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1B189B" w:rsidRPr="001B189B">
        <w:rPr>
          <w:rFonts w:ascii="MingLiU" w:eastAsia="宋体" w:hAnsi="MingLiU_HKSCS" w:hint="eastAsia"/>
          <w:bCs/>
          <w:lang w:eastAsia="zh-CN"/>
        </w:rPr>
        <w:t>神全方位的看顾以色列人，他们受苦做奴隶，神就听见他们的呼求，并且在法老和埃及人面前行了大神迹，增加了以色列人的信心，在他们遭到追赶的时候，神又使红海分开，让他们走干地，并淹没了追赶他们的人。在生活上神对他们也是无微不至的看顾，白天用云柱带领他们，晚上用火柱带领他们。并亲自降临西奈山，颁布给他们典章律例。以及他们吃的梁，喝的水，神也是丰丰富富地供应给他们。还吩咐他们带领他们占领赐给他们的土地。神如此看顾以色列人是因为神爱他们，神是公义的神。他期盼以色列人也能够对他忠心以及有信心。</w:t>
      </w:r>
    </w:p>
    <w:p w14:paraId="47D857E0" w14:textId="41E7D528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16-18</w:t>
      </w:r>
      <w:r w:rsidRPr="0040690B">
        <w:rPr>
          <w:rFonts w:ascii="MingLiU" w:eastAsia="宋体" w:hAnsi="MingLiU_HKSCS" w:hint="eastAsia"/>
          <w:bCs/>
          <w:lang w:eastAsia="zh-CN"/>
        </w:rPr>
        <w:t>节，列出以色列人所犯的罪﹖他们犯罪的原因与结果﹖以色列人是怎样的子民？（至少</w:t>
      </w:r>
      <w:r w:rsidRPr="0040690B">
        <w:rPr>
          <w:rFonts w:ascii="MingLiU" w:eastAsia="宋体" w:hAnsi="MingLiU_HKSCS"/>
          <w:bCs/>
          <w:lang w:eastAsia="zh-CN"/>
        </w:rPr>
        <w:t>4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6C08C7A7" w14:textId="1B13845B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543FD" w:rsidRPr="00F543FD">
        <w:rPr>
          <w:rFonts w:ascii="MingLiU" w:eastAsia="宋体" w:hAnsi="MingLiU_HKSCS" w:hint="eastAsia"/>
          <w:bCs/>
          <w:lang w:eastAsia="zh-CN"/>
        </w:rPr>
        <w:t>他们行事狂傲，不听诫命，悖逆神，并忘记了神的神迹和恩典，并且要自立首领，顽固不化，并自己铸金牛犊，大大亵渎了神。他们犯罪的原因是他们骄傲，他们忘记了神的恩典，他们犯罪本来是要受到惩罚的，但是神是乐意饶恕，有恩典，有怜悯，不轻易发怒，充满慈爱的神，神没有离弃他们。纵使他们为自己铸造了一头牛犊，声称那是把他们带出埃及的神，大大亵渎了神，</w:t>
      </w:r>
      <w:r w:rsidR="00F543FD" w:rsidRPr="00F543FD">
        <w:rPr>
          <w:rFonts w:ascii="MingLiU" w:eastAsia="宋体" w:hAnsi="MingLiU_HKSCS"/>
          <w:bCs/>
          <w:lang w:eastAsia="zh-CN"/>
        </w:rPr>
        <w:t xml:space="preserve"> </w:t>
      </w:r>
      <w:r w:rsidR="00F543FD" w:rsidRPr="00F543FD">
        <w:rPr>
          <w:rFonts w:ascii="MingLiU" w:eastAsia="宋体" w:hAnsi="MingLiU_HKSCS" w:hint="eastAsia"/>
          <w:bCs/>
          <w:lang w:eastAsia="zh-CN"/>
        </w:rPr>
        <w:t>神还是对他们大施怜悯，没有在旷野离弃他们。白天，云柱没有离开他们，仍然引导他们前行；夜间，火柱仍然照亮他们当走的路。</w:t>
      </w:r>
      <w:r w:rsidR="00F543FD" w:rsidRPr="00F543FD">
        <w:rPr>
          <w:rFonts w:ascii="MingLiU" w:eastAsia="宋体" w:hAnsi="MingLiU_HKSCS"/>
          <w:bCs/>
          <w:lang w:eastAsia="zh-CN"/>
        </w:rPr>
        <w:t xml:space="preserve"> </w:t>
      </w:r>
      <w:r w:rsidR="00F543FD" w:rsidRPr="00F543FD">
        <w:rPr>
          <w:rFonts w:ascii="MingLiU" w:eastAsia="宋体" w:hAnsi="MingLiU_HKSCS" w:hint="eastAsia"/>
          <w:bCs/>
          <w:lang w:eastAsia="zh-CN"/>
        </w:rPr>
        <w:t>神差遣你良善的灵去教导他们，没有停止赐他们吗哪吃，也没有停止赐他们水喝。</w:t>
      </w:r>
      <w:r w:rsidR="00F543FD" w:rsidRPr="00F543FD">
        <w:rPr>
          <w:rFonts w:ascii="MingLiU" w:eastAsia="宋体" w:hAnsi="MingLiU_HKSCS"/>
          <w:bCs/>
          <w:lang w:eastAsia="zh-CN"/>
        </w:rPr>
        <w:t xml:space="preserve"> </w:t>
      </w:r>
      <w:r w:rsidR="00F543FD" w:rsidRPr="00F543FD">
        <w:rPr>
          <w:rFonts w:ascii="MingLiU" w:eastAsia="宋体" w:hAnsi="MingLiU_HKSCS" w:hint="eastAsia"/>
          <w:bCs/>
          <w:lang w:eastAsia="zh-CN"/>
        </w:rPr>
        <w:t>在旷野的四十年间，神供养他们，使他们一无所缺，他们的衣服没有穿破，脚也没有走肿。以色列人是悖逆的子民，但也是神拣选的子民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51B00B9C" w14:textId="438CBCEA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16-25</w:t>
      </w:r>
      <w:r w:rsidRPr="0040690B">
        <w:rPr>
          <w:rFonts w:ascii="MingLiU" w:eastAsia="宋体" w:hAnsi="MingLiU_HKSCS" w:hint="eastAsia"/>
          <w:bCs/>
          <w:lang w:eastAsia="zh-CN"/>
        </w:rPr>
        <w:t>节中看，以色列人虽在罪中，神给他们的恩典是什么？将神所给的恩典分类。神施恩的时间有什么特点？神施恩的目的是什么？比较以色列人的罪与神的恩典。从这些恩典看神是怎样的神？为什么你这样说？（至少</w:t>
      </w:r>
      <w:r w:rsidRPr="0040690B">
        <w:rPr>
          <w:rFonts w:ascii="MingLiU" w:eastAsia="宋体" w:hAnsi="MingLiU_HKSCS"/>
          <w:bCs/>
          <w:lang w:eastAsia="zh-CN"/>
        </w:rPr>
        <w:t>10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6CEC6298" w14:textId="725F25C1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543FD" w:rsidRPr="00F543FD">
        <w:rPr>
          <w:rFonts w:ascii="MingLiU" w:eastAsia="宋体" w:hAnsi="MingLiU_HKSCS" w:hint="eastAsia"/>
          <w:bCs/>
          <w:lang w:eastAsia="zh-CN"/>
        </w:rPr>
        <w:t>以色列人虽然在罪中，但是神对他们一直不离不弃。神是乐意饶恕，有恩典，有怜悯，不轻易发怒，充满慈爱神。这些恩典可以分为对他们生活的看顾，罪过的饶恕，以及使他们生养</w:t>
      </w:r>
      <w:r w:rsidR="00F543FD" w:rsidRPr="00F543FD">
        <w:rPr>
          <w:rFonts w:ascii="MingLiU" w:eastAsia="宋体" w:hAnsi="MingLiU_HKSCS" w:hint="eastAsia"/>
          <w:bCs/>
          <w:lang w:eastAsia="zh-CN"/>
        </w:rPr>
        <w:lastRenderedPageBreak/>
        <w:t>众多，以及赐给他们应许之地。神施恩的时间是每次他们遇到困难的时候，也是他们最需要的时候，神就赐下需要的恩典。</w:t>
      </w:r>
      <w:r w:rsidR="00F543FD" w:rsidRPr="00F543FD">
        <w:rPr>
          <w:rFonts w:ascii="MingLiU" w:eastAsia="宋体" w:hAnsi="MingLiU_HKSCS"/>
          <w:bCs/>
          <w:lang w:eastAsia="zh-CN"/>
        </w:rPr>
        <w:t xml:space="preserve"> </w:t>
      </w:r>
      <w:r w:rsidR="00F543FD" w:rsidRPr="00F543FD">
        <w:rPr>
          <w:rFonts w:ascii="MingLiU" w:eastAsia="宋体" w:hAnsi="MingLiU_HKSCS" w:hint="eastAsia"/>
          <w:bCs/>
          <w:lang w:eastAsia="zh-CN"/>
        </w:rPr>
        <w:t>神施恩的目的是因为以色列人信心不够，对神的认识还不够深刻。从以色列人的罪与神的恩典可以看出神是守约施慈爱的神。因为纵使他们为自己铸造了一头牛犊，声称那是把他们带出埃及的上帝，大大亵渎了神，神还是对他们大施怜悯，没有在旷野离弃他们。白天，云柱没有离开他们，仍然引导他们前行；夜间，火柱仍然照亮他们当走的路。</w:t>
      </w:r>
      <w:r w:rsidR="00F543FD" w:rsidRPr="00F543FD">
        <w:rPr>
          <w:rFonts w:ascii="MingLiU" w:eastAsia="宋体" w:hAnsi="MingLiU_HKSCS"/>
          <w:bCs/>
          <w:lang w:eastAsia="zh-CN"/>
        </w:rPr>
        <w:t xml:space="preserve"> </w:t>
      </w:r>
      <w:r w:rsidR="00F543FD" w:rsidRPr="00F543FD">
        <w:rPr>
          <w:rFonts w:ascii="MingLiU" w:eastAsia="宋体" w:hAnsi="MingLiU_HKSCS" w:hint="eastAsia"/>
          <w:bCs/>
          <w:lang w:eastAsia="zh-CN"/>
        </w:rPr>
        <w:t>神还差遣良善的灵去教导他们，没有停止赐他们吗哪吃，也没有停止赐他们水喝。</w:t>
      </w:r>
      <w:r w:rsidR="00F543FD" w:rsidRPr="00F543FD">
        <w:rPr>
          <w:rFonts w:ascii="MingLiU" w:eastAsia="宋体" w:hAnsi="MingLiU_HKSCS"/>
          <w:bCs/>
          <w:lang w:eastAsia="zh-CN"/>
        </w:rPr>
        <w:t xml:space="preserve"> </w:t>
      </w:r>
      <w:r w:rsidR="00F543FD" w:rsidRPr="00F543FD">
        <w:rPr>
          <w:rFonts w:ascii="MingLiU" w:eastAsia="宋体" w:hAnsi="MingLiU_HKSCS" w:hint="eastAsia"/>
          <w:bCs/>
          <w:lang w:eastAsia="zh-CN"/>
        </w:rPr>
        <w:t>在旷野的四十年间，神一直供养他们，使他们一无所缺，他们的衣服没有穿破，脚也没有走肿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69BA3457" w14:textId="550F83D0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26</w:t>
      </w:r>
      <w:r w:rsidRPr="0040690B">
        <w:rPr>
          <w:rFonts w:ascii="MingLiU" w:eastAsia="宋体" w:hAnsi="MingLiU_HKSCS" w:hint="eastAsia"/>
          <w:bCs/>
          <w:lang w:eastAsia="zh-CN"/>
        </w:rPr>
        <w:t>节看，说明以色列人如何回应神的恩典？他们为什么会这样回应神？他们是怎样的人？（至少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26DFB20F" w14:textId="366CC05F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543FD" w:rsidRPr="00F543FD">
        <w:rPr>
          <w:rFonts w:ascii="MingLiU" w:eastAsia="宋体" w:hAnsi="MingLiU_HKSCS" w:hint="eastAsia"/>
          <w:bCs/>
          <w:lang w:eastAsia="zh-CN"/>
        </w:rPr>
        <w:t>以色列人用忘恩负义来回应神的恩典，他们这样回应神是因为他们在顺境中过惯了，已经忘记了神的恩典，理所当然的认为一切是他们该得的；他们是骄傲的，他们自以为义，自我满足，在逆境的时候却抱怨神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2776D130" w14:textId="4F3D659D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27</w:t>
      </w:r>
      <w:r w:rsidRPr="0040690B">
        <w:rPr>
          <w:rFonts w:ascii="MingLiU" w:eastAsia="宋体" w:hAnsi="MingLiU_HKSCS" w:hint="eastAsia"/>
          <w:bCs/>
          <w:lang w:eastAsia="zh-CN"/>
        </w:rPr>
        <w:t>节看，神为什么将以色列人交在敌人手中受苦？神为什么听他们的哀求？神如何回应以色列人的哀求？为什么？祂是怎么样的一位神？（至少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375F1349" w14:textId="6AEC133B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543FD" w:rsidRPr="00F543FD">
        <w:rPr>
          <w:rFonts w:ascii="MingLiU" w:eastAsia="宋体" w:hAnsi="MingLiU_HKSCS" w:hint="eastAsia"/>
          <w:bCs/>
          <w:lang w:eastAsia="zh-CN"/>
        </w:rPr>
        <w:t>神将以色列人交在敌人手中，是因为他们不顺从神，背叛神，把律法抛在背后，又杀掉劝诫他们归向神的众先知，大大亵渎了神。神听他们的哀求是因为神怀着丰盛的怜悯和恩典。神赐给他们拯救者，把他们从仇敌手中拯救出来。他是一位满有恩典和慈爱的神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1443E147" w14:textId="428A73AF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28</w:t>
      </w:r>
      <w:r w:rsidRPr="0040690B">
        <w:rPr>
          <w:rFonts w:ascii="MingLiU" w:eastAsia="宋体" w:hAnsi="MingLiU_HKSCS" w:hint="eastAsia"/>
          <w:bCs/>
          <w:lang w:eastAsia="zh-CN"/>
        </w:rPr>
        <w:t>节看，以色列人蒙神拯救后，如何回应神？神为什么多次又审判，又施怜悯？神是怎么样的神？以色列人为何多次蒙恩，又犯罪？受苦又哀求神？他们为什么这样对神？神在他们心中的地位是如何？（至少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5BF0AB38" w14:textId="31E5677C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1619B" w:rsidRPr="00F1619B">
        <w:rPr>
          <w:rFonts w:ascii="MingLiU" w:eastAsia="宋体" w:hAnsi="MingLiU_HKSCS" w:hint="eastAsia"/>
          <w:bCs/>
          <w:lang w:eastAsia="zh-CN"/>
        </w:rPr>
        <w:t>以色列人蒙神拯救后又开始做恶，又开始悖逆。神多次审判又施怜悯是因为神爱他们，神也是公义的神，以色列人多次蒙恩又犯罪是因为人都是有罪性的，受苦又哀求神是因为他们对神的信靠的。他们这样对神是因为他们身上的罪性。神在他们的心中是伟大、全能、可畏、守约、施慈爱的神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0B26152C" w14:textId="09CD3DBF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29</w:t>
      </w:r>
      <w:r w:rsidRPr="0040690B">
        <w:rPr>
          <w:rFonts w:ascii="MingLiU" w:eastAsia="宋体" w:hAnsi="MingLiU_HKSCS" w:hint="eastAsia"/>
          <w:bCs/>
          <w:lang w:eastAsia="zh-CN"/>
        </w:rPr>
        <w:t>节中看，神警戒以色列人的用意是什么？面对神的警戒，以色列人如何回应？多次的管教中，他们的反应如何？以色列人有没有改进？为什么？对我们有什么提醒？（至少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74EA6F7D" w14:textId="5DA152A2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6C64FC" w:rsidRPr="006C64FC">
        <w:rPr>
          <w:rFonts w:ascii="MingLiU" w:eastAsia="宋体" w:hAnsi="MingLiU_HKSCS" w:hint="eastAsia"/>
          <w:bCs/>
          <w:lang w:eastAsia="zh-CN"/>
        </w:rPr>
        <w:t>神警戒以色列人的用意是要他们顺服神，遵守神的典章律例。面对神的警戒，以色列人依然被弃，顽固不化，不肯听从。多次的管教中，以色列人没有改进，因为他们还是悖逆。对我们的提醒是我们要每天省查自己的罪，看看有没有得罪神的地方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4F06EB30" w14:textId="5391FF89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30-31</w:t>
      </w:r>
      <w:r w:rsidRPr="0040690B">
        <w:rPr>
          <w:rFonts w:ascii="MingLiU" w:eastAsia="宋体" w:hAnsi="MingLiU_HKSCS" w:hint="eastAsia"/>
          <w:bCs/>
          <w:lang w:eastAsia="zh-CN"/>
        </w:rPr>
        <w:t>节中看，面对以色人不断犯罪，不受管教，神如何继续帮助他们？祂是怎么的神？祂的本性有什么特点？神最后的审判是什么？为什么？祂是怎样的神？（至少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3677B0BA" w14:textId="66DF0F7E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6C64FC" w:rsidRPr="006C64FC">
        <w:rPr>
          <w:rFonts w:ascii="MingLiU" w:eastAsia="宋体" w:hAnsi="MingLiU_HKSCS" w:hint="eastAsia"/>
          <w:bCs/>
          <w:lang w:eastAsia="zh-CN"/>
        </w:rPr>
        <w:t>面对以色列人不断犯罪，不受管教，神多年来容忍他们，差遣神的灵借着众先知警告他们，但他们依然不肯听从，于是神把他们交在列邦手中。然而，你大施怜悯，没有完全毁灭他们，也没有离弃他们，因为神是有恩典和怜悯的神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57795EBD" w14:textId="4D61AA6E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32-33</w:t>
      </w:r>
      <w:r w:rsidRPr="0040690B">
        <w:rPr>
          <w:rFonts w:ascii="MingLiU" w:eastAsia="宋体" w:hAnsi="MingLiU_HKSCS" w:hint="eastAsia"/>
          <w:bCs/>
          <w:lang w:eastAsia="zh-CN"/>
        </w:rPr>
        <w:t>节看，从神所作的，以色列人如何称赞神？为什么他们这样称赞神？他们对神的认识与对神的心是怎样的？（至少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7C680FB0" w14:textId="6B94D5F0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DF6F1B" w:rsidRPr="00DF6F1B">
        <w:rPr>
          <w:rFonts w:ascii="MingLiU" w:eastAsia="宋体" w:hAnsi="MingLiU_HKSCS" w:hint="eastAsia"/>
          <w:bCs/>
          <w:lang w:eastAsia="zh-CN"/>
        </w:rPr>
        <w:t>他们称赞神是伟大、全能、可畏、守约、施慈爱的神，因为神在他们面前行了很多神迹，神掌管一切，尽管他们屡次犯罪，神把他们多次交到仇敌手中，但是神也多次怜悯他们，拯救他们。他们对神的认识越来越多越来越清晰，他们对神的心也是越来越恳切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66344B61" w14:textId="5AB3D919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33b-35</w:t>
      </w:r>
      <w:r w:rsidRPr="0040690B">
        <w:rPr>
          <w:rFonts w:ascii="MingLiU" w:eastAsia="宋体" w:hAnsi="MingLiU_HKSCS" w:hint="eastAsia"/>
          <w:bCs/>
          <w:lang w:eastAsia="zh-CN"/>
        </w:rPr>
        <w:t>节看，他们对自己和以前的以色列人有什么认识？为什么先说：「我们所作的是邪恶」，再说「我们君王</w:t>
      </w:r>
      <w:r w:rsidRPr="0040690B">
        <w:rPr>
          <w:rFonts w:ascii="MingLiU" w:eastAsia="宋体" w:hAnsi="MingLiU_HKSCS" w:cs="宋体" w:hint="eastAsia"/>
          <w:bCs/>
          <w:lang w:eastAsia="zh-CN"/>
        </w:rPr>
        <w:t>…</w:t>
      </w:r>
      <w:r w:rsidRPr="0040690B">
        <w:rPr>
          <w:rFonts w:ascii="MingLiU" w:eastAsia="宋体" w:hAnsi="MingLiU_HKSCS" w:hint="eastAsia"/>
          <w:bCs/>
          <w:lang w:eastAsia="zh-CN"/>
        </w:rPr>
        <w:t>」</w:t>
      </w:r>
      <w:r w:rsidR="00FC65E1" w:rsidRPr="0040690B">
        <w:rPr>
          <w:rFonts w:ascii="MingLiU" w:eastAsia="宋体" w:hAnsi="MingLiU_HKSCS"/>
          <w:bCs/>
          <w:lang w:eastAsia="zh-CN"/>
        </w:rPr>
        <w:t>?</w:t>
      </w:r>
      <w:r w:rsidR="00FC65E1" w:rsidRPr="0040690B">
        <w:rPr>
          <w:rFonts w:ascii="MingLiU" w:eastAsia="宋体" w:hAnsi="MingLiU_HKSCS" w:hint="eastAsia"/>
          <w:bCs/>
          <w:lang w:eastAsia="zh-CN"/>
        </w:rPr>
        <w:t xml:space="preserve"> </w:t>
      </w:r>
      <w:r w:rsidR="00FC65E1" w:rsidRPr="0040690B">
        <w:rPr>
          <w:rFonts w:ascii="MingLiU" w:eastAsia="宋体" w:hAnsi="MingLiU_HKSCS" w:hint="eastAsia"/>
          <w:bCs/>
          <w:lang w:eastAsia="zh-CN"/>
        </w:rPr>
        <w:t>（</w:t>
      </w:r>
      <w:r w:rsidRPr="0040690B">
        <w:rPr>
          <w:rFonts w:ascii="MingLiU" w:eastAsia="宋体" w:hAnsi="MingLiU_HKSCS" w:hint="eastAsia"/>
          <w:bCs/>
          <w:lang w:eastAsia="zh-CN"/>
        </w:rPr>
        <w:t>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25C08A05" w14:textId="001F7244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C65E1" w:rsidRPr="00FC65E1">
        <w:rPr>
          <w:rFonts w:ascii="MingLiU" w:eastAsia="宋体" w:hAnsi="MingLiU_HKSCS" w:hint="eastAsia"/>
          <w:bCs/>
          <w:lang w:eastAsia="zh-CN"/>
        </w:rPr>
        <w:t>他们经过多次的遭遇，认识到了自己的过犯，知道他们今天的灾祸都是因为他们的悖逆愚顽。以色列人知道了他们的王、首领、祭司和祖先没有遵行神的律法，也没有留心听从神的诫</w:t>
      </w:r>
      <w:r w:rsidR="00FC65E1" w:rsidRPr="00FC65E1">
        <w:rPr>
          <w:rFonts w:ascii="MingLiU" w:eastAsia="宋体" w:hAnsi="MingLiU_HKSCS" w:hint="eastAsia"/>
          <w:bCs/>
          <w:lang w:eastAsia="zh-CN"/>
        </w:rPr>
        <w:lastRenderedPageBreak/>
        <w:t>命和神给他们的警告。先说“我们所做的是邪恶”，再说“我们君王……”是因为他们先从目前的遭遇想起来他们所犯的罪，然后想起来他们的君王所犯的罪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7F3CB674" w14:textId="4BA44A6C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36-37</w:t>
      </w:r>
      <w:r w:rsidRPr="0040690B">
        <w:rPr>
          <w:rFonts w:ascii="MingLiU" w:eastAsia="宋体" w:hAnsi="MingLiU_HKSCS" w:hint="eastAsia"/>
          <w:bCs/>
          <w:lang w:eastAsia="zh-CN"/>
        </w:rPr>
        <w:t>节看，以色列人当时生活的光景如何？在这样的光景他们对神的心如何？对我们有什么提醒？（至少</w:t>
      </w:r>
      <w:r w:rsidRPr="0040690B">
        <w:rPr>
          <w:rFonts w:ascii="MingLiU" w:eastAsia="宋体" w:hAnsi="MingLiU_HKSCS" w:cs="宋体"/>
          <w:bCs/>
          <w:lang w:eastAsia="zh-CN"/>
        </w:rPr>
        <w:t>3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51C2E813" w14:textId="064CD39A" w:rsidR="000A72E8" w:rsidRPr="00733C5F" w:rsidRDefault="0040690B" w:rsidP="000A72E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C65E1" w:rsidRPr="00FC65E1">
        <w:rPr>
          <w:rFonts w:ascii="MingLiU" w:eastAsia="宋体" w:hAnsi="MingLiU_HKSCS" w:hint="eastAsia"/>
          <w:bCs/>
          <w:lang w:eastAsia="zh-CN"/>
        </w:rPr>
        <w:t>当时，他们沦为奴隶，在神赐给他们祖先的土地上，沦为奴隶。</w:t>
      </w:r>
      <w:r w:rsidR="00FC65E1" w:rsidRPr="00FC65E1">
        <w:rPr>
          <w:rFonts w:ascii="MingLiU" w:eastAsia="宋体" w:hAnsi="MingLiU_HKSCS"/>
          <w:bCs/>
          <w:lang w:eastAsia="zh-CN"/>
        </w:rPr>
        <w:t xml:space="preserve"> </w:t>
      </w:r>
      <w:r w:rsidR="00FC65E1" w:rsidRPr="00FC65E1">
        <w:rPr>
          <w:rFonts w:ascii="MingLiU" w:eastAsia="宋体" w:hAnsi="MingLiU_HKSCS" w:hint="eastAsia"/>
          <w:bCs/>
          <w:lang w:eastAsia="zh-CN"/>
        </w:rPr>
        <w:t>因为他们的罪过，这地方的丰富出产都归给了那些统管他们的王。他们随意统管以色列人。以色列人生活在极大的苦难中。这样的光景之中他们更加呼求神，并相信神。对我们的提醒是我们在遭难的时候也要对神大有信心，因为我们是神拣选的，神是守约施慈爱的神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573087C2" w14:textId="4EE46256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从</w:t>
      </w:r>
      <w:r w:rsidRPr="0040690B">
        <w:rPr>
          <w:rFonts w:ascii="MingLiU" w:eastAsia="宋体" w:hAnsi="MingLiU_HKSCS"/>
          <w:bCs/>
          <w:lang w:eastAsia="zh-CN"/>
        </w:rPr>
        <w:t>38</w:t>
      </w:r>
      <w:r w:rsidRPr="0040690B">
        <w:rPr>
          <w:rFonts w:ascii="MingLiU" w:eastAsia="宋体" w:hAnsi="MingLiU_HKSCS" w:hint="eastAsia"/>
          <w:bCs/>
          <w:lang w:eastAsia="zh-CN"/>
        </w:rPr>
        <w:t>节看，以色列人为什么要在神的面前立约签名？从</w:t>
      </w:r>
      <w:r w:rsidRPr="0040690B">
        <w:rPr>
          <w:rFonts w:ascii="MingLiU" w:eastAsia="宋体" w:hAnsi="MingLiU_HKSCS"/>
          <w:bCs/>
          <w:lang w:eastAsia="zh-CN"/>
        </w:rPr>
        <w:t>10:28-39</w:t>
      </w:r>
      <w:r w:rsidRPr="0040690B">
        <w:rPr>
          <w:rFonts w:ascii="MingLiU" w:eastAsia="宋体" w:hAnsi="MingLiU_HKSCS" w:hint="eastAsia"/>
          <w:bCs/>
          <w:lang w:eastAsia="zh-CN"/>
        </w:rPr>
        <w:t>看他们所签名立约的内容是什么？请述说这约的重点是什么？为什么他们花那么长的篇幅立志奉献？对我们有什么提醒？（至少</w:t>
      </w:r>
      <w:r w:rsidRPr="0040690B">
        <w:rPr>
          <w:rFonts w:ascii="MingLiU" w:eastAsia="宋体" w:hAnsi="MingLiU_HKSCS" w:cs="宋体"/>
          <w:bCs/>
          <w:lang w:eastAsia="zh-CN"/>
        </w:rPr>
        <w:t>5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63A33FCC" w14:textId="00037CB2" w:rsidR="000A72E8" w:rsidRPr="002476AD" w:rsidRDefault="0040690B" w:rsidP="002476AD">
      <w:pPr>
        <w:ind w:left="360"/>
        <w:jc w:val="both"/>
        <w:rPr>
          <w:rFonts w:ascii="MingLiU" w:eastAsia="宋体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FC65E1" w:rsidRPr="00FC65E1">
        <w:rPr>
          <w:rFonts w:ascii="MingLiU" w:eastAsia="宋体" w:hAnsi="MingLiU_HKSCS" w:hint="eastAsia"/>
          <w:bCs/>
          <w:lang w:eastAsia="zh-CN"/>
        </w:rPr>
        <w:t>以色利人立约是因为他们深切认识到了自己所犯的罪，他们决定同改前非，准备全然的顺服神。他们所立约的内容是：“其余的民众、祭司、利未人、殿门守卫、歌乐手、殿役和所有与外族人隔离以便遵从上帝律法的人，以及他们的妻子和儿女等所有能够明白的人，</w:t>
      </w:r>
      <w:r w:rsidR="00FC65E1" w:rsidRPr="00FC65E1">
        <w:rPr>
          <w:rFonts w:ascii="MingLiU" w:eastAsia="宋体" w:hAnsi="MingLiU_HKSCS"/>
          <w:bCs/>
          <w:lang w:eastAsia="zh-CN"/>
        </w:rPr>
        <w:t xml:space="preserve"> </w:t>
      </w:r>
      <w:r w:rsidR="00FC65E1" w:rsidRPr="00FC65E1">
        <w:rPr>
          <w:rFonts w:ascii="MingLiU" w:eastAsia="宋体" w:hAnsi="MingLiU_HKSCS" w:hint="eastAsia"/>
          <w:bCs/>
          <w:lang w:eastAsia="zh-CN"/>
        </w:rPr>
        <w:t>都跟随他们的贵族同胞起誓要谨遵上帝借祂仆人摩西颁布的律法，遵守我们的主耶和华的一切诫命、典章和律例。</w:t>
      </w:r>
      <w:r w:rsidR="00FC65E1" w:rsidRPr="00FC65E1">
        <w:rPr>
          <w:rFonts w:ascii="MingLiU" w:eastAsia="宋体" w:hAnsi="MingLiU_HKSCS"/>
          <w:bCs/>
          <w:lang w:eastAsia="zh-CN"/>
        </w:rPr>
        <w:t xml:space="preserve"> </w:t>
      </w:r>
      <w:r w:rsidR="00FC65E1" w:rsidRPr="00FC65E1">
        <w:rPr>
          <w:rFonts w:ascii="MingLiU" w:eastAsia="宋体" w:hAnsi="MingLiU_HKSCS" w:hint="eastAsia"/>
          <w:bCs/>
          <w:lang w:eastAsia="zh-CN"/>
        </w:rPr>
        <w:t>我们不将女儿嫁给当地的人，也不为儿子娶当地的女子。</w:t>
      </w:r>
      <w:r w:rsidR="00FC65E1" w:rsidRPr="00FC65E1">
        <w:rPr>
          <w:rFonts w:ascii="MingLiU" w:eastAsia="宋体" w:hAnsi="MingLiU_HKSCS"/>
          <w:bCs/>
          <w:lang w:eastAsia="zh-CN"/>
        </w:rPr>
        <w:t xml:space="preserve"> </w:t>
      </w:r>
      <w:r w:rsidR="00FC65E1" w:rsidRPr="00FC65E1">
        <w:rPr>
          <w:rFonts w:ascii="MingLiU" w:eastAsia="宋体" w:hAnsi="MingLiU_HKSCS" w:hint="eastAsia"/>
          <w:bCs/>
          <w:lang w:eastAsia="zh-CN"/>
        </w:rPr>
        <w:t>如果这地方的居民在安息日或其他圣日带来货物和五谷要卖给我们，我们必不购买。我们每逢第七年必不耕种，也必不追讨债务。”这约的重点是要与外邦人分别为圣，并遵守神的典章律例。他们花很长的时间来立约是因为他们是诚心来到神的面前，他们认识到了自己罪孽的深重，以及对神的亏欠。对我们的提醒是我们平时的祷告认罪悔改是否够诚心，是否花了足够的时间，是否在祷告前认识到了自己的罪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p w14:paraId="7BD514FC" w14:textId="68721A71" w:rsidR="00D62E6C" w:rsidRPr="00733C5F" w:rsidRDefault="0040690B" w:rsidP="000A72E8">
      <w:pPr>
        <w:pStyle w:val="ListParagraph"/>
        <w:numPr>
          <w:ilvl w:val="0"/>
          <w:numId w:val="6"/>
        </w:numPr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作完这次的功课后，你觉得研读圣经时，要注意些什么？（至少</w:t>
      </w:r>
      <w:r w:rsidRPr="0040690B">
        <w:rPr>
          <w:rFonts w:ascii="MingLiU" w:eastAsia="宋体" w:hAnsi="MingLiU_HKSCS" w:cs="宋体"/>
          <w:bCs/>
          <w:lang w:eastAsia="zh-CN"/>
        </w:rPr>
        <w:t>2</w:t>
      </w:r>
      <w:r w:rsidRPr="0040690B">
        <w:rPr>
          <w:rFonts w:ascii="MingLiU" w:eastAsia="宋体" w:hAnsi="MingLiU_HKSCS" w:hint="eastAsia"/>
          <w:bCs/>
          <w:lang w:eastAsia="zh-CN"/>
        </w:rPr>
        <w:t>行字）</w:t>
      </w:r>
    </w:p>
    <w:p w14:paraId="228F78F5" w14:textId="138E8C19" w:rsidR="00181B36" w:rsidRPr="00733C5F" w:rsidRDefault="0040690B" w:rsidP="00F74228">
      <w:pPr>
        <w:ind w:left="360"/>
        <w:jc w:val="both"/>
        <w:rPr>
          <w:rFonts w:ascii="MingLiU" w:eastAsia="MingLiU" w:hAnsi="MingLiU_HKSCS"/>
          <w:bCs/>
          <w:lang w:eastAsia="zh-CN"/>
        </w:rPr>
      </w:pPr>
      <w:r w:rsidRPr="0040690B">
        <w:rPr>
          <w:rFonts w:ascii="MingLiU" w:eastAsia="宋体" w:hAnsi="MingLiU_HKSCS" w:hint="eastAsia"/>
          <w:bCs/>
          <w:lang w:eastAsia="zh-CN"/>
        </w:rPr>
        <w:t>答：</w:t>
      </w:r>
      <w:r w:rsidR="002476AD" w:rsidRPr="002476AD">
        <w:rPr>
          <w:rFonts w:ascii="MingLiU" w:eastAsia="宋体" w:hAnsi="MingLiU_HKSCS" w:hint="eastAsia"/>
          <w:bCs/>
          <w:lang w:eastAsia="zh-CN"/>
        </w:rPr>
        <w:t>通过这次功课，我觉得研读圣经时要先抓住大纲，把握整体大意以及段落层次；另外要多问为什么，不要一带而过</w:t>
      </w:r>
      <w:r w:rsidRPr="0040690B">
        <w:rPr>
          <w:rFonts w:ascii="MingLiU" w:eastAsia="宋体" w:hAnsi="MingLiU_HKSCS" w:cs="宋体" w:hint="eastAsia"/>
          <w:bCs/>
          <w:lang w:eastAsia="zh-CN"/>
        </w:rPr>
        <w:t>。</w:t>
      </w:r>
    </w:p>
    <w:sectPr w:rsidR="00181B36" w:rsidRPr="00733C5F" w:rsidSect="0007527C"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232AF" w14:textId="77777777" w:rsidR="00321926" w:rsidRDefault="00321926" w:rsidP="00990E17">
      <w:r>
        <w:separator/>
      </w:r>
    </w:p>
  </w:endnote>
  <w:endnote w:type="continuationSeparator" w:id="0">
    <w:p w14:paraId="23EC2CFC" w14:textId="77777777" w:rsidR="00321926" w:rsidRDefault="00321926" w:rsidP="0099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0000000000000000000"/>
    <w:charset w:val="86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E9312" w14:textId="77777777" w:rsidR="0060592B" w:rsidRDefault="0060592B" w:rsidP="0099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ACFE3F" w14:textId="77777777" w:rsidR="0060592B" w:rsidRDefault="00605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F3B2F" w14:textId="5B366A49" w:rsidR="0060592B" w:rsidRPr="008D7EB1" w:rsidRDefault="0060592B" w:rsidP="00990E17">
    <w:pPr>
      <w:pStyle w:val="Footer"/>
      <w:framePr w:wrap="around" w:vAnchor="text" w:hAnchor="margin" w:xAlign="center" w:y="1"/>
      <w:rPr>
        <w:rStyle w:val="PageNumber"/>
        <w:rFonts w:ascii="MingLiU" w:eastAsia="MingLiU" w:hAnsi="MingLiU_HKSCS"/>
        <w:sz w:val="20"/>
        <w:szCs w:val="20"/>
      </w:rPr>
    </w:pPr>
    <w:r w:rsidRPr="008D7EB1">
      <w:rPr>
        <w:rStyle w:val="PageNumber"/>
        <w:rFonts w:ascii="MingLiU" w:eastAsia="MingLiU" w:hAnsi="MingLiU_HKSCS" w:hint="eastAsia"/>
        <w:sz w:val="20"/>
        <w:szCs w:val="20"/>
      </w:rPr>
      <w:fldChar w:fldCharType="begin"/>
    </w:r>
    <w:r w:rsidRPr="008D7EB1">
      <w:rPr>
        <w:rStyle w:val="PageNumber"/>
        <w:rFonts w:ascii="MingLiU" w:eastAsia="MingLiU" w:hAnsi="MingLiU_HKSCS" w:hint="eastAsia"/>
        <w:sz w:val="20"/>
        <w:szCs w:val="20"/>
      </w:rPr>
      <w:instrText xml:space="preserve">PAGE  </w:instrText>
    </w:r>
    <w:r w:rsidRPr="008D7EB1">
      <w:rPr>
        <w:rStyle w:val="PageNumber"/>
        <w:rFonts w:ascii="MingLiU" w:eastAsia="MingLiU" w:hAnsi="MingLiU_HKSCS" w:hint="eastAsia"/>
        <w:sz w:val="20"/>
        <w:szCs w:val="20"/>
      </w:rPr>
      <w:fldChar w:fldCharType="separate"/>
    </w:r>
    <w:r w:rsidR="00FA1D1A">
      <w:rPr>
        <w:rStyle w:val="PageNumber"/>
        <w:rFonts w:ascii="MingLiU" w:eastAsia="MingLiU" w:hAnsi="MingLiU_HKSCS"/>
        <w:noProof/>
        <w:sz w:val="20"/>
        <w:szCs w:val="20"/>
      </w:rPr>
      <w:t>4</w:t>
    </w:r>
    <w:r w:rsidRPr="008D7EB1">
      <w:rPr>
        <w:rStyle w:val="PageNumber"/>
        <w:rFonts w:ascii="MingLiU" w:eastAsia="MingLiU" w:hAnsi="MingLiU_HKSCS" w:hint="eastAsia"/>
        <w:sz w:val="20"/>
        <w:szCs w:val="20"/>
      </w:rPr>
      <w:fldChar w:fldCharType="end"/>
    </w:r>
  </w:p>
  <w:p w14:paraId="10DE320D" w14:textId="77777777" w:rsidR="0060592B" w:rsidRDefault="00605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EC004" w14:textId="77777777" w:rsidR="00321926" w:rsidRDefault="00321926" w:rsidP="00990E17">
      <w:r>
        <w:separator/>
      </w:r>
    </w:p>
  </w:footnote>
  <w:footnote w:type="continuationSeparator" w:id="0">
    <w:p w14:paraId="25C492A6" w14:textId="77777777" w:rsidR="00321926" w:rsidRDefault="00321926" w:rsidP="00990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518"/>
    <w:multiLevelType w:val="hybridMultilevel"/>
    <w:tmpl w:val="10E46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D324E"/>
    <w:multiLevelType w:val="hybridMultilevel"/>
    <w:tmpl w:val="48926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A95"/>
    <w:multiLevelType w:val="multilevel"/>
    <w:tmpl w:val="62C80E18"/>
    <w:styleLink w:val="Style2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b w:val="0"/>
        <w:bCs w:val="0"/>
      </w:rPr>
    </w:lvl>
    <w:lvl w:ilvl="1">
      <w:start w:val="1"/>
      <w:numFmt w:val="upp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152" w:hanging="288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288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72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3A7B380B"/>
    <w:multiLevelType w:val="multilevel"/>
    <w:tmpl w:val="05C4ABE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721B344F"/>
    <w:multiLevelType w:val="multilevel"/>
    <w:tmpl w:val="05C4ABE2"/>
    <w:numStyleLink w:val="Style1"/>
  </w:abstractNum>
  <w:abstractNum w:abstractNumId="5" w15:restartNumberingAfterBreak="0">
    <w:nsid w:val="786E538B"/>
    <w:multiLevelType w:val="multilevel"/>
    <w:tmpl w:val="05C4ABE2"/>
    <w:styleLink w:val="Style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79896270"/>
    <w:multiLevelType w:val="hybridMultilevel"/>
    <w:tmpl w:val="5950D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2"/>
  </w:num>
  <w:num w:numId="5">
    <w:abstractNumId w:val="4"/>
    <w:lvlOverride w:ilvl="0">
      <w:lvl w:ilvl="0">
        <w:start w:val="1"/>
        <w:numFmt w:val="upperRoman"/>
        <w:lvlText w:val="%1."/>
        <w:lvlJc w:val="left"/>
        <w:pPr>
          <w:ind w:left="576" w:hanging="576"/>
        </w:pPr>
        <w:rPr>
          <w:rFonts w:hint="default"/>
          <w:b w:val="0"/>
          <w:bCs w:val="0"/>
          <w:sz w:val="28"/>
          <w:szCs w:val="28"/>
        </w:rPr>
      </w:lvl>
    </w:lvlOverride>
    <w:lvlOverride w:ilvl="1">
      <w:lvl w:ilvl="1">
        <w:start w:val="1"/>
        <w:numFmt w:val="upperLetter"/>
        <w:lvlText w:val="%2."/>
        <w:lvlJc w:val="left"/>
        <w:pPr>
          <w:ind w:left="864" w:hanging="288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152" w:hanging="288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1440" w:hanging="288"/>
        </w:pPr>
        <w:rPr>
          <w:rFonts w:hint="default"/>
        </w:rPr>
      </w:lvl>
    </w:lvlOverride>
    <w:lvlOverride w:ilvl="4">
      <w:lvl w:ilvl="4">
        <w:start w:val="1"/>
        <w:numFmt w:val="lowerRoman"/>
        <w:lvlText w:val="%5."/>
        <w:lvlJc w:val="left"/>
        <w:pPr>
          <w:ind w:left="1872" w:hanging="432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5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3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0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740" w:hanging="180"/>
        </w:pPr>
        <w:rPr>
          <w:rFonts w:hint="default"/>
        </w:rPr>
      </w:lvl>
    </w:lvlOverride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27C"/>
    <w:rsid w:val="0007527C"/>
    <w:rsid w:val="000A72E8"/>
    <w:rsid w:val="00160A96"/>
    <w:rsid w:val="00174060"/>
    <w:rsid w:val="00181B36"/>
    <w:rsid w:val="00195536"/>
    <w:rsid w:val="001B189B"/>
    <w:rsid w:val="00224162"/>
    <w:rsid w:val="002476AD"/>
    <w:rsid w:val="00321926"/>
    <w:rsid w:val="003C083B"/>
    <w:rsid w:val="0040690B"/>
    <w:rsid w:val="00407772"/>
    <w:rsid w:val="004F42CB"/>
    <w:rsid w:val="00547355"/>
    <w:rsid w:val="0055632A"/>
    <w:rsid w:val="005854A9"/>
    <w:rsid w:val="005A6227"/>
    <w:rsid w:val="0060592B"/>
    <w:rsid w:val="00626C13"/>
    <w:rsid w:val="00641EFE"/>
    <w:rsid w:val="006B2D8C"/>
    <w:rsid w:val="006B43EA"/>
    <w:rsid w:val="006C64FC"/>
    <w:rsid w:val="00706A81"/>
    <w:rsid w:val="00733C5F"/>
    <w:rsid w:val="007B1256"/>
    <w:rsid w:val="00817200"/>
    <w:rsid w:val="00864232"/>
    <w:rsid w:val="008D7EB1"/>
    <w:rsid w:val="00935571"/>
    <w:rsid w:val="00967AA1"/>
    <w:rsid w:val="00990E17"/>
    <w:rsid w:val="00A10E56"/>
    <w:rsid w:val="00AA06AD"/>
    <w:rsid w:val="00B954F7"/>
    <w:rsid w:val="00BA4FA4"/>
    <w:rsid w:val="00BF2DBB"/>
    <w:rsid w:val="00C511DF"/>
    <w:rsid w:val="00CC3188"/>
    <w:rsid w:val="00D62E6C"/>
    <w:rsid w:val="00DF6F1B"/>
    <w:rsid w:val="00E065C7"/>
    <w:rsid w:val="00E4491E"/>
    <w:rsid w:val="00E850DB"/>
    <w:rsid w:val="00EA48C4"/>
    <w:rsid w:val="00EC2DB7"/>
    <w:rsid w:val="00F03A3A"/>
    <w:rsid w:val="00F1619B"/>
    <w:rsid w:val="00F543FD"/>
    <w:rsid w:val="00F74228"/>
    <w:rsid w:val="00F833C1"/>
    <w:rsid w:val="00FA1D1A"/>
    <w:rsid w:val="00FC54CB"/>
    <w:rsid w:val="00F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DB3F4"/>
  <w14:defaultImageDpi w14:val="300"/>
  <w15:docId w15:val="{7FDC5521-C861-42DF-9A68-3C30E3A7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47355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55"/>
    <w:rPr>
      <w:rFonts w:ascii="Lucida Grande" w:hAnsi="Lucida Grande" w:cs="Lucida Grande"/>
      <w:sz w:val="18"/>
      <w:szCs w:val="18"/>
    </w:rPr>
  </w:style>
  <w:style w:type="numbering" w:customStyle="1" w:styleId="Style2">
    <w:name w:val="Style2"/>
    <w:uiPriority w:val="99"/>
    <w:rsid w:val="007B1256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07527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0E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E17"/>
  </w:style>
  <w:style w:type="character" w:styleId="PageNumber">
    <w:name w:val="page number"/>
    <w:basedOn w:val="DefaultParagraphFont"/>
    <w:uiPriority w:val="99"/>
    <w:semiHidden/>
    <w:unhideWhenUsed/>
    <w:rsid w:val="00990E17"/>
  </w:style>
  <w:style w:type="paragraph" w:styleId="Header">
    <w:name w:val="header"/>
    <w:basedOn w:val="Normal"/>
    <w:link w:val="HeaderChar"/>
    <w:uiPriority w:val="99"/>
    <w:unhideWhenUsed/>
    <w:rsid w:val="00181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CC0387-8C1F-40B1-8780-CEDF35A8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3</cp:revision>
  <dcterms:created xsi:type="dcterms:W3CDTF">2017-12-09T19:03:00Z</dcterms:created>
  <dcterms:modified xsi:type="dcterms:W3CDTF">2017-12-09T19:03:00Z</dcterms:modified>
</cp:coreProperties>
</file>