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DD6EE" w:themeColor="accent1" w:themeTint="66"/>
  <w:body>
    <w:p w:rsidR="00A041D9" w:rsidRPr="00566BD3" w:rsidRDefault="00A041D9" w:rsidP="00566BD3">
      <w:pPr>
        <w:rPr>
          <w:sz w:val="28"/>
          <w:szCs w:val="28"/>
        </w:rPr>
      </w:pPr>
      <w:r w:rsidRPr="00566BD3">
        <w:rPr>
          <w:sz w:val="28"/>
          <w:szCs w:val="28"/>
        </w:rPr>
        <w:t xml:space="preserve">Artificial Neural Network based Self-taught Learning for </w:t>
      </w:r>
      <w:r w:rsidR="002E0AB4" w:rsidRPr="00566BD3">
        <w:rPr>
          <w:sz w:val="28"/>
          <w:szCs w:val="28"/>
        </w:rPr>
        <w:t>text</w:t>
      </w:r>
      <w:r w:rsidRPr="00566BD3">
        <w:rPr>
          <w:sz w:val="28"/>
          <w:szCs w:val="28"/>
        </w:rPr>
        <w:t xml:space="preserve"> classification</w:t>
      </w:r>
    </w:p>
    <w:p w:rsidR="00A041D9" w:rsidRPr="00566BD3" w:rsidRDefault="00A041D9" w:rsidP="00566BD3">
      <w:pPr>
        <w:rPr>
          <w:sz w:val="28"/>
          <w:szCs w:val="28"/>
        </w:rPr>
      </w:pPr>
      <w:r w:rsidRPr="00566BD3">
        <w:rPr>
          <w:sz w:val="28"/>
          <w:szCs w:val="28"/>
        </w:rPr>
        <w:t>0 Abstract</w:t>
      </w:r>
    </w:p>
    <w:p w:rsidR="00A041D9" w:rsidRPr="00566BD3" w:rsidRDefault="00A041D9" w:rsidP="00566BD3">
      <w:pPr>
        <w:rPr>
          <w:sz w:val="28"/>
          <w:szCs w:val="28"/>
        </w:rPr>
      </w:pPr>
      <w:r w:rsidRPr="00566BD3">
        <w:rPr>
          <w:sz w:val="28"/>
          <w:szCs w:val="28"/>
        </w:rPr>
        <w:t>1 Introduction</w:t>
      </w:r>
    </w:p>
    <w:p w:rsidR="00A041D9" w:rsidRDefault="00A041D9" w:rsidP="00566BD3">
      <w:pPr>
        <w:rPr>
          <w:sz w:val="28"/>
          <w:szCs w:val="28"/>
        </w:rPr>
      </w:pPr>
      <w:r w:rsidRPr="00566BD3">
        <w:rPr>
          <w:sz w:val="28"/>
          <w:szCs w:val="28"/>
        </w:rPr>
        <w:t>2 Related work</w:t>
      </w:r>
    </w:p>
    <w:p w:rsidR="00625EF8" w:rsidRDefault="00625EF8" w:rsidP="00566BD3">
      <w:pPr>
        <w:rPr>
          <w:sz w:val="28"/>
          <w:szCs w:val="28"/>
        </w:rPr>
      </w:pPr>
      <w:r>
        <w:rPr>
          <w:sz w:val="28"/>
          <w:szCs w:val="28"/>
        </w:rPr>
        <w:t>3 Self-taught learning Model</w:t>
      </w:r>
    </w:p>
    <w:p w:rsidR="00625EF8" w:rsidRPr="00566BD3" w:rsidRDefault="00625EF8" w:rsidP="00566BD3">
      <w:pPr>
        <w:rPr>
          <w:sz w:val="28"/>
          <w:szCs w:val="28"/>
        </w:rPr>
      </w:pPr>
      <w:r>
        <w:rPr>
          <w:sz w:val="28"/>
          <w:szCs w:val="28"/>
        </w:rPr>
        <w:t>4 Unsupervised learning</w:t>
      </w:r>
    </w:p>
    <w:p w:rsidR="00A041D9" w:rsidRDefault="00625EF8" w:rsidP="00566BD3">
      <w:pPr>
        <w:rPr>
          <w:sz w:val="28"/>
          <w:szCs w:val="28"/>
        </w:rPr>
      </w:pPr>
      <w:r>
        <w:rPr>
          <w:sz w:val="28"/>
          <w:szCs w:val="28"/>
        </w:rPr>
        <w:t>5 Supervised learning</w:t>
      </w:r>
    </w:p>
    <w:p w:rsidR="00625EF8" w:rsidRDefault="00625EF8" w:rsidP="00566BD3">
      <w:pPr>
        <w:rPr>
          <w:sz w:val="28"/>
          <w:szCs w:val="28"/>
        </w:rPr>
      </w:pPr>
      <w:r>
        <w:rPr>
          <w:sz w:val="28"/>
          <w:szCs w:val="28"/>
        </w:rPr>
        <w:t>6 Experiment</w:t>
      </w:r>
    </w:p>
    <w:p w:rsidR="00625EF8" w:rsidRDefault="00625EF8" w:rsidP="00566BD3">
      <w:pPr>
        <w:rPr>
          <w:sz w:val="28"/>
          <w:szCs w:val="28"/>
        </w:rPr>
      </w:pPr>
      <w:r>
        <w:rPr>
          <w:sz w:val="28"/>
          <w:szCs w:val="28"/>
        </w:rPr>
        <w:t>7 Conclusion</w:t>
      </w:r>
    </w:p>
    <w:p w:rsidR="00625EF8" w:rsidRDefault="00625EF8" w:rsidP="00566BD3">
      <w:pPr>
        <w:rPr>
          <w:sz w:val="28"/>
          <w:szCs w:val="28"/>
        </w:rPr>
      </w:pPr>
    </w:p>
    <w:p w:rsidR="00956DCC" w:rsidRPr="00F80EAC" w:rsidRDefault="00956DCC" w:rsidP="00566BD3">
      <w:pPr>
        <w:rPr>
          <w:color w:val="FF0000"/>
          <w:sz w:val="28"/>
          <w:szCs w:val="28"/>
        </w:rPr>
      </w:pPr>
      <w:r w:rsidRPr="00F80EAC">
        <w:rPr>
          <w:color w:val="FF0000"/>
          <w:sz w:val="28"/>
          <w:szCs w:val="28"/>
        </w:rPr>
        <w:t>3 Self-taught learning Model</w:t>
      </w:r>
    </w:p>
    <w:p w:rsidR="00956DCC" w:rsidRPr="00F80EAC" w:rsidRDefault="004B60FA" w:rsidP="00566BD3">
      <w:pPr>
        <w:rPr>
          <w:color w:val="FF0000"/>
          <w:sz w:val="28"/>
          <w:szCs w:val="28"/>
        </w:rPr>
      </w:pPr>
      <w:r w:rsidRPr="00F80EAC">
        <w:rPr>
          <w:color w:val="FF0000"/>
          <w:sz w:val="28"/>
          <w:szCs w:val="28"/>
        </w:rPr>
        <w:t>Labeled data is precious for machine learning and pattern recognition especially for data-driven approaches like deep learning. It is often very difficult and expensive to obtain labeled data. In this paper, we present a neural network based self-taught learning model. We</w:t>
      </w:r>
      <w:r w:rsidR="00FA1BFF" w:rsidRPr="00F80EAC">
        <w:rPr>
          <w:color w:val="FF0000"/>
          <w:sz w:val="28"/>
          <w:szCs w:val="28"/>
        </w:rPr>
        <w:t xml:space="preserve"> apply CNN based classification on limited number of labeled data. Then we enhance this classification through</w:t>
      </w:r>
      <w:r w:rsidRPr="00F80EAC">
        <w:rPr>
          <w:color w:val="FF0000"/>
          <w:sz w:val="28"/>
          <w:szCs w:val="28"/>
        </w:rPr>
        <w:t xml:space="preserve"> randomly downloaded text from internet. </w:t>
      </w:r>
    </w:p>
    <w:p w:rsidR="00FA1BFF" w:rsidRPr="00F80EAC" w:rsidRDefault="00836CBE" w:rsidP="00566BD3">
      <w:pPr>
        <w:rPr>
          <w:color w:val="FF0000"/>
          <w:sz w:val="28"/>
          <w:szCs w:val="28"/>
        </w:rPr>
      </w:pPr>
      <w:r w:rsidRPr="00F80EAC">
        <w:rPr>
          <w:noProof/>
          <w:color w:val="FF0000"/>
          <w:sz w:val="28"/>
          <w:szCs w:val="28"/>
        </w:rPr>
        <w:lastRenderedPageBreak/>
        <w:drawing>
          <wp:inline distT="0" distB="0" distL="0" distR="0">
            <wp:extent cx="59340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836CBE" w:rsidRPr="00F80EAC" w:rsidRDefault="00836CBE" w:rsidP="00566BD3">
      <w:pPr>
        <w:rPr>
          <w:color w:val="FF0000"/>
          <w:sz w:val="28"/>
          <w:szCs w:val="28"/>
        </w:rPr>
      </w:pPr>
      <w:r w:rsidRPr="00F80EAC">
        <w:rPr>
          <w:color w:val="FF0000"/>
          <w:sz w:val="28"/>
          <w:szCs w:val="28"/>
        </w:rPr>
        <w:t xml:space="preserve">Figure 1: Self-taught learning model diagram </w:t>
      </w:r>
    </w:p>
    <w:p w:rsidR="0078222B" w:rsidRPr="00F80EAC" w:rsidRDefault="00836CBE" w:rsidP="00566BD3">
      <w:pPr>
        <w:rPr>
          <w:color w:val="FF0000"/>
          <w:sz w:val="28"/>
          <w:szCs w:val="28"/>
        </w:rPr>
      </w:pPr>
      <w:r w:rsidRPr="00F80EAC">
        <w:rPr>
          <w:color w:val="FF0000"/>
          <w:sz w:val="28"/>
          <w:szCs w:val="28"/>
        </w:rPr>
        <w:t xml:space="preserve">As Figure 1, Labeled data is the text with labels ready for classification. </w:t>
      </w:r>
      <w:r w:rsidR="0078222B" w:rsidRPr="00F80EAC">
        <w:rPr>
          <w:color w:val="FF0000"/>
          <w:sz w:val="28"/>
          <w:szCs w:val="28"/>
        </w:rPr>
        <w:t>Unlabeled data is the text randomly downloaded from internet.</w:t>
      </w:r>
    </w:p>
    <w:p w:rsidR="00836CBE" w:rsidRPr="00F80EAC" w:rsidRDefault="00836CBE" w:rsidP="00566BD3">
      <w:pPr>
        <w:rPr>
          <w:color w:val="FF0000"/>
          <w:sz w:val="28"/>
          <w:szCs w:val="28"/>
        </w:rPr>
      </w:pPr>
      <w:r w:rsidRPr="00F80EAC">
        <w:rPr>
          <w:color w:val="FF0000"/>
          <w:sz w:val="28"/>
          <w:szCs w:val="28"/>
        </w:rPr>
        <w:t>First, we let the lim</w:t>
      </w:r>
      <w:r w:rsidR="0078222B" w:rsidRPr="00F80EAC">
        <w:rPr>
          <w:color w:val="FF0000"/>
          <w:sz w:val="28"/>
          <w:szCs w:val="28"/>
        </w:rPr>
        <w:t>ited labeled data go through our</w:t>
      </w:r>
      <w:r w:rsidRPr="00F80EAC">
        <w:rPr>
          <w:color w:val="FF0000"/>
          <w:sz w:val="28"/>
          <w:szCs w:val="28"/>
        </w:rPr>
        <w:t xml:space="preserve"> unsupervised deep learning model, then representation A is learned </w:t>
      </w:r>
      <w:r w:rsidR="0078222B" w:rsidRPr="00F80EAC">
        <w:rPr>
          <w:color w:val="FF0000"/>
          <w:sz w:val="28"/>
          <w:szCs w:val="28"/>
        </w:rPr>
        <w:t xml:space="preserve">for each word in text. Then we feed the classifier with representation A of labeled data. The result will be Accuracy RA of classification. </w:t>
      </w:r>
    </w:p>
    <w:p w:rsidR="0078222B" w:rsidRPr="00F80EAC" w:rsidRDefault="0078222B" w:rsidP="00566BD3">
      <w:pPr>
        <w:rPr>
          <w:color w:val="FF0000"/>
          <w:sz w:val="28"/>
          <w:szCs w:val="28"/>
        </w:rPr>
      </w:pPr>
      <w:r w:rsidRPr="00F80EAC">
        <w:rPr>
          <w:color w:val="FF0000"/>
          <w:sz w:val="28"/>
          <w:szCs w:val="28"/>
        </w:rPr>
        <w:t>Second, let the unlabeled data go through our unsupervised deep learning model, then representation B is learned for each word in text. Then we feed the classifier with representation B of labeled data. The result will be Accuracy RB of classification.</w:t>
      </w:r>
    </w:p>
    <w:p w:rsidR="0078222B" w:rsidRPr="00F80EAC" w:rsidRDefault="0078222B" w:rsidP="00566BD3">
      <w:pPr>
        <w:rPr>
          <w:color w:val="FF0000"/>
          <w:sz w:val="28"/>
          <w:szCs w:val="28"/>
        </w:rPr>
      </w:pPr>
      <w:r w:rsidRPr="00F80EAC">
        <w:rPr>
          <w:color w:val="FF0000"/>
          <w:sz w:val="28"/>
          <w:szCs w:val="28"/>
        </w:rPr>
        <w:t>If accuracy RB is higher than RA, we can say the randomly downloaded text really enhanced our limited labeled data.</w:t>
      </w:r>
    </w:p>
    <w:p w:rsidR="00836CBE" w:rsidRDefault="00836CBE" w:rsidP="00566BD3">
      <w:pPr>
        <w:rPr>
          <w:sz w:val="28"/>
          <w:szCs w:val="28"/>
        </w:rPr>
      </w:pPr>
    </w:p>
    <w:p w:rsidR="00A041D9" w:rsidRPr="00566BD3" w:rsidRDefault="00A041D9" w:rsidP="00566BD3">
      <w:pPr>
        <w:rPr>
          <w:sz w:val="28"/>
          <w:szCs w:val="28"/>
        </w:rPr>
      </w:pPr>
      <w:bookmarkStart w:id="0" w:name="_GoBack"/>
      <w:bookmarkEnd w:id="0"/>
      <w:r w:rsidRPr="00566BD3">
        <w:rPr>
          <w:sz w:val="28"/>
          <w:szCs w:val="28"/>
        </w:rPr>
        <w:t>Unsupervised learning model</w:t>
      </w:r>
    </w:p>
    <w:p w:rsidR="00A041D9" w:rsidRPr="00566BD3" w:rsidRDefault="00A041D9" w:rsidP="00566BD3">
      <w:pPr>
        <w:rPr>
          <w:sz w:val="28"/>
          <w:szCs w:val="28"/>
        </w:rPr>
      </w:pPr>
      <w:r w:rsidRPr="00566BD3">
        <w:rPr>
          <w:sz w:val="28"/>
          <w:szCs w:val="28"/>
        </w:rPr>
        <w:tab/>
        <w:t>Self-taught learning through Autoencoder</w:t>
      </w:r>
    </w:p>
    <w:p w:rsidR="00A041D9" w:rsidRPr="00566BD3" w:rsidRDefault="00A041D9" w:rsidP="00566BD3">
      <w:pPr>
        <w:rPr>
          <w:sz w:val="28"/>
          <w:szCs w:val="28"/>
        </w:rPr>
      </w:pPr>
      <w:r w:rsidRPr="00566BD3">
        <w:rPr>
          <w:sz w:val="28"/>
          <w:szCs w:val="28"/>
        </w:rPr>
        <w:lastRenderedPageBreak/>
        <w:tab/>
        <w:t>Self-taught learning through Word2vec We use datasets S1, S2, S3, and S4 to train the Word2vec model respectively, so we get word representations from the trained model. These representations are ready for our classification tasks on smaller labeled datasets.</w:t>
      </w:r>
    </w:p>
    <w:p w:rsidR="00A041D9" w:rsidRPr="00566BD3" w:rsidRDefault="00A041D9" w:rsidP="00566BD3">
      <w:pPr>
        <w:rPr>
          <w:sz w:val="28"/>
          <w:szCs w:val="28"/>
        </w:rPr>
      </w:pPr>
      <w:r w:rsidRPr="00566BD3">
        <w:rPr>
          <w:sz w:val="28"/>
          <w:szCs w:val="28"/>
        </w:rPr>
        <w:tab/>
        <w:t xml:space="preserve">Self-taught learning through Doc2vec </w:t>
      </w:r>
    </w:p>
    <w:p w:rsidR="00A041D9" w:rsidRPr="00566BD3" w:rsidRDefault="00A041D9" w:rsidP="00566BD3">
      <w:pPr>
        <w:rPr>
          <w:sz w:val="28"/>
          <w:szCs w:val="28"/>
        </w:rPr>
      </w:pPr>
      <w:r w:rsidRPr="00566BD3">
        <w:rPr>
          <w:sz w:val="28"/>
          <w:szCs w:val="28"/>
        </w:rPr>
        <w:t>We use datasets S1, S2, S3, and S4 to train the Word2vec model respectively, so we get document representations from the trained model. These representations are ready for our classification tasks on smaller labeled datasets.</w:t>
      </w:r>
    </w:p>
    <w:p w:rsidR="00A041D9" w:rsidRPr="00566BD3" w:rsidRDefault="00625EF8" w:rsidP="00566BD3">
      <w:pPr>
        <w:rPr>
          <w:sz w:val="28"/>
          <w:szCs w:val="28"/>
        </w:rPr>
      </w:pPr>
      <w:r>
        <w:rPr>
          <w:sz w:val="28"/>
          <w:szCs w:val="28"/>
        </w:rPr>
        <w:t>5</w:t>
      </w:r>
      <w:r w:rsidR="00A041D9" w:rsidRPr="00566BD3">
        <w:rPr>
          <w:sz w:val="28"/>
          <w:szCs w:val="28"/>
        </w:rPr>
        <w:t xml:space="preserve"> Experiments</w:t>
      </w:r>
    </w:p>
    <w:p w:rsidR="00A041D9" w:rsidRPr="00566BD3" w:rsidRDefault="00A041D9" w:rsidP="00566BD3">
      <w:pPr>
        <w:rPr>
          <w:sz w:val="28"/>
          <w:szCs w:val="28"/>
        </w:rPr>
      </w:pPr>
      <w:r w:rsidRPr="00566BD3">
        <w:rPr>
          <w:sz w:val="28"/>
          <w:szCs w:val="28"/>
        </w:rPr>
        <w:tab/>
        <w:t>Datasets</w:t>
      </w:r>
    </w:p>
    <w:p w:rsidR="00A041D9" w:rsidRPr="00566BD3" w:rsidRDefault="00A041D9" w:rsidP="00566BD3">
      <w:pPr>
        <w:rPr>
          <w:sz w:val="28"/>
          <w:szCs w:val="28"/>
        </w:rPr>
      </w:pPr>
      <w:r w:rsidRPr="00566BD3">
        <w:rPr>
          <w:sz w:val="28"/>
          <w:szCs w:val="28"/>
        </w:rPr>
        <w:tab/>
        <w:t xml:space="preserve">We utilize four </w:t>
      </w:r>
      <w:r w:rsidR="00D563B9" w:rsidRPr="00566BD3">
        <w:rPr>
          <w:sz w:val="28"/>
          <w:szCs w:val="28"/>
        </w:rPr>
        <w:t>datasets which</w:t>
      </w:r>
      <w:r w:rsidRPr="00566BD3">
        <w:rPr>
          <w:sz w:val="28"/>
          <w:szCs w:val="28"/>
        </w:rPr>
        <w:t xml:space="preserve"> have been widely used in text classification. </w:t>
      </w:r>
      <w:r w:rsidR="00D563B9" w:rsidRPr="00566BD3">
        <w:rPr>
          <w:sz w:val="28"/>
          <w:szCs w:val="28"/>
        </w:rPr>
        <w:t>The</w:t>
      </w:r>
      <w:r w:rsidRPr="00566BD3">
        <w:rPr>
          <w:sz w:val="28"/>
          <w:szCs w:val="28"/>
        </w:rPr>
        <w:t xml:space="preserve"> So</w:t>
      </w:r>
      <w:r w:rsidR="00D563B9" w:rsidRPr="00566BD3">
        <w:rPr>
          <w:sz w:val="28"/>
          <w:szCs w:val="28"/>
        </w:rPr>
        <w:t>u</w:t>
      </w:r>
      <w:r w:rsidRPr="00566BD3">
        <w:rPr>
          <w:sz w:val="28"/>
          <w:szCs w:val="28"/>
        </w:rPr>
        <w:t>rce dataset</w:t>
      </w:r>
      <w:r w:rsidR="00D563B9" w:rsidRPr="00566BD3">
        <w:rPr>
          <w:sz w:val="28"/>
          <w:szCs w:val="28"/>
        </w:rPr>
        <w:t>s</w:t>
      </w:r>
      <w:r w:rsidRPr="00566BD3">
        <w:rPr>
          <w:sz w:val="28"/>
          <w:szCs w:val="28"/>
        </w:rPr>
        <w:t xml:space="preserve"> </w:t>
      </w:r>
      <w:r w:rsidR="00D563B9" w:rsidRPr="00566BD3">
        <w:rPr>
          <w:sz w:val="28"/>
          <w:szCs w:val="28"/>
        </w:rPr>
        <w:t xml:space="preserve">which are treated as unlabeled data is </w:t>
      </w:r>
      <w:r w:rsidRPr="00566BD3">
        <w:rPr>
          <w:sz w:val="28"/>
          <w:szCs w:val="28"/>
        </w:rPr>
        <w:t>short</w:t>
      </w:r>
      <w:r w:rsidR="00D563B9" w:rsidRPr="00566BD3">
        <w:rPr>
          <w:sz w:val="28"/>
          <w:szCs w:val="28"/>
        </w:rPr>
        <w:t>en</w:t>
      </w:r>
      <w:r w:rsidRPr="00566BD3">
        <w:rPr>
          <w:sz w:val="28"/>
          <w:szCs w:val="28"/>
        </w:rPr>
        <w:t xml:space="preserve"> as S</w:t>
      </w:r>
      <w:r w:rsidR="00D563B9" w:rsidRPr="00566BD3">
        <w:rPr>
          <w:sz w:val="28"/>
          <w:szCs w:val="28"/>
        </w:rPr>
        <w:t>. and the</w:t>
      </w:r>
      <w:r w:rsidRPr="00566BD3">
        <w:rPr>
          <w:sz w:val="28"/>
          <w:szCs w:val="28"/>
        </w:rPr>
        <w:t xml:space="preserve"> Target dataset</w:t>
      </w:r>
      <w:r w:rsidR="00D563B9" w:rsidRPr="00566BD3">
        <w:rPr>
          <w:sz w:val="28"/>
          <w:szCs w:val="28"/>
        </w:rPr>
        <w:t>s with labels are</w:t>
      </w:r>
      <w:r w:rsidRPr="00566BD3">
        <w:rPr>
          <w:sz w:val="28"/>
          <w:szCs w:val="28"/>
        </w:rPr>
        <w:t xml:space="preserve"> short</w:t>
      </w:r>
      <w:r w:rsidR="00D563B9" w:rsidRPr="00566BD3">
        <w:rPr>
          <w:sz w:val="28"/>
          <w:szCs w:val="28"/>
        </w:rPr>
        <w:t>ed as T.</w:t>
      </w:r>
    </w:p>
    <w:p w:rsidR="00232F0C" w:rsidRPr="00566BD3" w:rsidRDefault="00D563B9" w:rsidP="00566BD3">
      <w:pPr>
        <w:rPr>
          <w:sz w:val="28"/>
          <w:szCs w:val="28"/>
        </w:rPr>
      </w:pPr>
      <w:r w:rsidRPr="00566BD3">
        <w:rPr>
          <w:sz w:val="28"/>
          <w:szCs w:val="28"/>
        </w:rPr>
        <w:t>Following are</w:t>
      </w:r>
      <w:r w:rsidR="00A041D9" w:rsidRPr="00566BD3">
        <w:rPr>
          <w:sz w:val="28"/>
          <w:szCs w:val="28"/>
        </w:rPr>
        <w:t xml:space="preserve"> all datasets used in our experiment.</w:t>
      </w:r>
    </w:p>
    <w:p w:rsidR="00232F0C" w:rsidRPr="00566BD3" w:rsidRDefault="00232F0C" w:rsidP="00566BD3">
      <w:pPr>
        <w:rPr>
          <w:sz w:val="28"/>
          <w:szCs w:val="28"/>
        </w:rPr>
      </w:pPr>
    </w:p>
    <w:tbl>
      <w:tblPr>
        <w:tblStyle w:val="TableGrid"/>
        <w:tblW w:w="11700" w:type="dxa"/>
        <w:tblInd w:w="-1175" w:type="dxa"/>
        <w:tblLayout w:type="fixed"/>
        <w:tblLook w:val="04A0" w:firstRow="1" w:lastRow="0" w:firstColumn="1" w:lastColumn="0" w:noHBand="0" w:noVBand="1"/>
      </w:tblPr>
      <w:tblGrid>
        <w:gridCol w:w="1530"/>
        <w:gridCol w:w="3690"/>
        <w:gridCol w:w="3240"/>
        <w:gridCol w:w="3240"/>
      </w:tblGrid>
      <w:tr w:rsidR="00564821" w:rsidRPr="00566BD3" w:rsidTr="00996B60">
        <w:tc>
          <w:tcPr>
            <w:tcW w:w="1530" w:type="dxa"/>
          </w:tcPr>
          <w:p w:rsidR="0003057A" w:rsidRPr="00566BD3" w:rsidRDefault="0003057A" w:rsidP="00566BD3">
            <w:pPr>
              <w:rPr>
                <w:sz w:val="28"/>
                <w:szCs w:val="28"/>
              </w:rPr>
            </w:pPr>
            <w:r w:rsidRPr="00566BD3">
              <w:rPr>
                <w:sz w:val="28"/>
                <w:szCs w:val="28"/>
              </w:rPr>
              <w:t>Datasets</w:t>
            </w:r>
          </w:p>
        </w:tc>
        <w:tc>
          <w:tcPr>
            <w:tcW w:w="3690" w:type="dxa"/>
          </w:tcPr>
          <w:p w:rsidR="0003057A" w:rsidRPr="00566BD3" w:rsidRDefault="0003057A" w:rsidP="00566BD3">
            <w:pPr>
              <w:rPr>
                <w:sz w:val="28"/>
                <w:szCs w:val="28"/>
              </w:rPr>
            </w:pPr>
            <w:r w:rsidRPr="00566BD3">
              <w:rPr>
                <w:sz w:val="28"/>
                <w:szCs w:val="28"/>
              </w:rPr>
              <w:t>Description</w:t>
            </w:r>
          </w:p>
        </w:tc>
        <w:tc>
          <w:tcPr>
            <w:tcW w:w="3240" w:type="dxa"/>
          </w:tcPr>
          <w:p w:rsidR="0003057A" w:rsidRPr="00566BD3" w:rsidRDefault="0003057A" w:rsidP="00566BD3">
            <w:pPr>
              <w:rPr>
                <w:sz w:val="28"/>
                <w:szCs w:val="28"/>
              </w:rPr>
            </w:pPr>
            <w:r w:rsidRPr="00566BD3">
              <w:rPr>
                <w:sz w:val="28"/>
                <w:szCs w:val="28"/>
              </w:rPr>
              <w:t>Labels</w:t>
            </w:r>
          </w:p>
        </w:tc>
        <w:tc>
          <w:tcPr>
            <w:tcW w:w="3240" w:type="dxa"/>
          </w:tcPr>
          <w:p w:rsidR="0003057A" w:rsidRPr="00566BD3" w:rsidRDefault="0003057A" w:rsidP="00566BD3">
            <w:pPr>
              <w:rPr>
                <w:sz w:val="28"/>
                <w:szCs w:val="28"/>
              </w:rPr>
            </w:pPr>
            <w:r w:rsidRPr="00566BD3">
              <w:rPr>
                <w:sz w:val="28"/>
                <w:szCs w:val="28"/>
              </w:rPr>
              <w:t>From</w:t>
            </w:r>
          </w:p>
        </w:tc>
      </w:tr>
      <w:tr w:rsidR="00564821" w:rsidRPr="00566BD3" w:rsidTr="00996B60">
        <w:trPr>
          <w:trHeight w:val="1907"/>
        </w:trPr>
        <w:tc>
          <w:tcPr>
            <w:tcW w:w="1530" w:type="dxa"/>
          </w:tcPr>
          <w:p w:rsidR="0003057A" w:rsidRPr="00566BD3" w:rsidRDefault="0003057A" w:rsidP="00566BD3">
            <w:pPr>
              <w:rPr>
                <w:sz w:val="28"/>
                <w:szCs w:val="28"/>
              </w:rPr>
            </w:pPr>
            <w:r w:rsidRPr="00566BD3">
              <w:rPr>
                <w:sz w:val="28"/>
                <w:szCs w:val="28"/>
              </w:rPr>
              <w:t>BBC News</w:t>
            </w:r>
          </w:p>
        </w:tc>
        <w:tc>
          <w:tcPr>
            <w:tcW w:w="3690" w:type="dxa"/>
          </w:tcPr>
          <w:p w:rsidR="0003057A" w:rsidRPr="00566BD3" w:rsidRDefault="0003057A" w:rsidP="00566BD3">
            <w:pPr>
              <w:rPr>
                <w:sz w:val="28"/>
                <w:szCs w:val="28"/>
              </w:rPr>
            </w:pPr>
            <w:r w:rsidRPr="00566BD3">
              <w:rPr>
                <w:sz w:val="28"/>
                <w:szCs w:val="28"/>
              </w:rPr>
              <w:t>Consists of 2225 documents from the </w:t>
            </w:r>
            <w:hyperlink r:id="rId6" w:history="1">
              <w:r w:rsidRPr="00566BD3">
                <w:rPr>
                  <w:rStyle w:val="Hyperlink"/>
                  <w:sz w:val="28"/>
                  <w:szCs w:val="28"/>
                </w:rPr>
                <w:t>BBC</w:t>
              </w:r>
            </w:hyperlink>
            <w:r w:rsidRPr="00566BD3">
              <w:rPr>
                <w:sz w:val="28"/>
                <w:szCs w:val="28"/>
              </w:rPr>
              <w:t> news website corresponding to stories in five topical areas from 2004-2005</w:t>
            </w:r>
          </w:p>
        </w:tc>
        <w:tc>
          <w:tcPr>
            <w:tcW w:w="3240" w:type="dxa"/>
          </w:tcPr>
          <w:p w:rsidR="0003057A" w:rsidRPr="00566BD3" w:rsidRDefault="0003057A" w:rsidP="00566BD3">
            <w:pPr>
              <w:rPr>
                <w:sz w:val="28"/>
                <w:szCs w:val="28"/>
              </w:rPr>
            </w:pPr>
            <w:r w:rsidRPr="00566BD3">
              <w:rPr>
                <w:sz w:val="28"/>
                <w:szCs w:val="28"/>
              </w:rPr>
              <w:t>Class Labels: 5 (business, entertainment, politics, sport, tech)</w:t>
            </w:r>
          </w:p>
          <w:p w:rsidR="0003057A" w:rsidRPr="00566BD3" w:rsidRDefault="0003057A" w:rsidP="00566BD3">
            <w:pPr>
              <w:rPr>
                <w:sz w:val="28"/>
                <w:szCs w:val="28"/>
              </w:rPr>
            </w:pPr>
          </w:p>
        </w:tc>
        <w:tc>
          <w:tcPr>
            <w:tcW w:w="3240" w:type="dxa"/>
          </w:tcPr>
          <w:p w:rsidR="0003057A" w:rsidRPr="00566BD3" w:rsidRDefault="0003057A" w:rsidP="00566BD3">
            <w:pPr>
              <w:rPr>
                <w:sz w:val="28"/>
                <w:szCs w:val="28"/>
              </w:rPr>
            </w:pPr>
            <w:r w:rsidRPr="00566BD3">
              <w:rPr>
                <w:sz w:val="28"/>
                <w:szCs w:val="28"/>
              </w:rPr>
              <w:t>http://mlg.ucd.ie/datasets/bbc.html</w:t>
            </w:r>
          </w:p>
        </w:tc>
      </w:tr>
      <w:tr w:rsidR="00846C42" w:rsidRPr="00566BD3" w:rsidTr="00996B60">
        <w:trPr>
          <w:trHeight w:val="1250"/>
        </w:trPr>
        <w:tc>
          <w:tcPr>
            <w:tcW w:w="1530" w:type="dxa"/>
          </w:tcPr>
          <w:p w:rsidR="00846C42" w:rsidRPr="00566BD3" w:rsidRDefault="00846C42" w:rsidP="00566BD3">
            <w:pPr>
              <w:rPr>
                <w:sz w:val="28"/>
                <w:szCs w:val="28"/>
              </w:rPr>
            </w:pPr>
            <w:r w:rsidRPr="00566BD3">
              <w:rPr>
                <w:sz w:val="28"/>
                <w:szCs w:val="28"/>
              </w:rPr>
              <w:t>Common Crawl news dataset</w:t>
            </w:r>
          </w:p>
        </w:tc>
        <w:tc>
          <w:tcPr>
            <w:tcW w:w="3690" w:type="dxa"/>
          </w:tcPr>
          <w:p w:rsidR="00846C42" w:rsidRPr="00566BD3" w:rsidRDefault="00846C42" w:rsidP="00566BD3">
            <w:pPr>
              <w:rPr>
                <w:sz w:val="28"/>
                <w:szCs w:val="28"/>
              </w:rPr>
            </w:pPr>
            <w:r w:rsidRPr="00566BD3">
              <w:rPr>
                <w:sz w:val="28"/>
                <w:szCs w:val="28"/>
              </w:rPr>
              <w:t>27,000 documents for news articles</w:t>
            </w:r>
          </w:p>
        </w:tc>
        <w:tc>
          <w:tcPr>
            <w:tcW w:w="3240" w:type="dxa"/>
          </w:tcPr>
          <w:p w:rsidR="00846C42" w:rsidRPr="00566BD3" w:rsidRDefault="00846C42" w:rsidP="00566BD3">
            <w:pPr>
              <w:rPr>
                <w:sz w:val="28"/>
                <w:szCs w:val="28"/>
              </w:rPr>
            </w:pPr>
            <w:r w:rsidRPr="00566BD3">
              <w:rPr>
                <w:sz w:val="28"/>
                <w:szCs w:val="28"/>
              </w:rPr>
              <w:t>Class Labels: 5 (business, entertainment, politics, sport, tech)</w:t>
            </w:r>
          </w:p>
        </w:tc>
        <w:tc>
          <w:tcPr>
            <w:tcW w:w="3240" w:type="dxa"/>
          </w:tcPr>
          <w:p w:rsidR="00846C42" w:rsidRPr="00566BD3" w:rsidRDefault="00846C42" w:rsidP="00566BD3">
            <w:pPr>
              <w:rPr>
                <w:sz w:val="28"/>
                <w:szCs w:val="28"/>
              </w:rPr>
            </w:pPr>
            <w:r w:rsidRPr="00566BD3">
              <w:rPr>
                <w:sz w:val="28"/>
                <w:szCs w:val="28"/>
              </w:rPr>
              <w:t>http://commoncrawl.org/</w:t>
            </w:r>
          </w:p>
        </w:tc>
      </w:tr>
      <w:tr w:rsidR="00564821" w:rsidRPr="00566BD3" w:rsidTr="00996B60">
        <w:trPr>
          <w:trHeight w:val="1520"/>
        </w:trPr>
        <w:tc>
          <w:tcPr>
            <w:tcW w:w="1530" w:type="dxa"/>
          </w:tcPr>
          <w:p w:rsidR="0003057A" w:rsidRPr="00566BD3" w:rsidRDefault="0003057A" w:rsidP="00566BD3">
            <w:pPr>
              <w:rPr>
                <w:sz w:val="28"/>
                <w:szCs w:val="28"/>
              </w:rPr>
            </w:pPr>
            <w:r w:rsidRPr="00566BD3">
              <w:rPr>
                <w:sz w:val="28"/>
                <w:szCs w:val="28"/>
              </w:rPr>
              <w:t>Cornell Movie Review Data</w:t>
            </w:r>
          </w:p>
          <w:p w:rsidR="0003057A" w:rsidRPr="00566BD3" w:rsidRDefault="0003057A" w:rsidP="00566BD3">
            <w:pPr>
              <w:rPr>
                <w:sz w:val="28"/>
                <w:szCs w:val="28"/>
              </w:rPr>
            </w:pPr>
          </w:p>
        </w:tc>
        <w:tc>
          <w:tcPr>
            <w:tcW w:w="3690" w:type="dxa"/>
          </w:tcPr>
          <w:p w:rsidR="0003057A" w:rsidRPr="00566BD3" w:rsidRDefault="0003057A" w:rsidP="00566BD3">
            <w:pPr>
              <w:rPr>
                <w:sz w:val="28"/>
                <w:szCs w:val="28"/>
              </w:rPr>
            </w:pPr>
            <w:r w:rsidRPr="00566BD3">
              <w:rPr>
                <w:sz w:val="28"/>
                <w:szCs w:val="28"/>
              </w:rPr>
              <w:t>1000 positive and 1000 negative processed reviews. Introduced in Pang/Lee ACL 2004. Released June 2004.</w:t>
            </w:r>
          </w:p>
        </w:tc>
        <w:tc>
          <w:tcPr>
            <w:tcW w:w="3240" w:type="dxa"/>
          </w:tcPr>
          <w:p w:rsidR="00232F0C" w:rsidRPr="00566BD3" w:rsidRDefault="00232F0C" w:rsidP="00566BD3">
            <w:pPr>
              <w:rPr>
                <w:sz w:val="28"/>
                <w:szCs w:val="28"/>
              </w:rPr>
            </w:pPr>
            <w:r w:rsidRPr="00566BD3">
              <w:rPr>
                <w:sz w:val="28"/>
                <w:szCs w:val="28"/>
              </w:rPr>
              <w:t>Class Labels: 2 (positive and negative)</w:t>
            </w:r>
          </w:p>
          <w:p w:rsidR="0003057A" w:rsidRPr="00566BD3" w:rsidRDefault="0003057A" w:rsidP="00566BD3">
            <w:pPr>
              <w:rPr>
                <w:sz w:val="28"/>
                <w:szCs w:val="28"/>
              </w:rPr>
            </w:pPr>
          </w:p>
        </w:tc>
        <w:tc>
          <w:tcPr>
            <w:tcW w:w="3240" w:type="dxa"/>
          </w:tcPr>
          <w:p w:rsidR="0003057A" w:rsidRPr="00566BD3" w:rsidRDefault="0003057A" w:rsidP="00566BD3">
            <w:pPr>
              <w:rPr>
                <w:sz w:val="28"/>
                <w:szCs w:val="28"/>
              </w:rPr>
            </w:pPr>
            <w:r w:rsidRPr="00566BD3">
              <w:rPr>
                <w:sz w:val="28"/>
                <w:szCs w:val="28"/>
              </w:rPr>
              <w:t>http://www.cs.cornell.edu/people/pabo/movie-review-data/</w:t>
            </w:r>
          </w:p>
        </w:tc>
      </w:tr>
      <w:tr w:rsidR="00564821" w:rsidRPr="00566BD3" w:rsidTr="00996B60">
        <w:trPr>
          <w:trHeight w:val="1862"/>
        </w:trPr>
        <w:tc>
          <w:tcPr>
            <w:tcW w:w="1530" w:type="dxa"/>
          </w:tcPr>
          <w:p w:rsidR="00F21FC3" w:rsidRPr="00566BD3" w:rsidRDefault="00F21FC3" w:rsidP="00566BD3">
            <w:pPr>
              <w:rPr>
                <w:sz w:val="28"/>
                <w:szCs w:val="28"/>
              </w:rPr>
            </w:pPr>
            <w:r w:rsidRPr="00566BD3">
              <w:rPr>
                <w:sz w:val="28"/>
                <w:szCs w:val="28"/>
              </w:rPr>
              <w:lastRenderedPageBreak/>
              <w:t>Stanford Large Movie Review Dataset</w:t>
            </w:r>
          </w:p>
          <w:p w:rsidR="0003057A" w:rsidRPr="00566BD3" w:rsidRDefault="0003057A" w:rsidP="00566BD3">
            <w:pPr>
              <w:rPr>
                <w:sz w:val="28"/>
                <w:szCs w:val="28"/>
              </w:rPr>
            </w:pPr>
          </w:p>
        </w:tc>
        <w:tc>
          <w:tcPr>
            <w:tcW w:w="3690" w:type="dxa"/>
          </w:tcPr>
          <w:p w:rsidR="0003057A" w:rsidRPr="00566BD3" w:rsidRDefault="00F21FC3" w:rsidP="00566BD3">
            <w:pPr>
              <w:rPr>
                <w:sz w:val="28"/>
                <w:szCs w:val="28"/>
              </w:rPr>
            </w:pPr>
            <w:r w:rsidRPr="00566BD3">
              <w:rPr>
                <w:sz w:val="28"/>
                <w:szCs w:val="28"/>
              </w:rPr>
              <w:t>5</w:t>
            </w:r>
            <w:r w:rsidR="00EF2CCD" w:rsidRPr="00566BD3">
              <w:rPr>
                <w:sz w:val="28"/>
                <w:szCs w:val="28"/>
              </w:rPr>
              <w:t>0</w:t>
            </w:r>
            <w:r w:rsidRPr="00566BD3">
              <w:rPr>
                <w:sz w:val="28"/>
                <w:szCs w:val="28"/>
              </w:rPr>
              <w:t>,000 highly polar movie reviews</w:t>
            </w:r>
          </w:p>
        </w:tc>
        <w:tc>
          <w:tcPr>
            <w:tcW w:w="3240" w:type="dxa"/>
          </w:tcPr>
          <w:p w:rsidR="0003057A" w:rsidRPr="00566BD3" w:rsidRDefault="00EF2CCD" w:rsidP="00566BD3">
            <w:pPr>
              <w:rPr>
                <w:sz w:val="28"/>
                <w:szCs w:val="28"/>
              </w:rPr>
            </w:pPr>
            <w:r w:rsidRPr="00566BD3">
              <w:rPr>
                <w:sz w:val="28"/>
                <w:szCs w:val="28"/>
              </w:rPr>
              <w:t>Class Labels: 2 (positive and negative)</w:t>
            </w:r>
          </w:p>
        </w:tc>
        <w:tc>
          <w:tcPr>
            <w:tcW w:w="3240" w:type="dxa"/>
          </w:tcPr>
          <w:p w:rsidR="0003057A" w:rsidRPr="00566BD3" w:rsidRDefault="00D5468C" w:rsidP="00566BD3">
            <w:pPr>
              <w:rPr>
                <w:sz w:val="28"/>
                <w:szCs w:val="28"/>
              </w:rPr>
            </w:pPr>
            <w:r w:rsidRPr="00566BD3">
              <w:rPr>
                <w:sz w:val="28"/>
                <w:szCs w:val="28"/>
              </w:rPr>
              <w:t>http://ai.stanford.edu/~amaas/data/sentiment/</w:t>
            </w:r>
          </w:p>
        </w:tc>
      </w:tr>
      <w:tr w:rsidR="00564821" w:rsidRPr="00566BD3" w:rsidTr="00996B60">
        <w:trPr>
          <w:trHeight w:val="1520"/>
        </w:trPr>
        <w:tc>
          <w:tcPr>
            <w:tcW w:w="1530" w:type="dxa"/>
          </w:tcPr>
          <w:p w:rsidR="00564821" w:rsidRPr="00566BD3" w:rsidRDefault="00564821" w:rsidP="00566BD3">
            <w:pPr>
              <w:rPr>
                <w:sz w:val="28"/>
                <w:szCs w:val="28"/>
              </w:rPr>
            </w:pPr>
            <w:r w:rsidRPr="00566BD3">
              <w:rPr>
                <w:sz w:val="28"/>
                <w:szCs w:val="28"/>
              </w:rPr>
              <w:t>Amazon Fine Food Review</w:t>
            </w:r>
            <w:r w:rsidR="00E328BA" w:rsidRPr="00566BD3">
              <w:rPr>
                <w:sz w:val="28"/>
                <w:szCs w:val="28"/>
              </w:rPr>
              <w:t xml:space="preserve"> dataset</w:t>
            </w:r>
          </w:p>
          <w:p w:rsidR="0003057A" w:rsidRPr="00566BD3" w:rsidRDefault="0003057A" w:rsidP="00566BD3">
            <w:pPr>
              <w:rPr>
                <w:sz w:val="28"/>
                <w:szCs w:val="28"/>
              </w:rPr>
            </w:pPr>
          </w:p>
        </w:tc>
        <w:tc>
          <w:tcPr>
            <w:tcW w:w="3690" w:type="dxa"/>
          </w:tcPr>
          <w:p w:rsidR="00564821" w:rsidRPr="00566BD3" w:rsidRDefault="00564821" w:rsidP="00566BD3">
            <w:pPr>
              <w:rPr>
                <w:sz w:val="28"/>
                <w:szCs w:val="28"/>
              </w:rPr>
            </w:pPr>
            <w:r w:rsidRPr="00566BD3">
              <w:rPr>
                <w:sz w:val="28"/>
                <w:szCs w:val="28"/>
              </w:rPr>
              <w:t>500,000 food reviews from Amazon</w:t>
            </w:r>
          </w:p>
          <w:p w:rsidR="0003057A" w:rsidRPr="00566BD3" w:rsidRDefault="0003057A" w:rsidP="00566BD3">
            <w:pPr>
              <w:rPr>
                <w:sz w:val="28"/>
                <w:szCs w:val="28"/>
              </w:rPr>
            </w:pPr>
          </w:p>
        </w:tc>
        <w:tc>
          <w:tcPr>
            <w:tcW w:w="3240" w:type="dxa"/>
          </w:tcPr>
          <w:p w:rsidR="0003057A" w:rsidRPr="00566BD3" w:rsidRDefault="00D5468C" w:rsidP="00566BD3">
            <w:pPr>
              <w:rPr>
                <w:sz w:val="28"/>
                <w:szCs w:val="28"/>
              </w:rPr>
            </w:pPr>
            <w:r w:rsidRPr="00566BD3">
              <w:rPr>
                <w:sz w:val="28"/>
                <w:szCs w:val="28"/>
              </w:rPr>
              <w:t>Class Labels: 2 (positive and negative)</w:t>
            </w:r>
          </w:p>
        </w:tc>
        <w:tc>
          <w:tcPr>
            <w:tcW w:w="3240" w:type="dxa"/>
          </w:tcPr>
          <w:p w:rsidR="0003057A" w:rsidRPr="00566BD3" w:rsidRDefault="00D5468C" w:rsidP="00566BD3">
            <w:pPr>
              <w:rPr>
                <w:sz w:val="28"/>
                <w:szCs w:val="28"/>
              </w:rPr>
            </w:pPr>
            <w:r w:rsidRPr="00566BD3">
              <w:rPr>
                <w:sz w:val="28"/>
                <w:szCs w:val="28"/>
              </w:rPr>
              <w:t>https://www.kaggle.com/snap/amazon-fine-food-reviews</w:t>
            </w:r>
          </w:p>
        </w:tc>
      </w:tr>
    </w:tbl>
    <w:p w:rsidR="00A041D9" w:rsidRPr="00566BD3" w:rsidRDefault="00A041D9" w:rsidP="00566BD3">
      <w:pPr>
        <w:rPr>
          <w:sz w:val="28"/>
          <w:szCs w:val="28"/>
        </w:rPr>
      </w:pPr>
    </w:p>
    <w:p w:rsidR="00A041D9" w:rsidRPr="00566BD3" w:rsidRDefault="00171122" w:rsidP="00566BD3">
      <w:pPr>
        <w:rPr>
          <w:sz w:val="28"/>
          <w:szCs w:val="28"/>
        </w:rPr>
      </w:pPr>
      <w:r w:rsidRPr="00566BD3">
        <w:rPr>
          <w:sz w:val="28"/>
          <w:szCs w:val="28"/>
        </w:rPr>
        <w:t xml:space="preserve">From the above datasets, we </w:t>
      </w:r>
      <w:r w:rsidR="00846C42" w:rsidRPr="00566BD3">
        <w:rPr>
          <w:sz w:val="28"/>
          <w:szCs w:val="28"/>
        </w:rPr>
        <w:t xml:space="preserve">use </w:t>
      </w:r>
      <w:r w:rsidR="00F425B9" w:rsidRPr="00566BD3">
        <w:rPr>
          <w:sz w:val="28"/>
          <w:szCs w:val="28"/>
        </w:rPr>
        <w:t>all 2</w:t>
      </w:r>
      <w:r w:rsidR="00566BD3">
        <w:rPr>
          <w:sz w:val="28"/>
          <w:szCs w:val="28"/>
        </w:rPr>
        <w:t>,</w:t>
      </w:r>
      <w:r w:rsidR="00F425B9" w:rsidRPr="00566BD3">
        <w:rPr>
          <w:sz w:val="28"/>
          <w:szCs w:val="28"/>
        </w:rPr>
        <w:t xml:space="preserve">225 </w:t>
      </w:r>
      <w:r w:rsidR="00566BD3">
        <w:rPr>
          <w:sz w:val="28"/>
          <w:szCs w:val="28"/>
        </w:rPr>
        <w:t xml:space="preserve">articles of </w:t>
      </w:r>
      <w:r w:rsidR="00F425B9" w:rsidRPr="00566BD3">
        <w:rPr>
          <w:sz w:val="28"/>
          <w:szCs w:val="28"/>
        </w:rPr>
        <w:t>BBC News dataset as target dataset T1 and all 27,000</w:t>
      </w:r>
      <w:r w:rsidR="00566BD3">
        <w:rPr>
          <w:sz w:val="28"/>
          <w:szCs w:val="28"/>
        </w:rPr>
        <w:t xml:space="preserve"> articles of</w:t>
      </w:r>
      <w:r w:rsidR="00F425B9" w:rsidRPr="00566BD3">
        <w:rPr>
          <w:sz w:val="28"/>
          <w:szCs w:val="28"/>
        </w:rPr>
        <w:t xml:space="preserve"> Common Crawl news</w:t>
      </w:r>
      <w:r w:rsidR="00E328BA" w:rsidRPr="00566BD3">
        <w:rPr>
          <w:sz w:val="28"/>
          <w:szCs w:val="28"/>
        </w:rPr>
        <w:t xml:space="preserve"> as</w:t>
      </w:r>
      <w:r w:rsidR="00F425B9" w:rsidRPr="00566BD3">
        <w:rPr>
          <w:sz w:val="28"/>
          <w:szCs w:val="28"/>
        </w:rPr>
        <w:t xml:space="preserve"> source dataset S1</w:t>
      </w:r>
      <w:r w:rsidR="00E328BA" w:rsidRPr="00566BD3">
        <w:rPr>
          <w:sz w:val="28"/>
          <w:szCs w:val="28"/>
        </w:rPr>
        <w:t xml:space="preserve">, which is treated as unlabeled </w:t>
      </w:r>
      <w:r w:rsidR="00566BD3">
        <w:rPr>
          <w:sz w:val="28"/>
          <w:szCs w:val="28"/>
        </w:rPr>
        <w:t>articles</w:t>
      </w:r>
      <w:r w:rsidR="00F425B9" w:rsidRPr="00566BD3">
        <w:rPr>
          <w:sz w:val="28"/>
          <w:szCs w:val="28"/>
        </w:rPr>
        <w:t>.</w:t>
      </w:r>
      <w:r w:rsidR="0077028A" w:rsidRPr="00566BD3">
        <w:rPr>
          <w:sz w:val="28"/>
          <w:szCs w:val="28"/>
        </w:rPr>
        <w:t xml:space="preserve"> </w:t>
      </w:r>
      <w:r w:rsidR="00566BD3">
        <w:rPr>
          <w:sz w:val="28"/>
          <w:szCs w:val="28"/>
        </w:rPr>
        <w:t>Then w</w:t>
      </w:r>
      <w:r w:rsidR="00E328BA" w:rsidRPr="00566BD3">
        <w:rPr>
          <w:sz w:val="28"/>
          <w:szCs w:val="28"/>
        </w:rPr>
        <w:t xml:space="preserve">e use all 2000 </w:t>
      </w:r>
      <w:r w:rsidR="00566BD3">
        <w:rPr>
          <w:sz w:val="28"/>
          <w:szCs w:val="28"/>
        </w:rPr>
        <w:t xml:space="preserve">reviews of </w:t>
      </w:r>
      <w:r w:rsidR="00E328BA" w:rsidRPr="00566BD3">
        <w:rPr>
          <w:sz w:val="28"/>
          <w:szCs w:val="28"/>
        </w:rPr>
        <w:t xml:space="preserve">Cornell Movie Review Dataset as target dataset T2 and 25,000 </w:t>
      </w:r>
      <w:r w:rsidR="00566BD3">
        <w:rPr>
          <w:sz w:val="28"/>
          <w:szCs w:val="28"/>
        </w:rPr>
        <w:t xml:space="preserve">reviews of </w:t>
      </w:r>
      <w:r w:rsidR="00E328BA" w:rsidRPr="00566BD3">
        <w:rPr>
          <w:sz w:val="28"/>
          <w:szCs w:val="28"/>
        </w:rPr>
        <w:t>Stanford large movie review dataset as source dataset S2, which is treate</w:t>
      </w:r>
      <w:r w:rsidR="00566BD3">
        <w:rPr>
          <w:sz w:val="28"/>
          <w:szCs w:val="28"/>
        </w:rPr>
        <w:t>d as unlabeled reviews</w:t>
      </w:r>
      <w:r w:rsidR="00E328BA" w:rsidRPr="00566BD3">
        <w:rPr>
          <w:sz w:val="28"/>
          <w:szCs w:val="28"/>
        </w:rPr>
        <w:t xml:space="preserve">. Then we use 10,000 </w:t>
      </w:r>
      <w:r w:rsidR="00566BD3">
        <w:rPr>
          <w:sz w:val="28"/>
          <w:szCs w:val="28"/>
        </w:rPr>
        <w:t xml:space="preserve">reviews of </w:t>
      </w:r>
      <w:r w:rsidR="00E328BA" w:rsidRPr="00566BD3">
        <w:rPr>
          <w:sz w:val="28"/>
          <w:szCs w:val="28"/>
        </w:rPr>
        <w:t xml:space="preserve">Stanford large movie review dataset as target dataset T3 and another 25,000 </w:t>
      </w:r>
      <w:r w:rsidR="00566BD3">
        <w:rPr>
          <w:sz w:val="28"/>
          <w:szCs w:val="28"/>
        </w:rPr>
        <w:t xml:space="preserve">reviews of </w:t>
      </w:r>
      <w:r w:rsidR="00E328BA" w:rsidRPr="00566BD3">
        <w:rPr>
          <w:sz w:val="28"/>
          <w:szCs w:val="28"/>
        </w:rPr>
        <w:t>Stanford large movie review dataset as source dataset as S3, which is treated as unla</w:t>
      </w:r>
      <w:r w:rsidR="00566BD3">
        <w:rPr>
          <w:sz w:val="28"/>
          <w:szCs w:val="28"/>
        </w:rPr>
        <w:t>beled reviews</w:t>
      </w:r>
      <w:r w:rsidR="00E328BA" w:rsidRPr="00566BD3">
        <w:rPr>
          <w:sz w:val="28"/>
          <w:szCs w:val="28"/>
        </w:rPr>
        <w:t>. Finally, we use 10,000 reviews of Amazon fine food review dataset</w:t>
      </w:r>
      <w:r w:rsidR="00566BD3" w:rsidRPr="00566BD3">
        <w:rPr>
          <w:sz w:val="28"/>
          <w:szCs w:val="28"/>
        </w:rPr>
        <w:t xml:space="preserve"> as</w:t>
      </w:r>
      <w:r w:rsidR="00E328BA" w:rsidRPr="00566BD3">
        <w:rPr>
          <w:sz w:val="28"/>
          <w:szCs w:val="28"/>
        </w:rPr>
        <w:t xml:space="preserve"> target dataset T4 and another 25,000 reviews of Amazon fine food review dataset as </w:t>
      </w:r>
      <w:r w:rsidR="00566BD3" w:rsidRPr="00566BD3">
        <w:rPr>
          <w:sz w:val="28"/>
          <w:szCs w:val="28"/>
        </w:rPr>
        <w:t>source dataset S4, which is treated as unlabeled data.</w:t>
      </w:r>
    </w:p>
    <w:p w:rsidR="00F425B9" w:rsidRDefault="00566BD3" w:rsidP="00566BD3">
      <w:pPr>
        <w:rPr>
          <w:sz w:val="28"/>
          <w:szCs w:val="28"/>
        </w:rPr>
      </w:pPr>
      <w:r>
        <w:rPr>
          <w:sz w:val="28"/>
          <w:szCs w:val="28"/>
        </w:rPr>
        <w:t>Following shows the datasets for each experiment:</w:t>
      </w:r>
    </w:p>
    <w:tbl>
      <w:tblPr>
        <w:tblStyle w:val="TableGrid"/>
        <w:tblW w:w="9715" w:type="dxa"/>
        <w:tblLook w:val="04A0" w:firstRow="1" w:lastRow="0" w:firstColumn="1" w:lastColumn="0" w:noHBand="0" w:noVBand="1"/>
      </w:tblPr>
      <w:tblGrid>
        <w:gridCol w:w="2337"/>
        <w:gridCol w:w="2068"/>
        <w:gridCol w:w="3060"/>
        <w:gridCol w:w="2250"/>
      </w:tblGrid>
      <w:tr w:rsidR="009F4607" w:rsidTr="00236259">
        <w:tc>
          <w:tcPr>
            <w:tcW w:w="2337" w:type="dxa"/>
          </w:tcPr>
          <w:p w:rsidR="009F4607" w:rsidRDefault="00236259" w:rsidP="00566BD3">
            <w:pPr>
              <w:rPr>
                <w:sz w:val="28"/>
                <w:szCs w:val="28"/>
              </w:rPr>
            </w:pPr>
            <w:r>
              <w:rPr>
                <w:sz w:val="28"/>
                <w:szCs w:val="28"/>
              </w:rPr>
              <w:t>Experiments</w:t>
            </w:r>
          </w:p>
        </w:tc>
        <w:tc>
          <w:tcPr>
            <w:tcW w:w="2068" w:type="dxa"/>
          </w:tcPr>
          <w:p w:rsidR="009F4607" w:rsidRDefault="00236259" w:rsidP="00566BD3">
            <w:pPr>
              <w:rPr>
                <w:sz w:val="28"/>
                <w:szCs w:val="28"/>
              </w:rPr>
            </w:pPr>
            <w:r>
              <w:rPr>
                <w:sz w:val="28"/>
                <w:szCs w:val="28"/>
              </w:rPr>
              <w:t>Source Datasets</w:t>
            </w:r>
          </w:p>
        </w:tc>
        <w:tc>
          <w:tcPr>
            <w:tcW w:w="3060" w:type="dxa"/>
          </w:tcPr>
          <w:p w:rsidR="009F4607" w:rsidRDefault="00236259" w:rsidP="00566BD3">
            <w:pPr>
              <w:rPr>
                <w:sz w:val="28"/>
                <w:szCs w:val="28"/>
              </w:rPr>
            </w:pPr>
            <w:r>
              <w:rPr>
                <w:sz w:val="28"/>
                <w:szCs w:val="28"/>
              </w:rPr>
              <w:t>Function</w:t>
            </w:r>
          </w:p>
        </w:tc>
        <w:tc>
          <w:tcPr>
            <w:tcW w:w="2250" w:type="dxa"/>
          </w:tcPr>
          <w:p w:rsidR="009F4607" w:rsidRDefault="00236259" w:rsidP="00566BD3">
            <w:pPr>
              <w:rPr>
                <w:sz w:val="28"/>
                <w:szCs w:val="28"/>
              </w:rPr>
            </w:pPr>
            <w:r>
              <w:rPr>
                <w:sz w:val="28"/>
                <w:szCs w:val="28"/>
              </w:rPr>
              <w:t>Target Datasets</w:t>
            </w:r>
          </w:p>
        </w:tc>
      </w:tr>
      <w:tr w:rsidR="009F4607" w:rsidTr="00236259">
        <w:tc>
          <w:tcPr>
            <w:tcW w:w="2337" w:type="dxa"/>
          </w:tcPr>
          <w:p w:rsidR="009F4607" w:rsidRDefault="00236259" w:rsidP="00566BD3">
            <w:pPr>
              <w:rPr>
                <w:sz w:val="28"/>
                <w:szCs w:val="28"/>
              </w:rPr>
            </w:pPr>
            <w:r>
              <w:rPr>
                <w:sz w:val="28"/>
                <w:szCs w:val="28"/>
              </w:rPr>
              <w:t>Experiment 1</w:t>
            </w:r>
          </w:p>
        </w:tc>
        <w:tc>
          <w:tcPr>
            <w:tcW w:w="2068" w:type="dxa"/>
          </w:tcPr>
          <w:p w:rsidR="009F4607" w:rsidRDefault="00236259" w:rsidP="00236259">
            <w:pPr>
              <w:jc w:val="center"/>
              <w:rPr>
                <w:sz w:val="28"/>
                <w:szCs w:val="28"/>
              </w:rPr>
            </w:pPr>
            <w:r>
              <w:rPr>
                <w:sz w:val="28"/>
                <w:szCs w:val="28"/>
              </w:rPr>
              <w:t>S1</w:t>
            </w:r>
          </w:p>
        </w:tc>
        <w:tc>
          <w:tcPr>
            <w:tcW w:w="3060" w:type="dxa"/>
          </w:tcPr>
          <w:p w:rsidR="009F4607" w:rsidRDefault="00236259" w:rsidP="00566BD3">
            <w:pPr>
              <w:rPr>
                <w:sz w:val="28"/>
                <w:szCs w:val="28"/>
              </w:rPr>
            </w:pPr>
            <w:r>
              <w:rPr>
                <w:sz w:val="28"/>
                <w:szCs w:val="28"/>
              </w:rPr>
              <w:t>Enhance classification of</w:t>
            </w:r>
          </w:p>
        </w:tc>
        <w:tc>
          <w:tcPr>
            <w:tcW w:w="2250" w:type="dxa"/>
          </w:tcPr>
          <w:p w:rsidR="009F4607" w:rsidRDefault="00236259" w:rsidP="00236259">
            <w:pPr>
              <w:jc w:val="center"/>
              <w:rPr>
                <w:sz w:val="28"/>
                <w:szCs w:val="28"/>
              </w:rPr>
            </w:pPr>
            <w:r>
              <w:rPr>
                <w:sz w:val="28"/>
                <w:szCs w:val="28"/>
              </w:rPr>
              <w:t>T1</w:t>
            </w:r>
          </w:p>
        </w:tc>
      </w:tr>
      <w:tr w:rsidR="00236259" w:rsidTr="00236259">
        <w:tc>
          <w:tcPr>
            <w:tcW w:w="2337" w:type="dxa"/>
          </w:tcPr>
          <w:p w:rsidR="00236259" w:rsidRDefault="00236259" w:rsidP="00236259">
            <w:pPr>
              <w:rPr>
                <w:sz w:val="28"/>
                <w:szCs w:val="28"/>
              </w:rPr>
            </w:pPr>
            <w:r>
              <w:rPr>
                <w:sz w:val="28"/>
                <w:szCs w:val="28"/>
              </w:rPr>
              <w:t>Experiment 2</w:t>
            </w:r>
          </w:p>
        </w:tc>
        <w:tc>
          <w:tcPr>
            <w:tcW w:w="2068" w:type="dxa"/>
          </w:tcPr>
          <w:p w:rsidR="00236259" w:rsidRDefault="00236259" w:rsidP="00236259">
            <w:pPr>
              <w:jc w:val="center"/>
              <w:rPr>
                <w:sz w:val="28"/>
                <w:szCs w:val="28"/>
              </w:rPr>
            </w:pPr>
            <w:r>
              <w:rPr>
                <w:sz w:val="28"/>
                <w:szCs w:val="28"/>
              </w:rPr>
              <w:t>S2</w:t>
            </w:r>
          </w:p>
        </w:tc>
        <w:tc>
          <w:tcPr>
            <w:tcW w:w="3060" w:type="dxa"/>
          </w:tcPr>
          <w:p w:rsidR="00236259" w:rsidRDefault="00236259" w:rsidP="00236259">
            <w:pPr>
              <w:rPr>
                <w:sz w:val="28"/>
                <w:szCs w:val="28"/>
              </w:rPr>
            </w:pPr>
            <w:r>
              <w:rPr>
                <w:sz w:val="28"/>
                <w:szCs w:val="28"/>
              </w:rPr>
              <w:t>Enhance classification of</w:t>
            </w:r>
          </w:p>
        </w:tc>
        <w:tc>
          <w:tcPr>
            <w:tcW w:w="2250" w:type="dxa"/>
          </w:tcPr>
          <w:p w:rsidR="00236259" w:rsidRDefault="00236259" w:rsidP="00236259">
            <w:pPr>
              <w:jc w:val="center"/>
              <w:rPr>
                <w:sz w:val="28"/>
                <w:szCs w:val="28"/>
              </w:rPr>
            </w:pPr>
            <w:r>
              <w:rPr>
                <w:sz w:val="28"/>
                <w:szCs w:val="28"/>
              </w:rPr>
              <w:t>T2</w:t>
            </w:r>
          </w:p>
        </w:tc>
      </w:tr>
      <w:tr w:rsidR="00236259" w:rsidTr="00236259">
        <w:tc>
          <w:tcPr>
            <w:tcW w:w="2337" w:type="dxa"/>
          </w:tcPr>
          <w:p w:rsidR="00236259" w:rsidRDefault="00236259" w:rsidP="00236259">
            <w:pPr>
              <w:rPr>
                <w:sz w:val="28"/>
                <w:szCs w:val="28"/>
              </w:rPr>
            </w:pPr>
            <w:r>
              <w:rPr>
                <w:sz w:val="28"/>
                <w:szCs w:val="28"/>
              </w:rPr>
              <w:t>Experiment 3</w:t>
            </w:r>
          </w:p>
        </w:tc>
        <w:tc>
          <w:tcPr>
            <w:tcW w:w="2068" w:type="dxa"/>
          </w:tcPr>
          <w:p w:rsidR="00236259" w:rsidRDefault="00236259" w:rsidP="00236259">
            <w:pPr>
              <w:jc w:val="center"/>
              <w:rPr>
                <w:sz w:val="28"/>
                <w:szCs w:val="28"/>
              </w:rPr>
            </w:pPr>
            <w:r>
              <w:rPr>
                <w:sz w:val="28"/>
                <w:szCs w:val="28"/>
              </w:rPr>
              <w:t>S3</w:t>
            </w:r>
          </w:p>
        </w:tc>
        <w:tc>
          <w:tcPr>
            <w:tcW w:w="3060" w:type="dxa"/>
          </w:tcPr>
          <w:p w:rsidR="00236259" w:rsidRDefault="00236259" w:rsidP="00236259">
            <w:pPr>
              <w:rPr>
                <w:sz w:val="28"/>
                <w:szCs w:val="28"/>
              </w:rPr>
            </w:pPr>
            <w:r>
              <w:rPr>
                <w:sz w:val="28"/>
                <w:szCs w:val="28"/>
              </w:rPr>
              <w:t>Enhance classification of</w:t>
            </w:r>
          </w:p>
        </w:tc>
        <w:tc>
          <w:tcPr>
            <w:tcW w:w="2250" w:type="dxa"/>
          </w:tcPr>
          <w:p w:rsidR="00236259" w:rsidRDefault="00236259" w:rsidP="00236259">
            <w:pPr>
              <w:jc w:val="center"/>
              <w:rPr>
                <w:sz w:val="28"/>
                <w:szCs w:val="28"/>
              </w:rPr>
            </w:pPr>
            <w:r>
              <w:rPr>
                <w:sz w:val="28"/>
                <w:szCs w:val="28"/>
              </w:rPr>
              <w:t>T3</w:t>
            </w:r>
          </w:p>
        </w:tc>
      </w:tr>
      <w:tr w:rsidR="00236259" w:rsidTr="00236259">
        <w:tc>
          <w:tcPr>
            <w:tcW w:w="2337" w:type="dxa"/>
          </w:tcPr>
          <w:p w:rsidR="00236259" w:rsidRDefault="00236259" w:rsidP="00236259">
            <w:pPr>
              <w:rPr>
                <w:sz w:val="28"/>
                <w:szCs w:val="28"/>
              </w:rPr>
            </w:pPr>
            <w:r>
              <w:rPr>
                <w:sz w:val="28"/>
                <w:szCs w:val="28"/>
              </w:rPr>
              <w:t>Experiment 4</w:t>
            </w:r>
          </w:p>
        </w:tc>
        <w:tc>
          <w:tcPr>
            <w:tcW w:w="2068" w:type="dxa"/>
          </w:tcPr>
          <w:p w:rsidR="00236259" w:rsidRDefault="00236259" w:rsidP="00236259">
            <w:pPr>
              <w:jc w:val="center"/>
              <w:rPr>
                <w:sz w:val="28"/>
                <w:szCs w:val="28"/>
              </w:rPr>
            </w:pPr>
            <w:r>
              <w:rPr>
                <w:sz w:val="28"/>
                <w:szCs w:val="28"/>
              </w:rPr>
              <w:t>S4</w:t>
            </w:r>
          </w:p>
        </w:tc>
        <w:tc>
          <w:tcPr>
            <w:tcW w:w="3060" w:type="dxa"/>
          </w:tcPr>
          <w:p w:rsidR="00236259" w:rsidRDefault="00236259" w:rsidP="00236259">
            <w:pPr>
              <w:rPr>
                <w:sz w:val="28"/>
                <w:szCs w:val="28"/>
              </w:rPr>
            </w:pPr>
            <w:r>
              <w:rPr>
                <w:sz w:val="28"/>
                <w:szCs w:val="28"/>
              </w:rPr>
              <w:t>Enhance classification of</w:t>
            </w:r>
          </w:p>
        </w:tc>
        <w:tc>
          <w:tcPr>
            <w:tcW w:w="2250" w:type="dxa"/>
          </w:tcPr>
          <w:p w:rsidR="00236259" w:rsidRDefault="00236259" w:rsidP="00236259">
            <w:pPr>
              <w:jc w:val="center"/>
              <w:rPr>
                <w:sz w:val="28"/>
                <w:szCs w:val="28"/>
              </w:rPr>
            </w:pPr>
            <w:r>
              <w:rPr>
                <w:sz w:val="28"/>
                <w:szCs w:val="28"/>
              </w:rPr>
              <w:t>T4</w:t>
            </w:r>
          </w:p>
        </w:tc>
      </w:tr>
    </w:tbl>
    <w:p w:rsidR="001035A1" w:rsidRDefault="001035A1" w:rsidP="00566BD3">
      <w:pPr>
        <w:rPr>
          <w:sz w:val="28"/>
          <w:szCs w:val="28"/>
        </w:rPr>
      </w:pPr>
    </w:p>
    <w:p w:rsidR="00566BD3" w:rsidRDefault="00A51C82" w:rsidP="00566BD3">
      <w:pPr>
        <w:rPr>
          <w:sz w:val="28"/>
          <w:szCs w:val="28"/>
        </w:rPr>
      </w:pPr>
      <w:r>
        <w:rPr>
          <w:sz w:val="28"/>
          <w:szCs w:val="28"/>
        </w:rPr>
        <w:t>Experiment process:</w:t>
      </w:r>
    </w:p>
    <w:p w:rsidR="00625EF8" w:rsidRDefault="00625EF8" w:rsidP="00566BD3">
      <w:pPr>
        <w:rPr>
          <w:sz w:val="28"/>
          <w:szCs w:val="28"/>
        </w:rPr>
      </w:pPr>
    </w:p>
    <w:p w:rsidR="00A51C82" w:rsidRPr="00566BD3" w:rsidRDefault="00A51C82" w:rsidP="00566BD3">
      <w:pPr>
        <w:rPr>
          <w:sz w:val="28"/>
          <w:szCs w:val="28"/>
        </w:rPr>
      </w:pPr>
      <w:r>
        <w:rPr>
          <w:sz w:val="28"/>
          <w:szCs w:val="28"/>
        </w:rPr>
        <w:lastRenderedPageBreak/>
        <w:t xml:space="preserve">Since we try to use downloaded unlabeled data to </w:t>
      </w:r>
      <w:r w:rsidR="0064064E">
        <w:rPr>
          <w:sz w:val="28"/>
          <w:szCs w:val="28"/>
        </w:rPr>
        <w:t xml:space="preserve">better understand our existing labeled data. We Word2vector to represent each word in text, then we feed the </w:t>
      </w:r>
      <w:r w:rsidR="00A84175">
        <w:rPr>
          <w:sz w:val="28"/>
          <w:szCs w:val="28"/>
        </w:rPr>
        <w:t>vectors to CNN</w:t>
      </w:r>
      <w:r w:rsidR="00146BB0">
        <w:rPr>
          <w:sz w:val="28"/>
          <w:szCs w:val="28"/>
        </w:rPr>
        <w:t xml:space="preserve"> model for classification. </w:t>
      </w:r>
    </w:p>
    <w:p w:rsidR="00A041D9" w:rsidRDefault="00A041D9" w:rsidP="00566BD3">
      <w:pPr>
        <w:rPr>
          <w:sz w:val="28"/>
          <w:szCs w:val="28"/>
        </w:rPr>
      </w:pPr>
      <w:r w:rsidRPr="00566BD3">
        <w:rPr>
          <w:sz w:val="28"/>
          <w:szCs w:val="28"/>
        </w:rPr>
        <w:t>5 Conclusion</w:t>
      </w:r>
    </w:p>
    <w:p w:rsidR="00566BD3" w:rsidRDefault="00566BD3" w:rsidP="00566BD3">
      <w:pPr>
        <w:rPr>
          <w:sz w:val="28"/>
          <w:szCs w:val="28"/>
        </w:rPr>
      </w:pPr>
    </w:p>
    <w:p w:rsidR="00566BD3" w:rsidRDefault="00566BD3" w:rsidP="00566BD3">
      <w:pPr>
        <w:rPr>
          <w:sz w:val="28"/>
          <w:szCs w:val="28"/>
        </w:rPr>
      </w:pPr>
    </w:p>
    <w:p w:rsidR="00A84175" w:rsidRDefault="00A84175" w:rsidP="00566BD3">
      <w:pPr>
        <w:rPr>
          <w:sz w:val="28"/>
          <w:szCs w:val="28"/>
        </w:rPr>
      </w:pPr>
    </w:p>
    <w:p w:rsidR="00A84175" w:rsidRDefault="00A84175" w:rsidP="00566BD3">
      <w:pPr>
        <w:rPr>
          <w:sz w:val="28"/>
          <w:szCs w:val="28"/>
        </w:rPr>
      </w:pPr>
    </w:p>
    <w:p w:rsidR="00A84175" w:rsidRDefault="00A84175" w:rsidP="00566BD3">
      <w:pPr>
        <w:rPr>
          <w:sz w:val="28"/>
          <w:szCs w:val="28"/>
        </w:rPr>
      </w:pPr>
    </w:p>
    <w:p w:rsidR="00A84175" w:rsidRDefault="00A84175" w:rsidP="00566BD3">
      <w:pPr>
        <w:rPr>
          <w:sz w:val="28"/>
          <w:szCs w:val="28"/>
        </w:rPr>
      </w:pPr>
    </w:p>
    <w:p w:rsidR="00566BD3" w:rsidRDefault="00566BD3" w:rsidP="00566BD3">
      <w:pPr>
        <w:rPr>
          <w:sz w:val="28"/>
          <w:szCs w:val="28"/>
        </w:rPr>
      </w:pPr>
      <w:r>
        <w:rPr>
          <w:sz w:val="28"/>
          <w:szCs w:val="28"/>
        </w:rPr>
        <w:t>References:</w:t>
      </w:r>
    </w:p>
    <w:p w:rsidR="00A84175" w:rsidRDefault="00A84175" w:rsidP="00566BD3">
      <w:pPr>
        <w:rPr>
          <w:sz w:val="28"/>
          <w:szCs w:val="28"/>
        </w:rPr>
      </w:pPr>
      <w:r>
        <w:rPr>
          <w:rFonts w:ascii="Arial" w:hAnsi="Arial" w:cs="Arial"/>
          <w:color w:val="222222"/>
          <w:sz w:val="20"/>
          <w:szCs w:val="20"/>
          <w:shd w:val="clear" w:color="auto" w:fill="FFFFFF"/>
        </w:rPr>
        <w:t>LeCun, Yann, Yoshua Bengio, and Geoffrey Hinton. "Deep learning."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521.7553 (2015): 436.</w:t>
      </w:r>
    </w:p>
    <w:p w:rsidR="00A84175" w:rsidRDefault="00A84175" w:rsidP="00566BD3">
      <w:pPr>
        <w:rPr>
          <w:rFonts w:ascii="Arial" w:hAnsi="Arial" w:cs="Arial"/>
          <w:color w:val="222222"/>
          <w:sz w:val="20"/>
          <w:szCs w:val="20"/>
          <w:shd w:val="clear" w:color="auto" w:fill="FFFFFF"/>
        </w:rPr>
      </w:pPr>
      <w:r>
        <w:rPr>
          <w:rFonts w:ascii="Arial" w:hAnsi="Arial" w:cs="Arial"/>
          <w:color w:val="222222"/>
          <w:sz w:val="20"/>
          <w:szCs w:val="20"/>
          <w:shd w:val="clear" w:color="auto" w:fill="FFFFFF"/>
        </w:rPr>
        <w:t>Krizhevsky, Alex, Ilya Sutskever, and Geoffrey E. Hinton. "Imagenet classification with deep convolutional neural networks."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2012.</w:t>
      </w:r>
    </w:p>
    <w:p w:rsidR="0064064E" w:rsidRDefault="00A84175" w:rsidP="00566BD3">
      <w:pPr>
        <w:rPr>
          <w:rFonts w:ascii="Arial" w:hAnsi="Arial" w:cs="Arial"/>
          <w:color w:val="222222"/>
          <w:sz w:val="20"/>
          <w:szCs w:val="20"/>
          <w:shd w:val="clear" w:color="auto" w:fill="FFFFFF"/>
        </w:rPr>
      </w:pPr>
      <w:r>
        <w:rPr>
          <w:rFonts w:ascii="Arial" w:hAnsi="Arial" w:cs="Arial"/>
          <w:color w:val="222222"/>
          <w:sz w:val="20"/>
          <w:szCs w:val="20"/>
          <w:shd w:val="clear" w:color="auto" w:fill="FFFFFF"/>
        </w:rPr>
        <w:t>Kim, Yoon. "Convolutional neural networks for sentence classification." </w:t>
      </w:r>
      <w:r>
        <w:rPr>
          <w:rFonts w:ascii="Arial" w:hAnsi="Arial" w:cs="Arial"/>
          <w:i/>
          <w:iCs/>
          <w:color w:val="222222"/>
          <w:sz w:val="20"/>
          <w:szCs w:val="20"/>
          <w:shd w:val="clear" w:color="auto" w:fill="FFFFFF"/>
        </w:rPr>
        <w:t>arXiv preprint arXiv:1408.5882</w:t>
      </w:r>
      <w:r>
        <w:rPr>
          <w:rFonts w:ascii="Arial" w:hAnsi="Arial" w:cs="Arial"/>
          <w:color w:val="222222"/>
          <w:sz w:val="20"/>
          <w:szCs w:val="20"/>
          <w:shd w:val="clear" w:color="auto" w:fill="FFFFFF"/>
        </w:rPr>
        <w:t> (2014).</w:t>
      </w:r>
    </w:p>
    <w:p w:rsidR="0064064E" w:rsidRDefault="0064064E" w:rsidP="00566BD3">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Chen, Yu, and Mohammed J. Zaki. "Kate: K-competitive autoencoder for text." </w:t>
      </w:r>
      <w:r>
        <w:rPr>
          <w:rFonts w:ascii="Arial" w:hAnsi="Arial" w:cs="Arial"/>
          <w:i/>
          <w:iCs/>
          <w:color w:val="222222"/>
          <w:sz w:val="20"/>
          <w:szCs w:val="20"/>
          <w:shd w:val="clear" w:color="auto" w:fill="FFFFFF"/>
        </w:rPr>
        <w:t>Proceedings of the 23rd ACM SIGKDD International Conference on Knowledge Discovery and Data Mining</w:t>
      </w:r>
      <w:r>
        <w:rPr>
          <w:rFonts w:ascii="Arial" w:hAnsi="Arial" w:cs="Arial"/>
          <w:color w:val="222222"/>
          <w:sz w:val="20"/>
          <w:szCs w:val="20"/>
          <w:shd w:val="clear" w:color="auto" w:fill="FFFFFF"/>
        </w:rPr>
        <w:t>. ACM, 2017.</w:t>
      </w:r>
    </w:p>
    <w:p w:rsidR="00A84175" w:rsidRDefault="00A84175" w:rsidP="00566BD3">
      <w:pPr>
        <w:rPr>
          <w:sz w:val="28"/>
          <w:szCs w:val="28"/>
        </w:rPr>
      </w:pPr>
    </w:p>
    <w:p w:rsidR="00566BD3" w:rsidRPr="00566BD3" w:rsidRDefault="00566BD3" w:rsidP="00566BD3">
      <w:pPr>
        <w:rPr>
          <w:sz w:val="28"/>
          <w:szCs w:val="28"/>
        </w:rPr>
      </w:pPr>
    </w:p>
    <w:p w:rsidR="00C1743A" w:rsidRPr="00566BD3" w:rsidRDefault="00A041D9" w:rsidP="00566BD3">
      <w:pPr>
        <w:rPr>
          <w:sz w:val="28"/>
          <w:szCs w:val="28"/>
        </w:rPr>
      </w:pPr>
      <w:r w:rsidRPr="00566BD3">
        <w:rPr>
          <w:sz w:val="28"/>
          <w:szCs w:val="28"/>
        </w:rPr>
        <w:tab/>
      </w:r>
    </w:p>
    <w:sectPr w:rsidR="00C1743A" w:rsidRPr="00566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55457"/>
    <w:multiLevelType w:val="multilevel"/>
    <w:tmpl w:val="A032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37DF2"/>
    <w:multiLevelType w:val="multilevel"/>
    <w:tmpl w:val="F98A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BC"/>
    <w:rsid w:val="0003057A"/>
    <w:rsid w:val="001035A1"/>
    <w:rsid w:val="00146BB0"/>
    <w:rsid w:val="00150119"/>
    <w:rsid w:val="00171122"/>
    <w:rsid w:val="00232F0C"/>
    <w:rsid w:val="00236259"/>
    <w:rsid w:val="002E0AB4"/>
    <w:rsid w:val="003755CE"/>
    <w:rsid w:val="004B60FA"/>
    <w:rsid w:val="00564821"/>
    <w:rsid w:val="00566BD3"/>
    <w:rsid w:val="005E7ABC"/>
    <w:rsid w:val="00625EF8"/>
    <w:rsid w:val="0064064E"/>
    <w:rsid w:val="0077028A"/>
    <w:rsid w:val="0078222B"/>
    <w:rsid w:val="00836CBE"/>
    <w:rsid w:val="00846C42"/>
    <w:rsid w:val="00916C0C"/>
    <w:rsid w:val="00956DCC"/>
    <w:rsid w:val="00996B60"/>
    <w:rsid w:val="009F4607"/>
    <w:rsid w:val="00A041D9"/>
    <w:rsid w:val="00A51C82"/>
    <w:rsid w:val="00A84175"/>
    <w:rsid w:val="00C975BE"/>
    <w:rsid w:val="00D5468C"/>
    <w:rsid w:val="00D563B9"/>
    <w:rsid w:val="00E05C73"/>
    <w:rsid w:val="00E328BA"/>
    <w:rsid w:val="00EF2CCD"/>
    <w:rsid w:val="00F10425"/>
    <w:rsid w:val="00F21FC3"/>
    <w:rsid w:val="00F425B9"/>
    <w:rsid w:val="00F80EAC"/>
    <w:rsid w:val="00FA1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300]"/>
    </o:shapedefaults>
    <o:shapelayout v:ext="edit">
      <o:idmap v:ext="edit" data="1"/>
    </o:shapelayout>
  </w:shapeDefaults>
  <w:decimalSymbol w:val="."/>
  <w:listSeparator w:val=","/>
  <w14:docId w14:val="21FC5D78"/>
  <w15:chartTrackingRefBased/>
  <w15:docId w15:val="{CAEA0D0A-6A7D-4E4C-A78A-35CF0359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0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4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57A"/>
    <w:rPr>
      <w:color w:val="0000FF"/>
      <w:u w:val="single"/>
    </w:rPr>
  </w:style>
  <w:style w:type="table" w:styleId="TableGrid">
    <w:name w:val="Table Grid"/>
    <w:basedOn w:val="TableNormal"/>
    <w:uiPriority w:val="39"/>
    <w:rsid w:val="0003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5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648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7952">
      <w:bodyDiv w:val="1"/>
      <w:marLeft w:val="0"/>
      <w:marRight w:val="0"/>
      <w:marTop w:val="0"/>
      <w:marBottom w:val="0"/>
      <w:divBdr>
        <w:top w:val="none" w:sz="0" w:space="0" w:color="auto"/>
        <w:left w:val="none" w:sz="0" w:space="0" w:color="auto"/>
        <w:bottom w:val="none" w:sz="0" w:space="0" w:color="auto"/>
        <w:right w:val="none" w:sz="0" w:space="0" w:color="auto"/>
      </w:divBdr>
    </w:div>
    <w:div w:id="525410804">
      <w:bodyDiv w:val="1"/>
      <w:marLeft w:val="0"/>
      <w:marRight w:val="0"/>
      <w:marTop w:val="0"/>
      <w:marBottom w:val="0"/>
      <w:divBdr>
        <w:top w:val="none" w:sz="0" w:space="0" w:color="auto"/>
        <w:left w:val="none" w:sz="0" w:space="0" w:color="auto"/>
        <w:bottom w:val="none" w:sz="0" w:space="0" w:color="auto"/>
        <w:right w:val="none" w:sz="0" w:space="0" w:color="auto"/>
      </w:divBdr>
    </w:div>
    <w:div w:id="863983689">
      <w:bodyDiv w:val="1"/>
      <w:marLeft w:val="0"/>
      <w:marRight w:val="0"/>
      <w:marTop w:val="0"/>
      <w:marBottom w:val="0"/>
      <w:divBdr>
        <w:top w:val="none" w:sz="0" w:space="0" w:color="auto"/>
        <w:left w:val="none" w:sz="0" w:space="0" w:color="auto"/>
        <w:bottom w:val="none" w:sz="0" w:space="0" w:color="auto"/>
        <w:right w:val="none" w:sz="0" w:space="0" w:color="auto"/>
      </w:divBdr>
    </w:div>
    <w:div w:id="1195197107">
      <w:bodyDiv w:val="1"/>
      <w:marLeft w:val="0"/>
      <w:marRight w:val="0"/>
      <w:marTop w:val="0"/>
      <w:marBottom w:val="0"/>
      <w:divBdr>
        <w:top w:val="none" w:sz="0" w:space="0" w:color="auto"/>
        <w:left w:val="none" w:sz="0" w:space="0" w:color="auto"/>
        <w:bottom w:val="none" w:sz="0" w:space="0" w:color="auto"/>
        <w:right w:val="none" w:sz="0" w:space="0" w:color="auto"/>
      </w:divBdr>
    </w:div>
    <w:div w:id="1521580956">
      <w:bodyDiv w:val="1"/>
      <w:marLeft w:val="0"/>
      <w:marRight w:val="0"/>
      <w:marTop w:val="0"/>
      <w:marBottom w:val="0"/>
      <w:divBdr>
        <w:top w:val="none" w:sz="0" w:space="0" w:color="auto"/>
        <w:left w:val="none" w:sz="0" w:space="0" w:color="auto"/>
        <w:bottom w:val="none" w:sz="0" w:space="0" w:color="auto"/>
        <w:right w:val="none" w:sz="0" w:space="0" w:color="auto"/>
      </w:divBdr>
    </w:div>
    <w:div w:id="1594515202">
      <w:bodyDiv w:val="1"/>
      <w:marLeft w:val="0"/>
      <w:marRight w:val="0"/>
      <w:marTop w:val="0"/>
      <w:marBottom w:val="0"/>
      <w:divBdr>
        <w:top w:val="none" w:sz="0" w:space="0" w:color="auto"/>
        <w:left w:val="none" w:sz="0" w:space="0" w:color="auto"/>
        <w:bottom w:val="none" w:sz="0" w:space="0" w:color="auto"/>
        <w:right w:val="none" w:sz="0" w:space="0" w:color="auto"/>
      </w:divBdr>
    </w:div>
    <w:div w:id="18265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Xiangwen *</dc:creator>
  <cp:keywords/>
  <dc:description/>
  <cp:lastModifiedBy>Liu, Xiangwen *</cp:lastModifiedBy>
  <cp:revision>18</cp:revision>
  <dcterms:created xsi:type="dcterms:W3CDTF">2018-07-03T19:12:00Z</dcterms:created>
  <dcterms:modified xsi:type="dcterms:W3CDTF">2018-10-10T20:59:00Z</dcterms:modified>
</cp:coreProperties>
</file>