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C20" w:rsidRPr="00E92C20" w:rsidRDefault="00E92C20" w:rsidP="00E92C20">
      <w:pPr>
        <w:jc w:val="center"/>
        <w:rPr>
          <w:sz w:val="32"/>
          <w:szCs w:val="32"/>
        </w:rPr>
      </w:pPr>
      <w:r w:rsidRPr="00E92C20">
        <w:rPr>
          <w:sz w:val="32"/>
          <w:szCs w:val="32"/>
        </w:rPr>
        <w:t>Personal Statement</w:t>
      </w:r>
    </w:p>
    <w:p w:rsidR="00E92C20" w:rsidRPr="00E92C20" w:rsidRDefault="00E92C20" w:rsidP="00E92C20">
      <w:pPr>
        <w:spacing w:line="360" w:lineRule="auto"/>
        <w:jc w:val="both"/>
        <w:rPr>
          <w:sz w:val="24"/>
          <w:szCs w:val="24"/>
        </w:rPr>
      </w:pPr>
      <w:r w:rsidRPr="00E92C20">
        <w:rPr>
          <w:sz w:val="24"/>
          <w:szCs w:val="24"/>
        </w:rPr>
        <w:t>Dear Acxiom diversity scholarship management team,</w:t>
      </w:r>
    </w:p>
    <w:p w:rsidR="00E92C20" w:rsidRPr="00E92C20" w:rsidRDefault="00E92C20" w:rsidP="00E92C20">
      <w:pPr>
        <w:spacing w:line="360" w:lineRule="auto"/>
        <w:jc w:val="both"/>
        <w:rPr>
          <w:sz w:val="24"/>
          <w:szCs w:val="24"/>
        </w:rPr>
      </w:pPr>
      <w:r w:rsidRPr="00E92C20">
        <w:rPr>
          <w:sz w:val="24"/>
          <w:szCs w:val="24"/>
        </w:rPr>
        <w:t>Thank Acxiom Corporation a lot for providing us with a chance for this excellent scholarship. I h</w:t>
      </w:r>
      <w:r w:rsidRPr="00E92C20">
        <w:rPr>
          <w:sz w:val="24"/>
          <w:szCs w:val="24"/>
        </w:rPr>
        <w:t xml:space="preserve">ope I will be the lucky person. </w:t>
      </w:r>
      <w:r w:rsidRPr="00E92C20">
        <w:rPr>
          <w:sz w:val="24"/>
          <w:szCs w:val="24"/>
        </w:rPr>
        <w:t>I'm glad to state two points in this personal statement.</w:t>
      </w:r>
    </w:p>
    <w:p w:rsidR="00E92C20" w:rsidRPr="00E92C20" w:rsidRDefault="00E92C20" w:rsidP="00E92C20">
      <w:pPr>
        <w:spacing w:line="360" w:lineRule="auto"/>
        <w:jc w:val="both"/>
        <w:rPr>
          <w:sz w:val="24"/>
          <w:szCs w:val="24"/>
        </w:rPr>
      </w:pPr>
      <w:r w:rsidRPr="00E92C20">
        <w:rPr>
          <w:sz w:val="24"/>
          <w:szCs w:val="24"/>
        </w:rPr>
        <w:t xml:space="preserve">First is Why I qualify for this scholarship. </w:t>
      </w:r>
    </w:p>
    <w:p w:rsidR="00E92C20" w:rsidRPr="00E92C20" w:rsidRDefault="00E92C20" w:rsidP="00E92C20">
      <w:pPr>
        <w:spacing w:line="360" w:lineRule="auto"/>
        <w:jc w:val="both"/>
        <w:rPr>
          <w:sz w:val="24"/>
          <w:szCs w:val="24"/>
        </w:rPr>
      </w:pPr>
      <w:r w:rsidRPr="00E92C20">
        <w:rPr>
          <w:sz w:val="24"/>
          <w:szCs w:val="24"/>
        </w:rPr>
        <w:t xml:space="preserve">Second </w:t>
      </w:r>
      <w:r w:rsidRPr="00E92C20">
        <w:rPr>
          <w:sz w:val="24"/>
          <w:szCs w:val="24"/>
        </w:rPr>
        <w:t>is Why I need this scholarship.</w:t>
      </w:r>
    </w:p>
    <w:p w:rsidR="00D7133B" w:rsidRDefault="00D7133B" w:rsidP="00E92C20">
      <w:pPr>
        <w:spacing w:line="360" w:lineRule="auto"/>
        <w:jc w:val="both"/>
        <w:rPr>
          <w:sz w:val="24"/>
          <w:szCs w:val="24"/>
        </w:rPr>
      </w:pPr>
    </w:p>
    <w:p w:rsidR="00E92C20" w:rsidRPr="00E92C20" w:rsidRDefault="00E92C20" w:rsidP="00E92C20">
      <w:pPr>
        <w:spacing w:line="360" w:lineRule="auto"/>
        <w:jc w:val="both"/>
        <w:rPr>
          <w:sz w:val="24"/>
          <w:szCs w:val="24"/>
        </w:rPr>
      </w:pPr>
      <w:r w:rsidRPr="00E92C20">
        <w:rPr>
          <w:sz w:val="24"/>
          <w:szCs w:val="24"/>
        </w:rPr>
        <w:t>As an international student from China since 2012, I enrolled full-time Ph.D. program in Computer Science in University of Arkansas at Little Rock. I received 1st place academic rewards from Engineering and Information Technology in UALR. Also, I kept high GPA (4.0) in past semesters.</w:t>
      </w:r>
    </w:p>
    <w:p w:rsidR="00E92C20" w:rsidRDefault="00E92C20" w:rsidP="00E92C20">
      <w:pPr>
        <w:spacing w:line="360" w:lineRule="auto"/>
        <w:rPr>
          <w:sz w:val="24"/>
          <w:szCs w:val="24"/>
        </w:rPr>
      </w:pPr>
    </w:p>
    <w:p w:rsidR="00E92C20" w:rsidRPr="00E92C20" w:rsidRDefault="00E92C20" w:rsidP="00E92C20">
      <w:pPr>
        <w:spacing w:line="360" w:lineRule="auto"/>
        <w:rPr>
          <w:sz w:val="24"/>
          <w:szCs w:val="24"/>
        </w:rPr>
      </w:pPr>
      <w:r w:rsidRPr="00E92C20">
        <w:rPr>
          <w:sz w:val="24"/>
          <w:szCs w:val="24"/>
        </w:rPr>
        <w:t xml:space="preserve">This scholarship will help my family a lot for this difficult time. My wife's visa is not allowed to work. </w:t>
      </w:r>
      <w:r w:rsidRPr="00E92C20">
        <w:rPr>
          <w:sz w:val="24"/>
          <w:szCs w:val="24"/>
        </w:rPr>
        <w:t>So,</w:t>
      </w:r>
      <w:r w:rsidRPr="00E92C20">
        <w:rPr>
          <w:sz w:val="24"/>
          <w:szCs w:val="24"/>
        </w:rPr>
        <w:t xml:space="preserve"> she is taking </w:t>
      </w:r>
      <w:r w:rsidR="004B79CB">
        <w:rPr>
          <w:sz w:val="24"/>
          <w:szCs w:val="24"/>
        </w:rPr>
        <w:t>kid</w:t>
      </w:r>
      <w:r w:rsidRPr="00E92C20">
        <w:rPr>
          <w:sz w:val="24"/>
          <w:szCs w:val="24"/>
        </w:rPr>
        <w:t xml:space="preserve"> as a homemaker. Now I'm doing an internship in FDA besides my research courses in UALR. The income from the internship is hard to cover tuition of UALR and regu</w:t>
      </w:r>
      <w:r>
        <w:rPr>
          <w:sz w:val="24"/>
          <w:szCs w:val="24"/>
        </w:rPr>
        <w:t>lar living cost in Little Rock.</w:t>
      </w:r>
    </w:p>
    <w:p w:rsidR="00D7133B" w:rsidRDefault="00D7133B" w:rsidP="00E92C20">
      <w:pPr>
        <w:spacing w:line="360" w:lineRule="auto"/>
        <w:rPr>
          <w:sz w:val="24"/>
          <w:szCs w:val="24"/>
        </w:rPr>
      </w:pPr>
    </w:p>
    <w:p w:rsidR="00E92C20" w:rsidRPr="00E92C20" w:rsidRDefault="00E92C20" w:rsidP="00E92C20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E92C20">
        <w:rPr>
          <w:sz w:val="24"/>
          <w:szCs w:val="24"/>
        </w:rPr>
        <w:t>Thanks a lot f</w:t>
      </w:r>
      <w:r>
        <w:rPr>
          <w:sz w:val="24"/>
          <w:szCs w:val="24"/>
        </w:rPr>
        <w:t>or your time and consideration.</w:t>
      </w:r>
    </w:p>
    <w:p w:rsidR="00E92C20" w:rsidRDefault="00E92C20" w:rsidP="00E92C20">
      <w:pPr>
        <w:spacing w:line="360" w:lineRule="auto"/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3697358</wp:posOffset>
            </wp:positionH>
            <wp:positionV relativeFrom="paragraph">
              <wp:posOffset>111264</wp:posOffset>
            </wp:positionV>
            <wp:extent cx="882122" cy="2544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095" cy="26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C20" w:rsidRDefault="00E92C20" w:rsidP="00E92C20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3872285</wp:posOffset>
            </wp:positionH>
            <wp:positionV relativeFrom="paragraph">
              <wp:posOffset>7620</wp:posOffset>
            </wp:positionV>
            <wp:extent cx="603292" cy="238539"/>
            <wp:effectExtent l="0" t="0" r="635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92" cy="23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Sincerely</w:t>
      </w:r>
    </w:p>
    <w:p w:rsidR="00C1743A" w:rsidRDefault="00E92C20" w:rsidP="00E92C20">
      <w:pPr>
        <w:spacing w:line="360" w:lineRule="auto"/>
      </w:pPr>
      <w:r>
        <w:t>Xiangwen Liu</w:t>
      </w:r>
    </w:p>
    <w:sectPr w:rsidR="00C1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20"/>
    <w:rsid w:val="003755CE"/>
    <w:rsid w:val="00455C10"/>
    <w:rsid w:val="004B79CB"/>
    <w:rsid w:val="00C975BE"/>
    <w:rsid w:val="00D7133B"/>
    <w:rsid w:val="00DE0351"/>
    <w:rsid w:val="00E05C73"/>
    <w:rsid w:val="00E9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9E67"/>
  <w15:chartTrackingRefBased/>
  <w15:docId w15:val="{B3E9DDAA-36DA-4176-88AE-25990194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Xiangwen *</dc:creator>
  <cp:keywords/>
  <dc:description/>
  <cp:lastModifiedBy>Liu, Xiangwen *</cp:lastModifiedBy>
  <cp:revision>2</cp:revision>
  <cp:lastPrinted>2018-09-17T14:28:00Z</cp:lastPrinted>
  <dcterms:created xsi:type="dcterms:W3CDTF">2018-09-17T14:15:00Z</dcterms:created>
  <dcterms:modified xsi:type="dcterms:W3CDTF">2018-09-17T14:28:00Z</dcterms:modified>
</cp:coreProperties>
</file>