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02" w:rsidRPr="003C3B02" w:rsidRDefault="003C3B02" w:rsidP="003C3B02">
      <w:pPr>
        <w:rPr>
          <w:rFonts w:ascii="Sylfaen" w:hAnsi="Sylfaen"/>
          <w:sz w:val="24"/>
        </w:rPr>
      </w:pPr>
      <w:r w:rsidRPr="003C3B02">
        <w:rPr>
          <w:rFonts w:ascii="Sylfaen" w:hAnsi="Sylfaen"/>
          <w:sz w:val="24"/>
        </w:rPr>
        <w:t>Novedades de java 8</w:t>
      </w:r>
      <w:bookmarkStart w:id="0" w:name="_GoBack"/>
      <w:bookmarkEnd w:id="0"/>
    </w:p>
    <w:p w:rsidR="003C3B02" w:rsidRPr="003C3B02" w:rsidRDefault="003C3B02" w:rsidP="003C3B02">
      <w:pPr>
        <w:rPr>
          <w:rFonts w:ascii="Sylfaen" w:hAnsi="Sylfaen"/>
        </w:rPr>
      </w:pPr>
      <w:r w:rsidRPr="003C3B02">
        <w:rPr>
          <w:rFonts w:ascii="Sylfaen" w:hAnsi="Sylfaen"/>
        </w:rPr>
        <w:t>j</w:t>
      </w:r>
      <w:r w:rsidRPr="003C3B02">
        <w:rPr>
          <w:rFonts w:ascii="Sylfaen" w:hAnsi="Sylfaen"/>
        </w:rPr>
        <w:t xml:space="preserve">ava 8 incorporará varias novedades siguiendo la tendencia de otros lenguajes como la incorporación de lambdas o </w:t>
      </w:r>
      <w:proofErr w:type="spellStart"/>
      <w:r w:rsidRPr="003C3B02">
        <w:rPr>
          <w:rFonts w:ascii="Sylfaen" w:hAnsi="Sylfaen"/>
        </w:rPr>
        <w:t>closures</w:t>
      </w:r>
      <w:proofErr w:type="spellEnd"/>
      <w:r w:rsidRPr="003C3B02">
        <w:rPr>
          <w:rFonts w:ascii="Sylfaen" w:hAnsi="Sylfaen"/>
        </w:rPr>
        <w:t xml:space="preserve"> o una demandada nueva API para el manejo de fechas entre otras muchas características más. La lista completa de novedades es bastante amplia, a </w:t>
      </w:r>
      <w:proofErr w:type="gramStart"/>
      <w:r w:rsidRPr="003C3B02">
        <w:rPr>
          <w:rFonts w:ascii="Sylfaen" w:hAnsi="Sylfaen"/>
        </w:rPr>
        <w:t>continuación</w:t>
      </w:r>
      <w:proofErr w:type="gramEnd"/>
      <w:r w:rsidRPr="003C3B02">
        <w:rPr>
          <w:rFonts w:ascii="Sylfaen" w:hAnsi="Sylfaen"/>
        </w:rPr>
        <w:t xml:space="preserve"> pondré lo que me ha parecido más destacable:</w:t>
      </w:r>
    </w:p>
    <w:p w:rsidR="003C3B02" w:rsidRPr="003C3B02" w:rsidRDefault="003C3B02" w:rsidP="003C3B02">
      <w:pPr>
        <w:rPr>
          <w:rFonts w:ascii="Sylfaen" w:hAnsi="Sylfaen"/>
        </w:rPr>
      </w:pP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 xml:space="preserve">Se añaden las expresiones lambda o </w:t>
      </w:r>
      <w:proofErr w:type="spellStart"/>
      <w:r w:rsidRPr="003C3B02">
        <w:rPr>
          <w:rFonts w:ascii="Sylfaen" w:hAnsi="Sylfaen"/>
        </w:rPr>
        <w:t>closures</w:t>
      </w:r>
      <w:proofErr w:type="spellEnd"/>
      <w:r w:rsidRPr="003C3B02">
        <w:rPr>
          <w:rFonts w:ascii="Sylfaen" w:hAnsi="Sylfaen"/>
        </w:rPr>
        <w:t xml:space="preserve"> y se adapta la API para usarlas en los sitios que se pueda.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 xml:space="preserve">Se definen nuevos perfiles compactos para dispositivos que no necesitan toda la API Java, esto es una alternativa a la </w:t>
      </w:r>
      <w:proofErr w:type="spellStart"/>
      <w:r w:rsidRPr="003C3B02">
        <w:rPr>
          <w:rFonts w:ascii="Sylfaen" w:hAnsi="Sylfaen"/>
        </w:rPr>
        <w:t>modularización</w:t>
      </w:r>
      <w:proofErr w:type="spellEnd"/>
      <w:r w:rsidRPr="003C3B02">
        <w:rPr>
          <w:rFonts w:ascii="Sylfaen" w:hAnsi="Sylfaen"/>
        </w:rPr>
        <w:t xml:space="preserve">. Inicialmente la </w:t>
      </w:r>
      <w:proofErr w:type="spellStart"/>
      <w:r w:rsidRPr="003C3B02">
        <w:rPr>
          <w:rFonts w:ascii="Sylfaen" w:hAnsi="Sylfaen"/>
        </w:rPr>
        <w:t>modularización</w:t>
      </w:r>
      <w:proofErr w:type="spellEnd"/>
      <w:r w:rsidRPr="003C3B02">
        <w:rPr>
          <w:rFonts w:ascii="Sylfaen" w:hAnsi="Sylfaen"/>
        </w:rPr>
        <w:t xml:space="preserve"> era una característica que estaba planificada para Java 8 pero finalmente se ha aplazado a posteriores versiones.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 xml:space="preserve">Incluido nuevo motor de </w:t>
      </w:r>
      <w:proofErr w:type="spellStart"/>
      <w:r w:rsidRPr="003C3B02">
        <w:rPr>
          <w:rFonts w:ascii="Sylfaen" w:hAnsi="Sylfaen"/>
        </w:rPr>
        <w:t>Javascript</w:t>
      </w:r>
      <w:proofErr w:type="spellEnd"/>
      <w:r w:rsidRPr="003C3B02">
        <w:rPr>
          <w:rFonts w:ascii="Sylfaen" w:hAnsi="Sylfaen"/>
        </w:rPr>
        <w:t xml:space="preserve"> </w:t>
      </w:r>
      <w:proofErr w:type="spellStart"/>
      <w:r w:rsidRPr="003C3B02">
        <w:rPr>
          <w:rFonts w:ascii="Sylfaen" w:hAnsi="Sylfaen"/>
        </w:rPr>
        <w:t>Nashorn</w:t>
      </w:r>
      <w:proofErr w:type="spellEnd"/>
      <w:r w:rsidRPr="003C3B02">
        <w:rPr>
          <w:rFonts w:ascii="Sylfaen" w:hAnsi="Sylfaen"/>
        </w:rPr>
        <w:t xml:space="preserve"> que implementa </w:t>
      </w:r>
      <w:proofErr w:type="spellStart"/>
      <w:r w:rsidRPr="003C3B02">
        <w:rPr>
          <w:rFonts w:ascii="Sylfaen" w:hAnsi="Sylfaen"/>
        </w:rPr>
        <w:t>ECMAscript</w:t>
      </w:r>
      <w:proofErr w:type="spellEnd"/>
      <w:r w:rsidRPr="003C3B02">
        <w:rPr>
          <w:rFonts w:ascii="Sylfaen" w:hAnsi="Sylfaen"/>
        </w:rPr>
        <w:t xml:space="preserve"> 5.1 y es más rápido que su predecesor </w:t>
      </w:r>
      <w:proofErr w:type="spellStart"/>
      <w:r w:rsidRPr="003C3B02">
        <w:rPr>
          <w:rFonts w:ascii="Sylfaen" w:hAnsi="Sylfaen"/>
        </w:rPr>
        <w:t>Rhino</w:t>
      </w:r>
      <w:proofErr w:type="spellEnd"/>
      <w:r w:rsidRPr="003C3B02">
        <w:rPr>
          <w:rFonts w:ascii="Sylfaen" w:hAnsi="Sylfaen"/>
        </w:rPr>
        <w:t>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 xml:space="preserve">Eliminación de espacio de memoria </w:t>
      </w:r>
      <w:proofErr w:type="spellStart"/>
      <w:r w:rsidRPr="003C3B02">
        <w:rPr>
          <w:rFonts w:ascii="Sylfaen" w:hAnsi="Sylfaen"/>
        </w:rPr>
        <w:t>Permanent</w:t>
      </w:r>
      <w:proofErr w:type="spellEnd"/>
      <w:r w:rsidRPr="003C3B02">
        <w:rPr>
          <w:rFonts w:ascii="Sylfaen" w:hAnsi="Sylfaen"/>
        </w:rPr>
        <w:t xml:space="preserve"> </w:t>
      </w:r>
      <w:proofErr w:type="spellStart"/>
      <w:r w:rsidRPr="003C3B02">
        <w:rPr>
          <w:rFonts w:ascii="Sylfaen" w:hAnsi="Sylfaen"/>
        </w:rPr>
        <w:t>Generation</w:t>
      </w:r>
      <w:proofErr w:type="spellEnd"/>
      <w:r w:rsidRPr="003C3B02">
        <w:rPr>
          <w:rFonts w:ascii="Sylfaen" w:hAnsi="Sylfaen"/>
        </w:rPr>
        <w:t xml:space="preserve"> (</w:t>
      </w:r>
      <w:proofErr w:type="spellStart"/>
      <w:r w:rsidRPr="003C3B02">
        <w:rPr>
          <w:rFonts w:ascii="Sylfaen" w:hAnsi="Sylfaen"/>
        </w:rPr>
        <w:t>PermGen</w:t>
      </w:r>
      <w:proofErr w:type="spellEnd"/>
      <w:r w:rsidRPr="003C3B02">
        <w:rPr>
          <w:rFonts w:ascii="Sylfaen" w:hAnsi="Sylfaen"/>
        </w:rPr>
        <w:t xml:space="preserve">) que pasa a llamarse </w:t>
      </w:r>
      <w:proofErr w:type="spellStart"/>
      <w:r w:rsidRPr="003C3B02">
        <w:rPr>
          <w:rFonts w:ascii="Sylfaen" w:hAnsi="Sylfaen"/>
        </w:rPr>
        <w:t>Metaspace</w:t>
      </w:r>
      <w:proofErr w:type="spellEnd"/>
      <w:r w:rsidRPr="003C3B02">
        <w:rPr>
          <w:rFonts w:ascii="Sylfaen" w:hAnsi="Sylfaen"/>
        </w:rPr>
        <w:t xml:space="preserve">. Su tamaño será </w:t>
      </w:r>
      <w:proofErr w:type="gramStart"/>
      <w:r w:rsidRPr="003C3B02">
        <w:rPr>
          <w:rFonts w:ascii="Sylfaen" w:hAnsi="Sylfaen"/>
        </w:rPr>
        <w:t>dinámico</w:t>
      </w:r>
      <w:proofErr w:type="gramEnd"/>
      <w:r w:rsidRPr="003C3B02">
        <w:rPr>
          <w:rFonts w:ascii="Sylfaen" w:hAnsi="Sylfaen"/>
        </w:rPr>
        <w:t xml:space="preserve"> pero no evitará fugas de memoria.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>Soporte para la creación de una máquina virtual menor a 3 MB.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 xml:space="preserve">Acceso mediante </w:t>
      </w:r>
      <w:proofErr w:type="spellStart"/>
      <w:r w:rsidRPr="003C3B02">
        <w:rPr>
          <w:rFonts w:ascii="Sylfaen" w:hAnsi="Sylfaen"/>
        </w:rPr>
        <w:t>reflection</w:t>
      </w:r>
      <w:proofErr w:type="spellEnd"/>
      <w:r w:rsidRPr="003C3B02">
        <w:rPr>
          <w:rFonts w:ascii="Sylfaen" w:hAnsi="Sylfaen"/>
        </w:rPr>
        <w:t xml:space="preserve"> a los nombres de los parámetros. Mejorará la legibilidad del código que use </w:t>
      </w:r>
      <w:proofErr w:type="spellStart"/>
      <w:r w:rsidRPr="003C3B02">
        <w:rPr>
          <w:rFonts w:ascii="Sylfaen" w:hAnsi="Sylfaen"/>
        </w:rPr>
        <w:t>reflection</w:t>
      </w:r>
      <w:proofErr w:type="spellEnd"/>
      <w:r w:rsidRPr="003C3B02">
        <w:rPr>
          <w:rFonts w:ascii="Sylfaen" w:hAnsi="Sylfaen"/>
        </w:rPr>
        <w:t xml:space="preserve"> y permitirá mejorar el soporte en los IDE.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 xml:space="preserve">Ordenación en </w:t>
      </w:r>
      <w:proofErr w:type="spellStart"/>
      <w:proofErr w:type="gramStart"/>
      <w:r w:rsidRPr="003C3B02">
        <w:rPr>
          <w:rFonts w:ascii="Sylfaen" w:hAnsi="Sylfaen"/>
        </w:rPr>
        <w:t>java.util</w:t>
      </w:r>
      <w:proofErr w:type="gramEnd"/>
      <w:r w:rsidRPr="003C3B02">
        <w:rPr>
          <w:rFonts w:ascii="Sylfaen" w:hAnsi="Sylfaen"/>
        </w:rPr>
        <w:t>.Arrays</w:t>
      </w:r>
      <w:proofErr w:type="spellEnd"/>
      <w:r w:rsidRPr="003C3B02">
        <w:rPr>
          <w:rFonts w:ascii="Sylfaen" w:hAnsi="Sylfaen"/>
        </w:rPr>
        <w:t xml:space="preserve"> de forma paralela.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 xml:space="preserve">Operaciones masivas sobre colecciones tales como </w:t>
      </w:r>
      <w:proofErr w:type="spellStart"/>
      <w:r w:rsidRPr="003C3B02">
        <w:rPr>
          <w:rFonts w:ascii="Sylfaen" w:hAnsi="Sylfaen"/>
        </w:rPr>
        <w:t>filter</w:t>
      </w:r>
      <w:proofErr w:type="spellEnd"/>
      <w:r w:rsidRPr="003C3B02">
        <w:rPr>
          <w:rFonts w:ascii="Sylfaen" w:hAnsi="Sylfaen"/>
        </w:rPr>
        <w:t>/</w:t>
      </w:r>
      <w:proofErr w:type="spellStart"/>
      <w:r w:rsidRPr="003C3B02">
        <w:rPr>
          <w:rFonts w:ascii="Sylfaen" w:hAnsi="Sylfaen"/>
        </w:rPr>
        <w:t>map</w:t>
      </w:r>
      <w:proofErr w:type="spellEnd"/>
      <w:r w:rsidRPr="003C3B02">
        <w:rPr>
          <w:rFonts w:ascii="Sylfaen" w:hAnsi="Sylfaen"/>
        </w:rPr>
        <w:t>/reduce (</w:t>
      </w:r>
      <w:proofErr w:type="spellStart"/>
      <w:r w:rsidRPr="003C3B02">
        <w:rPr>
          <w:rFonts w:ascii="Sylfaen" w:hAnsi="Sylfaen"/>
        </w:rPr>
        <w:t>streams</w:t>
      </w:r>
      <w:proofErr w:type="spellEnd"/>
      <w:r w:rsidRPr="003C3B02">
        <w:rPr>
          <w:rFonts w:ascii="Sylfaen" w:hAnsi="Sylfaen"/>
        </w:rPr>
        <w:t>) de forma serializada o paralela.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>Soporte de forma estándar para la codificación y decodificación Base64.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>Nueva API para Date y Time.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>Varias mejoras de seguridad.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 xml:space="preserve">Se incorporan en la máquina virtual Java </w:t>
      </w:r>
      <w:proofErr w:type="spellStart"/>
      <w:r w:rsidRPr="003C3B02">
        <w:rPr>
          <w:rFonts w:ascii="Sylfaen" w:hAnsi="Sylfaen"/>
        </w:rPr>
        <w:t>HotSpot</w:t>
      </w:r>
      <w:proofErr w:type="spellEnd"/>
      <w:r w:rsidRPr="003C3B02">
        <w:rPr>
          <w:rFonts w:ascii="Sylfaen" w:hAnsi="Sylfaen"/>
        </w:rPr>
        <w:t xml:space="preserve"> características que estaban en </w:t>
      </w:r>
      <w:proofErr w:type="spellStart"/>
      <w:r w:rsidRPr="003C3B02">
        <w:rPr>
          <w:rFonts w:ascii="Sylfaen" w:hAnsi="Sylfaen"/>
        </w:rPr>
        <w:t>JRockit</w:t>
      </w:r>
      <w:proofErr w:type="spellEnd"/>
      <w:r w:rsidRPr="003C3B02">
        <w:rPr>
          <w:rFonts w:ascii="Sylfaen" w:hAnsi="Sylfaen"/>
        </w:rPr>
        <w:t xml:space="preserve">, convergiendo ambas máquinas virtuales. Se incorpora </w:t>
      </w:r>
      <w:proofErr w:type="spellStart"/>
      <w:r w:rsidRPr="003C3B02">
        <w:rPr>
          <w:rFonts w:ascii="Sylfaen" w:hAnsi="Sylfaen"/>
        </w:rPr>
        <w:t>Mission</w:t>
      </w:r>
      <w:proofErr w:type="spellEnd"/>
      <w:r w:rsidRPr="003C3B02">
        <w:rPr>
          <w:rFonts w:ascii="Sylfaen" w:hAnsi="Sylfaen"/>
        </w:rPr>
        <w:t xml:space="preserve"> Control.</w:t>
      </w:r>
    </w:p>
    <w:p w:rsidR="003C3B02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>Mejoras en JDBC la base para el acceso en bases de datos en Java.</w:t>
      </w:r>
    </w:p>
    <w:p w:rsidR="004D0B9A" w:rsidRPr="003C3B02" w:rsidRDefault="003C3B02" w:rsidP="003C3B02">
      <w:pPr>
        <w:pStyle w:val="Prrafodelista"/>
        <w:numPr>
          <w:ilvl w:val="0"/>
          <w:numId w:val="1"/>
        </w:numPr>
        <w:rPr>
          <w:rFonts w:ascii="Sylfaen" w:hAnsi="Sylfaen"/>
        </w:rPr>
      </w:pPr>
      <w:r w:rsidRPr="003C3B02">
        <w:rPr>
          <w:rFonts w:ascii="Sylfaen" w:hAnsi="Sylfaen"/>
        </w:rPr>
        <w:t>Otras novedades.</w:t>
      </w:r>
    </w:p>
    <w:sectPr w:rsidR="004D0B9A" w:rsidRPr="003C3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879"/>
    <w:multiLevelType w:val="hybridMultilevel"/>
    <w:tmpl w:val="05283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02"/>
    <w:rsid w:val="003C3B02"/>
    <w:rsid w:val="004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C430"/>
  <w15:chartTrackingRefBased/>
  <w15:docId w15:val="{07619723-88C3-46A3-A15B-8E769FF4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Zachrisson</dc:creator>
  <cp:keywords/>
  <dc:description/>
  <cp:lastModifiedBy>Carlos Manuel Zachrisson</cp:lastModifiedBy>
  <cp:revision>1</cp:revision>
  <dcterms:created xsi:type="dcterms:W3CDTF">2015-10-15T20:31:00Z</dcterms:created>
  <dcterms:modified xsi:type="dcterms:W3CDTF">2015-10-15T20:31:00Z</dcterms:modified>
</cp:coreProperties>
</file>