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BF28" w14:textId="090DB656" w:rsidR="00C96F49" w:rsidRDefault="00C96F49" w:rsidP="00C96F49">
      <w:r>
        <w:t xml:space="preserve">Referencias </w:t>
      </w:r>
      <w:r w:rsidR="001837F4">
        <w:t>Datos</w:t>
      </w:r>
      <w:r>
        <w:t>:</w:t>
      </w:r>
    </w:p>
    <w:p w14:paraId="587200D0" w14:textId="70F57086" w:rsidR="00C96F49" w:rsidRDefault="00C936D7" w:rsidP="00C96F49">
      <w:hyperlink r:id="rId5" w:history="1">
        <w:r w:rsidR="00C96F49" w:rsidRPr="00D37FA3">
          <w:rPr>
            <w:rStyle w:val="Hipervnculo"/>
          </w:rPr>
          <w:t>https://www.minsalud.gov.co/Paginas/mujeres-las-mas-afectadas-por-accidente-cerebrovascular-en-colombia.aspx</w:t>
        </w:r>
      </w:hyperlink>
      <w:r w:rsidR="00C96F49">
        <w:t xml:space="preserve"> </w:t>
      </w:r>
    </w:p>
    <w:p w14:paraId="3F8CB762" w14:textId="456C61EC" w:rsidR="00446F32" w:rsidRDefault="00C936D7" w:rsidP="00C96F49">
      <w:hyperlink r:id="rId6" w:history="1">
        <w:r w:rsidR="00C96F49" w:rsidRPr="00D37FA3">
          <w:rPr>
            <w:rStyle w:val="Hipervnculo"/>
          </w:rPr>
          <w:t>https://www.emro.who.int/health-topics/stroke-cerebrovascular-accident/index.html</w:t>
        </w:r>
      </w:hyperlink>
    </w:p>
    <w:p w14:paraId="69F561D7" w14:textId="05B75D69" w:rsidR="001837F4" w:rsidRDefault="001837F4" w:rsidP="00C96F49"/>
    <w:p w14:paraId="668732A0" w14:textId="2D30B63B" w:rsidR="001837F4" w:rsidRDefault="001837F4" w:rsidP="00C96F49">
      <w:r>
        <w:t xml:space="preserve">Guía referencias conocimientos: </w:t>
      </w:r>
    </w:p>
    <w:p w14:paraId="66DE3A00" w14:textId="77777777" w:rsidR="001837F4" w:rsidRPr="001837F4" w:rsidRDefault="001837F4" w:rsidP="001837F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37F4">
        <w:rPr>
          <w:rFonts w:ascii="Times New Roman" w:eastAsia="Times New Roman" w:hAnsi="Times New Roman" w:cs="Times New Roman"/>
        </w:rPr>
        <w:t xml:space="preserve">K. Xia </w:t>
      </w:r>
      <w:r w:rsidRPr="001837F4">
        <w:rPr>
          <w:rFonts w:ascii="Times New Roman" w:eastAsia="Times New Roman" w:hAnsi="Times New Roman" w:cs="Times New Roman"/>
          <w:i/>
          <w:iCs/>
        </w:rPr>
        <w:t>et al.</w:t>
      </w:r>
      <w:r w:rsidRPr="001837F4">
        <w:rPr>
          <w:rFonts w:ascii="Times New Roman" w:eastAsia="Times New Roman" w:hAnsi="Times New Roman" w:cs="Times New Roman"/>
        </w:rPr>
        <w:t xml:space="preserve">, “Hand </w:t>
      </w:r>
      <w:proofErr w:type="spellStart"/>
      <w:r w:rsidRPr="001837F4">
        <w:rPr>
          <w:rFonts w:ascii="Times New Roman" w:eastAsia="Times New Roman" w:hAnsi="Times New Roman" w:cs="Times New Roman"/>
        </w:rPr>
        <w:t>Exoskeleton</w:t>
      </w:r>
      <w:proofErr w:type="spellEnd"/>
      <w:r w:rsidRPr="001837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37F4">
        <w:rPr>
          <w:rFonts w:ascii="Times New Roman" w:eastAsia="Times New Roman" w:hAnsi="Times New Roman" w:cs="Times New Roman"/>
        </w:rPr>
        <w:t>Design</w:t>
      </w:r>
      <w:proofErr w:type="spellEnd"/>
      <w:r w:rsidRPr="001837F4">
        <w:rPr>
          <w:rFonts w:ascii="Times New Roman" w:eastAsia="Times New Roman" w:hAnsi="Times New Roman" w:cs="Times New Roman"/>
        </w:rPr>
        <w:t xml:space="preserve"> and Human–Machine </w:t>
      </w:r>
      <w:proofErr w:type="spellStart"/>
      <w:r w:rsidRPr="001837F4">
        <w:rPr>
          <w:rFonts w:ascii="Times New Roman" w:eastAsia="Times New Roman" w:hAnsi="Times New Roman" w:cs="Times New Roman"/>
        </w:rPr>
        <w:t>Interaction</w:t>
      </w:r>
      <w:proofErr w:type="spellEnd"/>
      <w:r w:rsidRPr="001837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37F4">
        <w:rPr>
          <w:rFonts w:ascii="Times New Roman" w:eastAsia="Times New Roman" w:hAnsi="Times New Roman" w:cs="Times New Roman"/>
        </w:rPr>
        <w:t>Strategies</w:t>
      </w:r>
      <w:proofErr w:type="spellEnd"/>
      <w:r w:rsidRPr="001837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37F4">
        <w:rPr>
          <w:rFonts w:ascii="Times New Roman" w:eastAsia="Times New Roman" w:hAnsi="Times New Roman" w:cs="Times New Roman"/>
        </w:rPr>
        <w:t>for</w:t>
      </w:r>
      <w:proofErr w:type="spellEnd"/>
      <w:r w:rsidRPr="001837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37F4">
        <w:rPr>
          <w:rFonts w:ascii="Times New Roman" w:eastAsia="Times New Roman" w:hAnsi="Times New Roman" w:cs="Times New Roman"/>
        </w:rPr>
        <w:t>Rehabilitation</w:t>
      </w:r>
      <w:proofErr w:type="spellEnd"/>
      <w:r w:rsidRPr="001837F4">
        <w:rPr>
          <w:rFonts w:ascii="Times New Roman" w:eastAsia="Times New Roman" w:hAnsi="Times New Roman" w:cs="Times New Roman"/>
        </w:rPr>
        <w:t xml:space="preserve">,” MDPI AG, 2022. </w:t>
      </w:r>
      <w:proofErr w:type="spellStart"/>
      <w:r w:rsidRPr="001837F4">
        <w:rPr>
          <w:rFonts w:ascii="Times New Roman" w:eastAsia="Times New Roman" w:hAnsi="Times New Roman" w:cs="Times New Roman"/>
        </w:rPr>
        <w:t>doi</w:t>
      </w:r>
      <w:proofErr w:type="spellEnd"/>
      <w:r w:rsidRPr="001837F4">
        <w:rPr>
          <w:rFonts w:ascii="Times New Roman" w:eastAsia="Times New Roman" w:hAnsi="Times New Roman" w:cs="Times New Roman"/>
        </w:rPr>
        <w:t>: 10.3390/bioengineering9110682.</w:t>
      </w:r>
    </w:p>
    <w:p w14:paraId="7663FECB" w14:textId="77777777" w:rsidR="001837F4" w:rsidRPr="003D3ABB" w:rsidRDefault="001837F4" w:rsidP="001837F4">
      <w:pPr>
        <w:spacing w:line="276" w:lineRule="auto"/>
        <w:rPr>
          <w:rFonts w:ascii="Times New Roman" w:eastAsia="Times New Roman" w:hAnsi="Times New Roman" w:cs="Times New Roman"/>
        </w:rPr>
      </w:pPr>
      <w:hyperlink r:id="rId7" w:history="1">
        <w:r w:rsidRPr="0086455B">
          <w:rPr>
            <w:rStyle w:val="Hipervnculo"/>
            <w:rFonts w:ascii="Times New Roman" w:eastAsia="Times New Roman" w:hAnsi="Times New Roman" w:cs="Times New Roman"/>
          </w:rPr>
          <w:t>https://uis.primo.exlibrisgroup.com/discovery/fulldisplay?docid=cdi_gale_infotracmisc_A744274897&amp;context=PC&amp;vid=57UIDS_INST:UIDS&amp;lang=es&amp;search_scope=MyInst_and_CI&amp;adaptor=Primo%20Central&amp;tab=Everything&amp;query=any,contains,Hand%20Exoskeleton%20Design%20and%20Human%E2%80%93Machine%20Interaction%20Strategies%20for%20Rehabilitation&amp;offset=0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532A80E" w14:textId="77777777" w:rsidR="001837F4" w:rsidRDefault="001837F4" w:rsidP="001837F4">
      <w:pPr>
        <w:widowControl w:val="0"/>
        <w:spacing w:before="240" w:after="240" w:line="240" w:lineRule="auto"/>
        <w:rPr>
          <w:i/>
        </w:rPr>
      </w:pPr>
      <w:r>
        <w:rPr>
          <w:i/>
        </w:rPr>
        <w:t>Razonamiento:</w:t>
      </w:r>
    </w:p>
    <w:p w14:paraId="33661A19" w14:textId="4DD453CD" w:rsidR="001837F4" w:rsidRDefault="001837F4" w:rsidP="001837F4">
      <w:pPr>
        <w:widowControl w:val="0"/>
        <w:spacing w:before="240" w:after="240" w:line="240" w:lineRule="auto"/>
        <w:rPr>
          <w:i/>
        </w:rPr>
      </w:pPr>
      <w:r>
        <w:rPr>
          <w:i/>
        </w:rPr>
        <w:t xml:space="preserve">Esta referencia nos aporta información con respecto a cómo es el modelo matemático de las manos, también no muestra como lo interpretaron ellos y de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forma plantearon su modelo.</w:t>
      </w:r>
    </w:p>
    <w:p w14:paraId="659FB809" w14:textId="3B6425EF" w:rsidR="001837F4" w:rsidRDefault="001837F4" w:rsidP="001837F4">
      <w:pPr>
        <w:widowControl w:val="0"/>
        <w:spacing w:before="240" w:after="240" w:line="240" w:lineRule="auto"/>
        <w:rPr>
          <w:i/>
        </w:rPr>
      </w:pPr>
    </w:p>
    <w:p w14:paraId="0C10148C" w14:textId="1B6F2B01" w:rsidR="001837F4" w:rsidRDefault="00FA4529" w:rsidP="001837F4">
      <w:pPr>
        <w:widowControl w:val="0"/>
        <w:spacing w:before="240" w:after="240" w:line="240" w:lineRule="auto"/>
        <w:rPr>
          <w:i/>
        </w:rPr>
      </w:pPr>
      <w:r>
        <w:rPr>
          <w:i/>
        </w:rPr>
        <w:t>Leer:</w:t>
      </w:r>
    </w:p>
    <w:p w14:paraId="12D17E63" w14:textId="0D81087F" w:rsidR="00FA4529" w:rsidRDefault="00FA4529" w:rsidP="001837F4">
      <w:pPr>
        <w:widowControl w:val="0"/>
        <w:spacing w:before="240" w:after="240" w:line="240" w:lineRule="auto"/>
        <w:rPr>
          <w:i/>
        </w:rPr>
      </w:pPr>
      <w:hyperlink r:id="rId8" w:history="1">
        <w:r w:rsidRPr="0086455B">
          <w:rPr>
            <w:rStyle w:val="Hipervnculo"/>
            <w:i/>
          </w:rPr>
          <w:t>https://www.researchgate.net/publication/382816438_Dispositivo_haptico_para_la_rehabilitacion_de_dedo_Estudio_preliminar</w:t>
        </w:r>
      </w:hyperlink>
    </w:p>
    <w:p w14:paraId="1816CFA9" w14:textId="7E52DDB3" w:rsidR="00FA4529" w:rsidRDefault="00FA4529" w:rsidP="001837F4">
      <w:pPr>
        <w:widowControl w:val="0"/>
        <w:spacing w:before="240" w:after="240" w:line="240" w:lineRule="auto"/>
        <w:rPr>
          <w:i/>
        </w:rPr>
      </w:pPr>
      <w:hyperlink r:id="rId9" w:history="1">
        <w:r w:rsidRPr="0086455B">
          <w:rPr>
            <w:rStyle w:val="Hipervnculo"/>
            <w:i/>
          </w:rPr>
          <w:t>https://www.degruyter.com/document/doi/10.1515/cdbme-2020-2003/html</w:t>
        </w:r>
      </w:hyperlink>
      <w:r>
        <w:rPr>
          <w:i/>
        </w:rPr>
        <w:t xml:space="preserve"> </w:t>
      </w:r>
    </w:p>
    <w:p w14:paraId="4C101B7B" w14:textId="7ABDA5ED" w:rsidR="00FA4529" w:rsidRDefault="00FA4529" w:rsidP="001837F4">
      <w:pPr>
        <w:widowControl w:val="0"/>
        <w:spacing w:before="240" w:after="240" w:line="240" w:lineRule="auto"/>
        <w:rPr>
          <w:i/>
        </w:rPr>
      </w:pPr>
    </w:p>
    <w:p w14:paraId="58937B5E" w14:textId="1D29B3F7" w:rsidR="007722BA" w:rsidRDefault="007722BA" w:rsidP="001837F4">
      <w:pPr>
        <w:widowControl w:val="0"/>
        <w:spacing w:before="240" w:after="240" w:line="240" w:lineRule="auto"/>
        <w:rPr>
          <w:i/>
        </w:rPr>
      </w:pPr>
      <w:r>
        <w:rPr>
          <w:i/>
        </w:rPr>
        <w:t>Información paso de datos de un punto A un punto B.</w:t>
      </w:r>
    </w:p>
    <w:p w14:paraId="63E9CFF6" w14:textId="1BDC0A47" w:rsidR="00C936D7" w:rsidRDefault="00C936D7" w:rsidP="001837F4">
      <w:pPr>
        <w:widowControl w:val="0"/>
        <w:spacing w:before="240" w:after="240" w:line="240" w:lineRule="auto"/>
        <w:rPr>
          <w:i/>
        </w:rPr>
      </w:pPr>
    </w:p>
    <w:p w14:paraId="3CDF6F77" w14:textId="4EF9544B" w:rsidR="00C936D7" w:rsidRPr="00C936D7" w:rsidRDefault="00C936D7" w:rsidP="00C936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D. Esposito </w:t>
      </w:r>
      <w:r w:rsidRPr="00C936D7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et al.</w:t>
      </w:r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“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Design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3D-Printed Hand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Exoskeleton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Based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on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Force-Myography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Control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Assistance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Rehabilitation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,” </w:t>
      </w:r>
      <w:r w:rsidRPr="00C936D7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Machines (</w:t>
      </w:r>
      <w:proofErr w:type="spellStart"/>
      <w:r w:rsidRPr="00C936D7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Basel</w:t>
      </w:r>
      <w:proofErr w:type="spellEnd"/>
      <w:r w:rsidRPr="00C936D7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)</w:t>
      </w:r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vol. 10, no. 1, pp. 57-, 2022, </w:t>
      </w:r>
      <w:proofErr w:type="spellStart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doi</w:t>
      </w:r>
      <w:proofErr w:type="spellEnd"/>
      <w:r w:rsidRPr="00C936D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10.3390/machines10010057.</w:t>
      </w:r>
    </w:p>
    <w:p w14:paraId="63830D93" w14:textId="1A9AB0A8" w:rsidR="00C936D7" w:rsidRDefault="00C936D7" w:rsidP="001837F4">
      <w:pPr>
        <w:widowControl w:val="0"/>
        <w:spacing w:before="240" w:after="240" w:line="240" w:lineRule="auto"/>
        <w:rPr>
          <w:i/>
        </w:rPr>
      </w:pPr>
      <w:hyperlink r:id="rId10" w:history="1">
        <w:r w:rsidRPr="0086455B">
          <w:rPr>
            <w:rStyle w:val="Hipervnculo"/>
            <w:i/>
          </w:rPr>
          <w:t>https://uis.primo.exlibrisgroup.com/discovery/fulldisplay?docid=cdi_doaj_primary_oai_doaj_org_article_c7276535f78347dab89005572cb0bb28&amp;context=PC&amp;vid=57UIDS_INST:UIDS&amp;lang=es&amp;search_scope=MyInst_and_CI&amp;adaptor=Primo%20Central&amp;tab=Everything&amp;query=any,contains,Design%20of%20a%203D-</w:t>
        </w:r>
        <w:r w:rsidRPr="0086455B">
          <w:rPr>
            <w:rStyle w:val="Hipervnculo"/>
            <w:i/>
          </w:rPr>
          <w:lastRenderedPageBreak/>
          <w:t>Printed%20Hand%20Exoskeleton%20Based%20on%20Force-Myography%20Control%20for%20Assistance%20and%20Rehabilitation&amp;mode=Basic</w:t>
        </w:r>
      </w:hyperlink>
      <w:r>
        <w:rPr>
          <w:i/>
        </w:rPr>
        <w:t xml:space="preserve"> </w:t>
      </w:r>
    </w:p>
    <w:p w14:paraId="40CBB57F" w14:textId="77777777" w:rsidR="001837F4" w:rsidRDefault="001837F4" w:rsidP="00C96F49"/>
    <w:p w14:paraId="4A3441BE" w14:textId="51CAE30D" w:rsidR="00C96F49" w:rsidRDefault="00C96F49" w:rsidP="00C96F49"/>
    <w:p w14:paraId="6F753912" w14:textId="7F1B4F16" w:rsidR="00C96F49" w:rsidRDefault="00C96F49" w:rsidP="00C96F49"/>
    <w:p w14:paraId="55B60064" w14:textId="77777777" w:rsidR="00C96F49" w:rsidRDefault="00C96F49" w:rsidP="00C96F49"/>
    <w:sectPr w:rsidR="00C9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174E3"/>
    <w:multiLevelType w:val="hybridMultilevel"/>
    <w:tmpl w:val="F8FED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F3"/>
    <w:rsid w:val="001837F4"/>
    <w:rsid w:val="00446F32"/>
    <w:rsid w:val="00487416"/>
    <w:rsid w:val="006359F3"/>
    <w:rsid w:val="007722BA"/>
    <w:rsid w:val="00C936D7"/>
    <w:rsid w:val="00C96F49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E5A8"/>
  <w15:chartTrackingRefBased/>
  <w15:docId w15:val="{B691A7B9-3485-4159-8AAE-0C8BC43E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F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F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82816438_Dispositivo_haptico_para_la_rehabilitacion_de_dedo_Estudio_prelimin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is.primo.exlibrisgroup.com/discovery/fulldisplay?docid=cdi_gale_infotracmisc_A744274897&amp;context=PC&amp;vid=57UIDS_INST:UIDS&amp;lang=es&amp;search_scope=MyInst_and_CI&amp;adaptor=Primo%20Central&amp;tab=Everything&amp;query=any,contains,Hand%20Exoskeleton%20Design%20and%20Human%E2%80%93Machine%20Interaction%20Strategies%20for%20Rehabilitation&amp;offset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ro.who.int/health-topics/stroke-cerebrovascular-accident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nsalud.gov.co/Paginas/mujeres-las-mas-afectadas-por-accidente-cerebrovascular-en-colombia.aspx" TargetMode="External"/><Relationship Id="rId10" Type="http://schemas.openxmlformats.org/officeDocument/2006/relationships/hyperlink" Target="https://uis.primo.exlibrisgroup.com/discovery/fulldisplay?docid=cdi_doaj_primary_oai_doaj_org_article_c7276535f78347dab89005572cb0bb28&amp;context=PC&amp;vid=57UIDS_INST:UIDS&amp;lang=es&amp;search_scope=MyInst_and_CI&amp;adaptor=Primo%20Central&amp;tab=Everything&amp;query=any,contains,Design%20of%20a%203D-Printed%20Hand%20Exoskeleton%20Based%20on%20Force-Myography%20Control%20for%20Assistance%20and%20Rehabilitation&amp;mode=Ba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gruyter.com/document/doi/10.1515/cdbme-2020-2003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jerez</dc:creator>
  <cp:keywords/>
  <dc:description/>
  <cp:lastModifiedBy>carlos jerez</cp:lastModifiedBy>
  <cp:revision>6</cp:revision>
  <dcterms:created xsi:type="dcterms:W3CDTF">2025-02-27T23:23:00Z</dcterms:created>
  <dcterms:modified xsi:type="dcterms:W3CDTF">2025-03-17T02:28:00Z</dcterms:modified>
</cp:coreProperties>
</file>