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CA9B" w14:textId="77777777" w:rsidR="003F1534" w:rsidRDefault="003F1534" w:rsidP="003F1534">
      <w:pPr>
        <w:pStyle w:val="Default"/>
      </w:pPr>
    </w:p>
    <w:p w14:paraId="24038B6E" w14:textId="77777777" w:rsidR="003F1534" w:rsidRDefault="0072786C" w:rsidP="003F1534">
      <w:pPr>
        <w:pStyle w:val="Default"/>
        <w:spacing w:after="147"/>
        <w:rPr>
          <w:sz w:val="35"/>
          <w:szCs w:val="35"/>
        </w:rPr>
      </w:pPr>
      <w:r>
        <w:rPr>
          <w:b/>
          <w:bCs/>
          <w:sz w:val="35"/>
          <w:szCs w:val="35"/>
        </w:rPr>
        <w:t>Anchor Hospital Security In</w:t>
      </w:r>
      <w:r w:rsidRPr="0072786C">
        <w:rPr>
          <w:rStyle w:val="Heading1Char"/>
        </w:rPr>
        <w:t>cid</w:t>
      </w:r>
      <w:r>
        <w:rPr>
          <w:b/>
          <w:bCs/>
          <w:sz w:val="35"/>
          <w:szCs w:val="35"/>
        </w:rPr>
        <w:t>ent Report</w:t>
      </w:r>
      <w:r w:rsidR="003F1534">
        <w:rPr>
          <w:b/>
          <w:bCs/>
          <w:sz w:val="35"/>
          <w:szCs w:val="35"/>
        </w:rPr>
        <w:t xml:space="preserve"> </w:t>
      </w:r>
    </w:p>
    <w:p w14:paraId="3708BCD3" w14:textId="77777777" w:rsidR="0072786C" w:rsidRDefault="0072786C" w:rsidP="003F1534">
      <w:pPr>
        <w:rPr>
          <w:color w:val="000000"/>
          <w:sz w:val="21"/>
          <w:szCs w:val="21"/>
        </w:rPr>
      </w:pPr>
      <w:r w:rsidRPr="0072786C">
        <w:rPr>
          <w:b/>
          <w:color w:val="000000"/>
          <w:sz w:val="21"/>
          <w:szCs w:val="21"/>
        </w:rPr>
        <w:t>Incident Report #:</w:t>
      </w:r>
      <w:r>
        <w:rPr>
          <w:color w:val="000000"/>
          <w:sz w:val="21"/>
          <w:szCs w:val="21"/>
        </w:rPr>
        <w:t xml:space="preserve"> IT4070-A.</w:t>
      </w:r>
    </w:p>
    <w:p w14:paraId="6540B787" w14:textId="3F133A48" w:rsidR="0072786C" w:rsidRPr="00B058A5" w:rsidRDefault="0072786C" w:rsidP="0072786C">
      <w:pPr>
        <w:rPr>
          <w:bCs/>
          <w:color w:val="000000"/>
          <w:sz w:val="21"/>
          <w:szCs w:val="21"/>
        </w:rPr>
      </w:pPr>
      <w:r w:rsidRPr="0072786C">
        <w:rPr>
          <w:b/>
          <w:color w:val="000000"/>
          <w:sz w:val="21"/>
          <w:szCs w:val="21"/>
        </w:rPr>
        <w:t>Incident Report</w:t>
      </w:r>
      <w:r>
        <w:rPr>
          <w:b/>
          <w:color w:val="000000"/>
          <w:sz w:val="21"/>
          <w:szCs w:val="21"/>
        </w:rPr>
        <w:t>ed</w:t>
      </w:r>
      <w:r w:rsidRPr="0072786C">
        <w:rPr>
          <w:b/>
          <w:color w:val="000000"/>
          <w:sz w:val="21"/>
          <w:szCs w:val="21"/>
        </w:rPr>
        <w:t xml:space="preserve"> </w:t>
      </w:r>
      <w:r>
        <w:rPr>
          <w:b/>
          <w:color w:val="000000"/>
          <w:sz w:val="21"/>
          <w:szCs w:val="21"/>
        </w:rPr>
        <w:t>Date</w:t>
      </w:r>
      <w:r w:rsidRPr="0072786C">
        <w:rPr>
          <w:b/>
          <w:color w:val="000000"/>
          <w:sz w:val="21"/>
          <w:szCs w:val="21"/>
        </w:rPr>
        <w:t>:</w:t>
      </w:r>
      <w:r w:rsidR="00B058A5">
        <w:rPr>
          <w:b/>
          <w:color w:val="000000"/>
          <w:sz w:val="21"/>
          <w:szCs w:val="21"/>
        </w:rPr>
        <w:t xml:space="preserve"> </w:t>
      </w:r>
      <w:r w:rsidR="00B058A5">
        <w:rPr>
          <w:bCs/>
          <w:color w:val="000000"/>
          <w:sz w:val="21"/>
          <w:szCs w:val="21"/>
        </w:rPr>
        <w:t>November 25</w:t>
      </w:r>
      <w:r w:rsidR="00AD2D7E">
        <w:rPr>
          <w:bCs/>
          <w:color w:val="000000"/>
          <w:sz w:val="21"/>
          <w:szCs w:val="21"/>
        </w:rPr>
        <w:t xml:space="preserve">, </w:t>
      </w:r>
      <w:r w:rsidR="00B058A5">
        <w:rPr>
          <w:bCs/>
          <w:color w:val="000000"/>
          <w:sz w:val="21"/>
          <w:szCs w:val="21"/>
        </w:rPr>
        <w:t>2022</w:t>
      </w:r>
    </w:p>
    <w:p w14:paraId="7ECD9DD1" w14:textId="77777777" w:rsidR="0072786C" w:rsidRDefault="0072786C" w:rsidP="0072786C">
      <w:pPr>
        <w:rPr>
          <w:color w:val="000000"/>
          <w:sz w:val="21"/>
          <w:szCs w:val="21"/>
        </w:rPr>
      </w:pPr>
      <w:r w:rsidRPr="0072786C">
        <w:rPr>
          <w:b/>
          <w:color w:val="000000"/>
          <w:sz w:val="21"/>
          <w:szCs w:val="21"/>
        </w:rPr>
        <w:t>Incident Report</w:t>
      </w:r>
      <w:r>
        <w:rPr>
          <w:b/>
          <w:color w:val="000000"/>
          <w:sz w:val="21"/>
          <w:szCs w:val="21"/>
        </w:rPr>
        <w:t>ed</w:t>
      </w:r>
      <w:r w:rsidRPr="0072786C">
        <w:rPr>
          <w:b/>
          <w:color w:val="000000"/>
          <w:sz w:val="21"/>
          <w:szCs w:val="21"/>
        </w:rPr>
        <w:t xml:space="preserve"> </w:t>
      </w:r>
      <w:r>
        <w:rPr>
          <w:b/>
          <w:color w:val="000000"/>
          <w:sz w:val="21"/>
          <w:szCs w:val="21"/>
        </w:rPr>
        <w:t>Time</w:t>
      </w:r>
      <w:r w:rsidRPr="0072786C">
        <w:rPr>
          <w:b/>
          <w:color w:val="000000"/>
          <w:sz w:val="21"/>
          <w:szCs w:val="21"/>
        </w:rPr>
        <w:t>:</w:t>
      </w:r>
      <w:r w:rsidR="008D3C0A">
        <w:rPr>
          <w:b/>
          <w:color w:val="000000"/>
          <w:sz w:val="21"/>
          <w:szCs w:val="21"/>
        </w:rPr>
        <w:t xml:space="preserve"> </w:t>
      </w:r>
      <w:r w:rsidR="008D3C0A" w:rsidRPr="008D3C0A">
        <w:rPr>
          <w:color w:val="000000"/>
          <w:sz w:val="21"/>
          <w:szCs w:val="21"/>
        </w:rPr>
        <w:t>12:00 AM EST</w:t>
      </w:r>
    </w:p>
    <w:p w14:paraId="312C4AB8" w14:textId="21B17D96" w:rsidR="0072786C" w:rsidRDefault="0072786C" w:rsidP="0072786C">
      <w:pPr>
        <w:rPr>
          <w:color w:val="000000"/>
          <w:sz w:val="21"/>
          <w:szCs w:val="21"/>
        </w:rPr>
      </w:pPr>
      <w:r>
        <w:rPr>
          <w:b/>
          <w:color w:val="000000"/>
          <w:sz w:val="21"/>
          <w:szCs w:val="21"/>
        </w:rPr>
        <w:t>Technician Assigned</w:t>
      </w:r>
      <w:r w:rsidRPr="0072786C">
        <w:rPr>
          <w:b/>
          <w:color w:val="000000"/>
          <w:sz w:val="21"/>
          <w:szCs w:val="21"/>
        </w:rPr>
        <w:t>:</w:t>
      </w:r>
      <w:r>
        <w:rPr>
          <w:b/>
          <w:color w:val="000000"/>
          <w:sz w:val="21"/>
          <w:szCs w:val="21"/>
        </w:rPr>
        <w:t xml:space="preserve"> </w:t>
      </w:r>
      <w:r w:rsidR="00B058A5">
        <w:rPr>
          <w:color w:val="000000"/>
          <w:sz w:val="21"/>
          <w:szCs w:val="21"/>
        </w:rPr>
        <w:t>Chris Misch</w:t>
      </w:r>
    </w:p>
    <w:p w14:paraId="0B3B4EFC" w14:textId="77777777" w:rsidR="0072786C" w:rsidRDefault="0072786C" w:rsidP="0072786C">
      <w:pPr>
        <w:pStyle w:val="Heading2"/>
      </w:pPr>
      <w:r>
        <w:t>Incident Details</w:t>
      </w:r>
    </w:p>
    <w:p w14:paraId="7D51E0BA" w14:textId="40E49E50" w:rsidR="00AE6F69" w:rsidRPr="00E42DA2" w:rsidRDefault="0072786C" w:rsidP="003F1534">
      <w:pPr>
        <w:rPr>
          <w:bCs/>
          <w:color w:val="000000"/>
          <w:sz w:val="21"/>
          <w:szCs w:val="21"/>
        </w:rPr>
      </w:pPr>
      <w:r w:rsidRPr="0072786C">
        <w:rPr>
          <w:b/>
          <w:color w:val="000000"/>
          <w:sz w:val="21"/>
          <w:szCs w:val="21"/>
        </w:rPr>
        <w:t>Incident Location:</w:t>
      </w:r>
      <w:r w:rsidR="00C35FC1">
        <w:rPr>
          <w:b/>
          <w:color w:val="000000"/>
          <w:sz w:val="21"/>
          <w:szCs w:val="21"/>
        </w:rPr>
        <w:t xml:space="preserve"> </w:t>
      </w:r>
      <w:r w:rsidR="00E42DA2">
        <w:rPr>
          <w:bCs/>
          <w:color w:val="000000"/>
          <w:sz w:val="21"/>
          <w:szCs w:val="21"/>
        </w:rPr>
        <w:t>Remote Desktop Services. Port 3389</w:t>
      </w:r>
    </w:p>
    <w:p w14:paraId="49272ED7" w14:textId="77777777" w:rsidR="0072786C" w:rsidRDefault="0072786C" w:rsidP="003F1534">
      <w:pPr>
        <w:rPr>
          <w:color w:val="000000"/>
          <w:sz w:val="21"/>
          <w:szCs w:val="21"/>
        </w:rPr>
      </w:pPr>
      <w:r w:rsidRPr="0072786C">
        <w:rPr>
          <w:b/>
          <w:color w:val="000000"/>
          <w:sz w:val="21"/>
          <w:szCs w:val="21"/>
        </w:rPr>
        <w:t>Attack Type:</w:t>
      </w:r>
      <w:r>
        <w:rPr>
          <w:color w:val="000000"/>
          <w:sz w:val="21"/>
          <w:szCs w:val="21"/>
        </w:rPr>
        <w:t xml:space="preserve"> Denial of service</w:t>
      </w:r>
    </w:p>
    <w:p w14:paraId="7F3CBDE7" w14:textId="4B8458A9" w:rsidR="0072786C" w:rsidRPr="00E42DA2" w:rsidRDefault="0072786C" w:rsidP="003F1534">
      <w:pPr>
        <w:rPr>
          <w:bCs/>
          <w:color w:val="000000"/>
          <w:sz w:val="21"/>
          <w:szCs w:val="21"/>
        </w:rPr>
      </w:pPr>
      <w:r w:rsidRPr="0072786C">
        <w:rPr>
          <w:b/>
          <w:color w:val="000000"/>
          <w:sz w:val="21"/>
          <w:szCs w:val="21"/>
        </w:rPr>
        <w:t>Internal Systems Likely Affected:</w:t>
      </w:r>
      <w:r w:rsidR="00E42DA2">
        <w:rPr>
          <w:b/>
          <w:color w:val="000000"/>
          <w:sz w:val="21"/>
          <w:szCs w:val="21"/>
        </w:rPr>
        <w:t xml:space="preserve"> </w:t>
      </w:r>
      <w:r w:rsidR="00E42DA2">
        <w:rPr>
          <w:bCs/>
          <w:color w:val="000000"/>
          <w:sz w:val="21"/>
          <w:szCs w:val="21"/>
        </w:rPr>
        <w:t xml:space="preserve">Remote Desktop </w:t>
      </w:r>
      <w:r w:rsidR="00EE4426">
        <w:rPr>
          <w:bCs/>
          <w:color w:val="000000"/>
          <w:sz w:val="21"/>
          <w:szCs w:val="21"/>
        </w:rPr>
        <w:t>Server</w:t>
      </w:r>
      <w:r w:rsidR="00C35FC1">
        <w:rPr>
          <w:bCs/>
          <w:color w:val="000000"/>
          <w:sz w:val="21"/>
          <w:szCs w:val="21"/>
        </w:rPr>
        <w:t xml:space="preserve">, Load Balancer, </w:t>
      </w:r>
      <w:r w:rsidR="00AD2D7E">
        <w:rPr>
          <w:bCs/>
          <w:color w:val="000000"/>
          <w:sz w:val="21"/>
          <w:szCs w:val="21"/>
        </w:rPr>
        <w:t>Stateful</w:t>
      </w:r>
      <w:r w:rsidR="00C35FC1">
        <w:rPr>
          <w:bCs/>
          <w:color w:val="000000"/>
          <w:sz w:val="21"/>
          <w:szCs w:val="21"/>
        </w:rPr>
        <w:t xml:space="preserve"> Firewall</w:t>
      </w:r>
      <w:r w:rsidR="00EA3343">
        <w:rPr>
          <w:bCs/>
          <w:color w:val="000000"/>
          <w:sz w:val="21"/>
          <w:szCs w:val="21"/>
        </w:rPr>
        <w:t>.</w:t>
      </w:r>
    </w:p>
    <w:p w14:paraId="584E31EA" w14:textId="40F26BD3" w:rsidR="0072786C" w:rsidRDefault="0072786C" w:rsidP="003F1534">
      <w:pPr>
        <w:rPr>
          <w:color w:val="000000"/>
          <w:sz w:val="21"/>
          <w:szCs w:val="21"/>
        </w:rPr>
      </w:pPr>
      <w:r w:rsidRPr="0072786C">
        <w:rPr>
          <w:b/>
          <w:color w:val="000000"/>
          <w:sz w:val="21"/>
          <w:szCs w:val="21"/>
        </w:rPr>
        <w:t>Containment Steps Taken:</w:t>
      </w:r>
      <w:r>
        <w:rPr>
          <w:color w:val="000000"/>
          <w:sz w:val="21"/>
          <w:szCs w:val="21"/>
        </w:rPr>
        <w:t xml:space="preserve"> </w:t>
      </w:r>
      <w:r w:rsidR="00C35FC1">
        <w:rPr>
          <w:color w:val="000000"/>
          <w:sz w:val="21"/>
          <w:szCs w:val="21"/>
        </w:rPr>
        <w:t>Steps to contain the incident</w:t>
      </w:r>
    </w:p>
    <w:p w14:paraId="10E6EC01" w14:textId="2EF78598" w:rsidR="00B91099" w:rsidRDefault="007654EC" w:rsidP="00C35FC1">
      <w:pPr>
        <w:pStyle w:val="ListParagraph"/>
        <w:numPr>
          <w:ilvl w:val="0"/>
          <w:numId w:val="6"/>
        </w:numPr>
        <w:rPr>
          <w:color w:val="000000"/>
          <w:sz w:val="21"/>
          <w:szCs w:val="21"/>
        </w:rPr>
      </w:pPr>
      <w:r>
        <w:rPr>
          <w:color w:val="000000"/>
          <w:sz w:val="21"/>
          <w:szCs w:val="21"/>
        </w:rPr>
        <w:t>A</w:t>
      </w:r>
      <w:r w:rsidR="00B91099">
        <w:rPr>
          <w:color w:val="000000"/>
          <w:sz w:val="21"/>
          <w:szCs w:val="21"/>
        </w:rPr>
        <w:t xml:space="preserve">uthorized devices with known IP addresses connecting to RDS will be rerouted to a secondary port TCP 5985 </w:t>
      </w:r>
      <w:r w:rsidR="000F786E">
        <w:rPr>
          <w:color w:val="000000"/>
          <w:sz w:val="21"/>
          <w:szCs w:val="21"/>
        </w:rPr>
        <w:t>to ensure cont</w:t>
      </w:r>
      <w:r w:rsidR="00E90251">
        <w:rPr>
          <w:color w:val="000000"/>
          <w:sz w:val="21"/>
          <w:szCs w:val="21"/>
        </w:rPr>
        <w:t>i</w:t>
      </w:r>
      <w:r w:rsidR="000F786E">
        <w:rPr>
          <w:color w:val="000000"/>
          <w:sz w:val="21"/>
          <w:szCs w:val="21"/>
        </w:rPr>
        <w:t>n</w:t>
      </w:r>
      <w:r w:rsidR="00E90251">
        <w:rPr>
          <w:color w:val="000000"/>
          <w:sz w:val="21"/>
          <w:szCs w:val="21"/>
        </w:rPr>
        <w:t>u</w:t>
      </w:r>
      <w:r w:rsidR="000F786E">
        <w:rPr>
          <w:color w:val="000000"/>
          <w:sz w:val="21"/>
          <w:szCs w:val="21"/>
        </w:rPr>
        <w:t>ed access</w:t>
      </w:r>
    </w:p>
    <w:p w14:paraId="68CCD5E2" w14:textId="4855998F" w:rsidR="00185CDA" w:rsidRDefault="00185CDA" w:rsidP="00C35FC1">
      <w:pPr>
        <w:pStyle w:val="ListParagraph"/>
        <w:numPr>
          <w:ilvl w:val="0"/>
          <w:numId w:val="6"/>
        </w:numPr>
        <w:rPr>
          <w:color w:val="000000"/>
          <w:sz w:val="21"/>
          <w:szCs w:val="21"/>
        </w:rPr>
      </w:pPr>
      <w:r>
        <w:rPr>
          <w:color w:val="000000"/>
          <w:sz w:val="21"/>
          <w:szCs w:val="21"/>
        </w:rPr>
        <w:t xml:space="preserve">Close RDP </w:t>
      </w:r>
      <w:r w:rsidR="00AD2D7E">
        <w:rPr>
          <w:color w:val="000000"/>
          <w:sz w:val="21"/>
          <w:szCs w:val="21"/>
        </w:rPr>
        <w:t>access</w:t>
      </w:r>
      <w:r>
        <w:rPr>
          <w:color w:val="000000"/>
          <w:sz w:val="21"/>
          <w:szCs w:val="21"/>
        </w:rPr>
        <w:t xml:space="preserve"> via UDP on port 3389</w:t>
      </w:r>
    </w:p>
    <w:p w14:paraId="3C04F737" w14:textId="4311D5ED" w:rsidR="009B49EA" w:rsidRDefault="009B49EA" w:rsidP="009B49EA">
      <w:pPr>
        <w:pStyle w:val="ListParagraph"/>
        <w:numPr>
          <w:ilvl w:val="0"/>
          <w:numId w:val="6"/>
        </w:numPr>
        <w:rPr>
          <w:color w:val="000000"/>
          <w:sz w:val="21"/>
          <w:szCs w:val="21"/>
        </w:rPr>
      </w:pPr>
      <w:r>
        <w:rPr>
          <w:color w:val="000000"/>
          <w:sz w:val="21"/>
          <w:szCs w:val="21"/>
        </w:rPr>
        <w:t>Set up a filter via Snort IDS to block repeated connection attempts through port 3389 based on the ingress to egress traffic (Kottler, 2018)</w:t>
      </w:r>
      <w:r w:rsidR="00955A18">
        <w:rPr>
          <w:color w:val="000000"/>
          <w:sz w:val="21"/>
          <w:szCs w:val="21"/>
        </w:rPr>
        <w:t xml:space="preserve">. DOS attacks can have signatures like </w:t>
      </w:r>
      <w:r w:rsidR="00AD2D7E">
        <w:rPr>
          <w:color w:val="000000"/>
          <w:sz w:val="21"/>
          <w:szCs w:val="21"/>
        </w:rPr>
        <w:t>time-based</w:t>
      </w:r>
      <w:r w:rsidR="00955A18">
        <w:rPr>
          <w:color w:val="000000"/>
          <w:sz w:val="21"/>
          <w:szCs w:val="21"/>
        </w:rPr>
        <w:t xml:space="preserve"> or PGA (packet generation algorithms). </w:t>
      </w:r>
    </w:p>
    <w:p w14:paraId="23E08829" w14:textId="5CFB1298" w:rsidR="009B49EA" w:rsidRPr="009B49EA" w:rsidRDefault="009B49EA" w:rsidP="009B49EA">
      <w:pPr>
        <w:pStyle w:val="ListParagraph"/>
        <w:numPr>
          <w:ilvl w:val="0"/>
          <w:numId w:val="6"/>
        </w:numPr>
        <w:rPr>
          <w:color w:val="000000"/>
          <w:sz w:val="21"/>
          <w:szCs w:val="21"/>
        </w:rPr>
      </w:pPr>
      <w:r>
        <w:rPr>
          <w:color w:val="000000"/>
          <w:sz w:val="21"/>
          <w:szCs w:val="21"/>
        </w:rPr>
        <w:t xml:space="preserve">Block ICMP traffic. </w:t>
      </w:r>
    </w:p>
    <w:p w14:paraId="32884294" w14:textId="55A9AC61" w:rsidR="00B91099" w:rsidRDefault="00B91099" w:rsidP="000F786E">
      <w:pPr>
        <w:pStyle w:val="ListParagraph"/>
        <w:numPr>
          <w:ilvl w:val="0"/>
          <w:numId w:val="6"/>
        </w:numPr>
        <w:rPr>
          <w:color w:val="000000"/>
          <w:sz w:val="21"/>
          <w:szCs w:val="21"/>
        </w:rPr>
      </w:pPr>
      <w:r>
        <w:rPr>
          <w:color w:val="000000"/>
          <w:sz w:val="21"/>
          <w:szCs w:val="21"/>
        </w:rPr>
        <w:t xml:space="preserve">Reroute </w:t>
      </w:r>
      <w:r w:rsidR="000F786E">
        <w:rPr>
          <w:color w:val="000000"/>
          <w:sz w:val="21"/>
          <w:szCs w:val="21"/>
        </w:rPr>
        <w:t xml:space="preserve">all other </w:t>
      </w:r>
      <w:r>
        <w:rPr>
          <w:color w:val="000000"/>
          <w:sz w:val="21"/>
          <w:szCs w:val="21"/>
        </w:rPr>
        <w:t xml:space="preserve">traffic through Akamai </w:t>
      </w:r>
      <w:r w:rsidR="000F786E">
        <w:rPr>
          <w:color w:val="000000"/>
          <w:sz w:val="21"/>
          <w:szCs w:val="21"/>
        </w:rPr>
        <w:t>which will help to filter out traffic into smaller groups of packages</w:t>
      </w:r>
      <w:r w:rsidR="007654EC">
        <w:rPr>
          <w:color w:val="000000"/>
          <w:sz w:val="21"/>
          <w:szCs w:val="21"/>
        </w:rPr>
        <w:t xml:space="preserve">. </w:t>
      </w:r>
    </w:p>
    <w:p w14:paraId="7945EB51" w14:textId="7074A318" w:rsidR="000522F3" w:rsidRDefault="00AD2D7E" w:rsidP="000F786E">
      <w:pPr>
        <w:pStyle w:val="ListParagraph"/>
        <w:numPr>
          <w:ilvl w:val="0"/>
          <w:numId w:val="6"/>
        </w:numPr>
        <w:rPr>
          <w:color w:val="000000"/>
          <w:sz w:val="21"/>
          <w:szCs w:val="21"/>
        </w:rPr>
      </w:pPr>
      <w:r>
        <w:rPr>
          <w:color w:val="000000"/>
          <w:sz w:val="21"/>
          <w:szCs w:val="21"/>
        </w:rPr>
        <w:t>Coordinate</w:t>
      </w:r>
      <w:r w:rsidR="000522F3">
        <w:rPr>
          <w:color w:val="000000"/>
          <w:sz w:val="21"/>
          <w:szCs w:val="21"/>
        </w:rPr>
        <w:t xml:space="preserve"> with the ISP </w:t>
      </w:r>
      <w:r w:rsidR="007654EC">
        <w:rPr>
          <w:color w:val="000000"/>
          <w:sz w:val="21"/>
          <w:szCs w:val="21"/>
        </w:rPr>
        <w:t xml:space="preserve">by </w:t>
      </w:r>
      <w:r w:rsidR="000522F3">
        <w:rPr>
          <w:color w:val="000000"/>
          <w:sz w:val="21"/>
          <w:szCs w:val="21"/>
        </w:rPr>
        <w:t>inform</w:t>
      </w:r>
      <w:r w:rsidR="007654EC">
        <w:rPr>
          <w:color w:val="000000"/>
          <w:sz w:val="21"/>
          <w:szCs w:val="21"/>
        </w:rPr>
        <w:t xml:space="preserve">ing them </w:t>
      </w:r>
      <w:r w:rsidR="000522F3">
        <w:rPr>
          <w:color w:val="000000"/>
          <w:sz w:val="21"/>
          <w:szCs w:val="21"/>
        </w:rPr>
        <w:t xml:space="preserve">of the ongoing attack.  </w:t>
      </w:r>
    </w:p>
    <w:p w14:paraId="21F78EDF" w14:textId="04621ADC" w:rsidR="006865B9" w:rsidRPr="007654EC" w:rsidRDefault="006865B9" w:rsidP="007654EC">
      <w:pPr>
        <w:pStyle w:val="ListParagraph"/>
        <w:numPr>
          <w:ilvl w:val="0"/>
          <w:numId w:val="6"/>
        </w:numPr>
        <w:rPr>
          <w:color w:val="000000"/>
          <w:sz w:val="21"/>
          <w:szCs w:val="21"/>
        </w:rPr>
      </w:pPr>
      <w:r>
        <w:rPr>
          <w:color w:val="000000"/>
          <w:sz w:val="21"/>
          <w:szCs w:val="21"/>
        </w:rPr>
        <w:t>Increase the allowed bandwidth – allows more room for the packets to enter</w:t>
      </w:r>
      <w:r w:rsidR="007654EC">
        <w:rPr>
          <w:color w:val="000000"/>
          <w:sz w:val="21"/>
          <w:szCs w:val="21"/>
        </w:rPr>
        <w:t xml:space="preserve"> which will help to prevent bandwidth overload.</w:t>
      </w:r>
    </w:p>
    <w:p w14:paraId="4ADDC688" w14:textId="402C51FA" w:rsidR="0072786C" w:rsidRDefault="0072786C" w:rsidP="003F1534">
      <w:pPr>
        <w:rPr>
          <w:b/>
          <w:color w:val="000000"/>
          <w:sz w:val="21"/>
          <w:szCs w:val="21"/>
        </w:rPr>
      </w:pPr>
      <w:r w:rsidRPr="0072786C">
        <w:rPr>
          <w:b/>
          <w:color w:val="000000"/>
          <w:sz w:val="21"/>
          <w:szCs w:val="21"/>
        </w:rPr>
        <w:t>Countermeasures Deployed:</w:t>
      </w:r>
      <w:r w:rsidR="00C35FC1">
        <w:rPr>
          <w:b/>
          <w:color w:val="000000"/>
          <w:sz w:val="21"/>
          <w:szCs w:val="21"/>
        </w:rPr>
        <w:t xml:space="preserve"> </w:t>
      </w:r>
    </w:p>
    <w:p w14:paraId="5235F437" w14:textId="74A1B43E" w:rsidR="0063020E" w:rsidRDefault="00185CDA" w:rsidP="00185CDA">
      <w:pPr>
        <w:pStyle w:val="ListParagraph"/>
        <w:numPr>
          <w:ilvl w:val="0"/>
          <w:numId w:val="7"/>
        </w:numPr>
        <w:rPr>
          <w:bCs/>
          <w:color w:val="000000"/>
          <w:sz w:val="21"/>
          <w:szCs w:val="21"/>
        </w:rPr>
      </w:pPr>
      <w:r>
        <w:rPr>
          <w:bCs/>
          <w:color w:val="000000"/>
          <w:sz w:val="21"/>
          <w:szCs w:val="21"/>
        </w:rPr>
        <w:t xml:space="preserve">Allow RDP only </w:t>
      </w:r>
      <w:r w:rsidR="001E7808">
        <w:rPr>
          <w:bCs/>
          <w:color w:val="000000"/>
          <w:sz w:val="21"/>
          <w:szCs w:val="21"/>
        </w:rPr>
        <w:t>through</w:t>
      </w:r>
      <w:r>
        <w:rPr>
          <w:bCs/>
          <w:color w:val="000000"/>
          <w:sz w:val="21"/>
          <w:szCs w:val="21"/>
        </w:rPr>
        <w:t xml:space="preserve"> TCP</w:t>
      </w:r>
      <w:r w:rsidR="00A84464">
        <w:rPr>
          <w:bCs/>
          <w:color w:val="000000"/>
          <w:sz w:val="21"/>
          <w:szCs w:val="21"/>
        </w:rPr>
        <w:t xml:space="preserve"> connection</w:t>
      </w:r>
      <w:r w:rsidR="00F324E2">
        <w:rPr>
          <w:bCs/>
          <w:color w:val="000000"/>
          <w:sz w:val="21"/>
          <w:szCs w:val="21"/>
        </w:rPr>
        <w:t>.</w:t>
      </w:r>
      <w:r w:rsidR="00EB61B0">
        <w:rPr>
          <w:bCs/>
          <w:color w:val="000000"/>
          <w:sz w:val="21"/>
          <w:szCs w:val="21"/>
        </w:rPr>
        <w:t xml:space="preserve"> By allowing RDP to connect via TCP you can mitigate the use of it for a future DDoS attack. </w:t>
      </w:r>
      <w:r w:rsidR="001E7808">
        <w:rPr>
          <w:bCs/>
          <w:color w:val="000000"/>
          <w:sz w:val="21"/>
          <w:szCs w:val="21"/>
        </w:rPr>
        <w:t xml:space="preserve">The UDP port 3389 </w:t>
      </w:r>
      <w:r w:rsidR="006B4D6B">
        <w:rPr>
          <w:bCs/>
          <w:color w:val="000000"/>
          <w:sz w:val="21"/>
          <w:szCs w:val="21"/>
        </w:rPr>
        <w:t>is</w:t>
      </w:r>
      <w:r w:rsidR="001E7808">
        <w:rPr>
          <w:bCs/>
          <w:color w:val="000000"/>
          <w:sz w:val="21"/>
          <w:szCs w:val="21"/>
        </w:rPr>
        <w:t xml:space="preserve"> frequently used in DDoS </w:t>
      </w:r>
      <w:r w:rsidR="00AD2D7E">
        <w:rPr>
          <w:bCs/>
          <w:color w:val="000000"/>
          <w:sz w:val="21"/>
          <w:szCs w:val="21"/>
        </w:rPr>
        <w:t>reflection</w:t>
      </w:r>
      <w:r w:rsidR="001E7808">
        <w:rPr>
          <w:bCs/>
          <w:color w:val="000000"/>
          <w:sz w:val="21"/>
          <w:szCs w:val="21"/>
        </w:rPr>
        <w:t xml:space="preserve">/amplification attacks. “The amplified attack traffic </w:t>
      </w:r>
      <w:r w:rsidR="006B4D6B">
        <w:rPr>
          <w:bCs/>
          <w:color w:val="000000"/>
          <w:sz w:val="21"/>
          <w:szCs w:val="21"/>
        </w:rPr>
        <w:t>c</w:t>
      </w:r>
      <w:r w:rsidR="001E7808">
        <w:rPr>
          <w:bCs/>
          <w:color w:val="000000"/>
          <w:sz w:val="21"/>
          <w:szCs w:val="21"/>
        </w:rPr>
        <w:t>onsists of non-fragmented UDP packets sourced from UDP/3389 and directed towards the destination IP addresses(es) and UDP port(s) of the attacker’s choice.” Kovacs, 2021</w:t>
      </w:r>
      <w:r w:rsidR="0063020E">
        <w:rPr>
          <w:bCs/>
          <w:color w:val="000000"/>
          <w:sz w:val="21"/>
          <w:szCs w:val="21"/>
        </w:rPr>
        <w:t xml:space="preserve">. </w:t>
      </w:r>
      <w:proofErr w:type="spellStart"/>
      <w:r w:rsidR="0063020E">
        <w:rPr>
          <w:bCs/>
          <w:color w:val="000000"/>
          <w:sz w:val="21"/>
          <w:szCs w:val="21"/>
        </w:rPr>
        <w:t>Ebun</w:t>
      </w:r>
      <w:proofErr w:type="spellEnd"/>
      <w:r w:rsidR="0063020E">
        <w:rPr>
          <w:bCs/>
          <w:color w:val="000000"/>
          <w:sz w:val="21"/>
          <w:szCs w:val="21"/>
        </w:rPr>
        <w:t>-Amu (2021) has also said that removing RDP authentication on port 3389 will stop attackers from using this port to enhance a reflected</w:t>
      </w:r>
      <w:r w:rsidR="006B4D6B">
        <w:rPr>
          <w:bCs/>
          <w:color w:val="000000"/>
          <w:sz w:val="21"/>
          <w:szCs w:val="21"/>
        </w:rPr>
        <w:t>/amplification</w:t>
      </w:r>
      <w:r w:rsidR="0063020E">
        <w:rPr>
          <w:bCs/>
          <w:color w:val="000000"/>
          <w:sz w:val="21"/>
          <w:szCs w:val="21"/>
        </w:rPr>
        <w:t xml:space="preserve"> attack. </w:t>
      </w:r>
    </w:p>
    <w:p w14:paraId="7F51BFC1" w14:textId="16FB0BE5" w:rsidR="003C2AB4" w:rsidRDefault="0063020E" w:rsidP="00185CDA">
      <w:pPr>
        <w:pStyle w:val="ListParagraph"/>
        <w:numPr>
          <w:ilvl w:val="0"/>
          <w:numId w:val="7"/>
        </w:numPr>
        <w:rPr>
          <w:bCs/>
          <w:color w:val="000000"/>
          <w:sz w:val="21"/>
          <w:szCs w:val="21"/>
        </w:rPr>
      </w:pPr>
      <w:r>
        <w:rPr>
          <w:bCs/>
          <w:color w:val="000000"/>
          <w:sz w:val="21"/>
          <w:szCs w:val="21"/>
        </w:rPr>
        <w:t xml:space="preserve">I will </w:t>
      </w:r>
      <w:r w:rsidR="00AD2D7E">
        <w:rPr>
          <w:bCs/>
          <w:color w:val="000000"/>
          <w:sz w:val="21"/>
          <w:szCs w:val="21"/>
        </w:rPr>
        <w:t>also</w:t>
      </w:r>
      <w:r>
        <w:rPr>
          <w:bCs/>
          <w:color w:val="000000"/>
          <w:sz w:val="21"/>
          <w:szCs w:val="21"/>
        </w:rPr>
        <w:t xml:space="preserve"> filter IP sources by creating a whitelist for approved IP connections. By creating a </w:t>
      </w:r>
      <w:r w:rsidR="00AD2D7E">
        <w:rPr>
          <w:bCs/>
          <w:color w:val="000000"/>
          <w:sz w:val="21"/>
          <w:szCs w:val="21"/>
        </w:rPr>
        <w:t>whitelist,</w:t>
      </w:r>
      <w:r>
        <w:rPr>
          <w:bCs/>
          <w:color w:val="000000"/>
          <w:sz w:val="21"/>
          <w:szCs w:val="21"/>
        </w:rPr>
        <w:t xml:space="preserve"> I can </w:t>
      </w:r>
      <w:r w:rsidR="00A84464">
        <w:rPr>
          <w:bCs/>
          <w:color w:val="000000"/>
          <w:sz w:val="21"/>
          <w:szCs w:val="21"/>
        </w:rPr>
        <w:t>quickly</w:t>
      </w:r>
      <w:r>
        <w:rPr>
          <w:bCs/>
          <w:color w:val="000000"/>
          <w:sz w:val="21"/>
          <w:szCs w:val="21"/>
        </w:rPr>
        <w:t xml:space="preserve"> block all other connections or reroute thoes connections to a </w:t>
      </w:r>
      <w:r w:rsidR="00AD2D7E">
        <w:rPr>
          <w:bCs/>
          <w:color w:val="000000"/>
          <w:sz w:val="21"/>
          <w:szCs w:val="21"/>
        </w:rPr>
        <w:t>third-party</w:t>
      </w:r>
      <w:r>
        <w:rPr>
          <w:bCs/>
          <w:color w:val="000000"/>
          <w:sz w:val="21"/>
          <w:szCs w:val="21"/>
        </w:rPr>
        <w:t xml:space="preserve"> packet filter like Akamai. This 3</w:t>
      </w:r>
      <w:r w:rsidRPr="0063020E">
        <w:rPr>
          <w:bCs/>
          <w:color w:val="000000"/>
          <w:sz w:val="21"/>
          <w:szCs w:val="21"/>
          <w:vertAlign w:val="superscript"/>
        </w:rPr>
        <w:t>rd</w:t>
      </w:r>
      <w:r>
        <w:rPr>
          <w:bCs/>
          <w:color w:val="000000"/>
          <w:sz w:val="21"/>
          <w:szCs w:val="21"/>
        </w:rPr>
        <w:t xml:space="preserve"> party can scrub the packets and filter out legitimate traffic to be rerouted back to Anchor Hospital’s RDS. </w:t>
      </w:r>
    </w:p>
    <w:p w14:paraId="3537F6BA" w14:textId="01712ED2" w:rsidR="0063020E" w:rsidRPr="00185CDA" w:rsidRDefault="0063020E" w:rsidP="00185CDA">
      <w:pPr>
        <w:pStyle w:val="ListParagraph"/>
        <w:numPr>
          <w:ilvl w:val="0"/>
          <w:numId w:val="7"/>
        </w:numPr>
        <w:rPr>
          <w:bCs/>
          <w:color w:val="000000"/>
          <w:sz w:val="21"/>
          <w:szCs w:val="21"/>
        </w:rPr>
      </w:pPr>
      <w:r>
        <w:rPr>
          <w:bCs/>
          <w:color w:val="000000"/>
          <w:sz w:val="21"/>
          <w:szCs w:val="21"/>
        </w:rPr>
        <w:t xml:space="preserve">To </w:t>
      </w:r>
      <w:r w:rsidR="00AD2D7E">
        <w:rPr>
          <w:bCs/>
          <w:color w:val="000000"/>
          <w:sz w:val="21"/>
          <w:szCs w:val="21"/>
        </w:rPr>
        <w:t>ensure</w:t>
      </w:r>
      <w:r>
        <w:rPr>
          <w:bCs/>
          <w:color w:val="000000"/>
          <w:sz w:val="21"/>
          <w:szCs w:val="21"/>
        </w:rPr>
        <w:t xml:space="preserve"> </w:t>
      </w:r>
      <w:r w:rsidR="00583A84">
        <w:rPr>
          <w:bCs/>
          <w:color w:val="000000"/>
          <w:sz w:val="21"/>
          <w:szCs w:val="21"/>
        </w:rPr>
        <w:t xml:space="preserve">vendors and </w:t>
      </w:r>
      <w:r>
        <w:rPr>
          <w:bCs/>
          <w:color w:val="000000"/>
          <w:sz w:val="21"/>
          <w:szCs w:val="21"/>
        </w:rPr>
        <w:t xml:space="preserve">employees can still access RDS I will change the listing port to a private </w:t>
      </w:r>
      <w:r w:rsidR="00583A84">
        <w:rPr>
          <w:bCs/>
          <w:color w:val="000000"/>
          <w:sz w:val="21"/>
          <w:szCs w:val="21"/>
        </w:rPr>
        <w:t xml:space="preserve">for employees only. This will help to ensure business continuity. </w:t>
      </w:r>
    </w:p>
    <w:p w14:paraId="471DA1C6" w14:textId="5CDDC4C7" w:rsidR="00CA697E" w:rsidRDefault="00CA697E" w:rsidP="003C2AB4">
      <w:pPr>
        <w:pStyle w:val="ListParagraph"/>
        <w:numPr>
          <w:ilvl w:val="0"/>
          <w:numId w:val="7"/>
        </w:numPr>
        <w:rPr>
          <w:bCs/>
          <w:color w:val="000000"/>
          <w:sz w:val="21"/>
          <w:szCs w:val="21"/>
        </w:rPr>
      </w:pPr>
      <w:r>
        <w:rPr>
          <w:bCs/>
          <w:color w:val="000000"/>
          <w:sz w:val="21"/>
          <w:szCs w:val="21"/>
        </w:rPr>
        <w:t>Add two factor authentication to all remote access</w:t>
      </w:r>
      <w:r w:rsidR="00A94720">
        <w:rPr>
          <w:bCs/>
          <w:color w:val="000000"/>
          <w:sz w:val="21"/>
          <w:szCs w:val="21"/>
        </w:rPr>
        <w:t xml:space="preserve">. Then add a filter that prevents continued access if the user is not able to </w:t>
      </w:r>
      <w:r w:rsidR="00AD2D7E">
        <w:rPr>
          <w:bCs/>
          <w:color w:val="000000"/>
          <w:sz w:val="21"/>
          <w:szCs w:val="21"/>
        </w:rPr>
        <w:t>successfully</w:t>
      </w:r>
      <w:r w:rsidR="00A94720">
        <w:rPr>
          <w:bCs/>
          <w:color w:val="000000"/>
          <w:sz w:val="21"/>
          <w:szCs w:val="21"/>
        </w:rPr>
        <w:t xml:space="preserve"> connect after 3 tries. </w:t>
      </w:r>
      <w:r w:rsidR="00F81D93">
        <w:rPr>
          <w:bCs/>
          <w:color w:val="000000"/>
          <w:sz w:val="21"/>
          <w:szCs w:val="21"/>
        </w:rPr>
        <w:t xml:space="preserve">After 3 tries the connecting IP address will not be blocked from sending SYN packets for 30 minutes. </w:t>
      </w:r>
    </w:p>
    <w:p w14:paraId="2A979C24" w14:textId="363BFD69" w:rsidR="009B49EA" w:rsidRPr="007D765B" w:rsidRDefault="0072786C" w:rsidP="007D765B">
      <w:pPr>
        <w:rPr>
          <w:b/>
          <w:color w:val="000000"/>
          <w:sz w:val="21"/>
          <w:szCs w:val="21"/>
        </w:rPr>
      </w:pPr>
      <w:r w:rsidRPr="0072786C">
        <w:rPr>
          <w:b/>
          <w:color w:val="000000"/>
          <w:sz w:val="21"/>
          <w:szCs w:val="21"/>
        </w:rPr>
        <w:t xml:space="preserve">Recommended </w:t>
      </w:r>
      <w:r w:rsidR="00AD2D7E" w:rsidRPr="0072786C">
        <w:rPr>
          <w:b/>
          <w:color w:val="000000"/>
          <w:sz w:val="21"/>
          <w:szCs w:val="21"/>
        </w:rPr>
        <w:t>Non countermeasure</w:t>
      </w:r>
      <w:r w:rsidRPr="0072786C">
        <w:rPr>
          <w:b/>
          <w:color w:val="000000"/>
          <w:sz w:val="21"/>
          <w:szCs w:val="21"/>
        </w:rPr>
        <w:t xml:space="preserve"> Control to Mitigate Future Attacks:</w:t>
      </w:r>
    </w:p>
    <w:p w14:paraId="45FB6893" w14:textId="3FC5CC5C" w:rsidR="004E2C4D" w:rsidRDefault="004E2C4D" w:rsidP="009B49EA">
      <w:pPr>
        <w:pStyle w:val="ListParagraph"/>
        <w:numPr>
          <w:ilvl w:val="0"/>
          <w:numId w:val="8"/>
        </w:numPr>
        <w:rPr>
          <w:bCs/>
          <w:color w:val="000000"/>
          <w:sz w:val="21"/>
          <w:szCs w:val="21"/>
        </w:rPr>
      </w:pPr>
      <w:r>
        <w:rPr>
          <w:bCs/>
          <w:color w:val="000000"/>
          <w:sz w:val="21"/>
          <w:szCs w:val="21"/>
        </w:rPr>
        <w:t>Update security policies specifically Business continuity plan (BCP)</w:t>
      </w:r>
      <w:r w:rsidR="007D765B">
        <w:rPr>
          <w:bCs/>
          <w:color w:val="000000"/>
          <w:sz w:val="21"/>
          <w:szCs w:val="21"/>
        </w:rPr>
        <w:t xml:space="preserve"> </w:t>
      </w:r>
      <w:r w:rsidR="008C0B5F">
        <w:rPr>
          <w:bCs/>
          <w:color w:val="000000"/>
          <w:sz w:val="21"/>
          <w:szCs w:val="21"/>
        </w:rPr>
        <w:t>to</w:t>
      </w:r>
      <w:r w:rsidR="005D6876">
        <w:rPr>
          <w:bCs/>
          <w:color w:val="000000"/>
          <w:sz w:val="21"/>
          <w:szCs w:val="21"/>
        </w:rPr>
        <w:t xml:space="preserve"> include a DDoS response plan </w:t>
      </w:r>
      <w:r w:rsidR="00AD2D7E">
        <w:rPr>
          <w:bCs/>
          <w:color w:val="000000"/>
          <w:sz w:val="21"/>
          <w:szCs w:val="21"/>
        </w:rPr>
        <w:t>to include</w:t>
      </w:r>
      <w:r w:rsidR="008C0B5F">
        <w:rPr>
          <w:bCs/>
          <w:color w:val="000000"/>
          <w:sz w:val="21"/>
          <w:szCs w:val="21"/>
        </w:rPr>
        <w:t xml:space="preserve"> a second ISP to allow for more bandwidth.</w:t>
      </w:r>
      <w:r w:rsidR="000E3C8E">
        <w:rPr>
          <w:bCs/>
          <w:color w:val="000000"/>
          <w:sz w:val="21"/>
          <w:szCs w:val="21"/>
        </w:rPr>
        <w:t xml:space="preserve"> This will help to absorb the large </w:t>
      </w:r>
      <w:r w:rsidR="00AD2D7E">
        <w:rPr>
          <w:bCs/>
          <w:color w:val="000000"/>
          <w:sz w:val="21"/>
          <w:szCs w:val="21"/>
        </w:rPr>
        <w:t>number</w:t>
      </w:r>
      <w:r w:rsidR="000E3C8E">
        <w:rPr>
          <w:bCs/>
          <w:color w:val="000000"/>
          <w:sz w:val="21"/>
          <w:szCs w:val="21"/>
        </w:rPr>
        <w:t xml:space="preserve"> of </w:t>
      </w:r>
      <w:r w:rsidR="000E3C8E">
        <w:rPr>
          <w:bCs/>
          <w:color w:val="000000"/>
          <w:sz w:val="21"/>
          <w:szCs w:val="21"/>
        </w:rPr>
        <w:lastRenderedPageBreak/>
        <w:t>packets being sent. When there is an occurrence where Anchor Hospital is receiving more traffic than it should we can increase the bandwidth while we take proactive steps to reroute the traffic to a 3</w:t>
      </w:r>
      <w:r w:rsidR="000E3C8E" w:rsidRPr="000E3C8E">
        <w:rPr>
          <w:bCs/>
          <w:color w:val="000000"/>
          <w:sz w:val="21"/>
          <w:szCs w:val="21"/>
          <w:vertAlign w:val="superscript"/>
        </w:rPr>
        <w:t>rd</w:t>
      </w:r>
      <w:r w:rsidR="000E3C8E">
        <w:rPr>
          <w:bCs/>
          <w:color w:val="000000"/>
          <w:sz w:val="21"/>
          <w:szCs w:val="21"/>
        </w:rPr>
        <w:t xml:space="preserve"> party scraper</w:t>
      </w:r>
      <w:r w:rsidR="000D594F">
        <w:rPr>
          <w:bCs/>
          <w:color w:val="000000"/>
          <w:sz w:val="21"/>
          <w:szCs w:val="21"/>
        </w:rPr>
        <w:t xml:space="preserve"> for </w:t>
      </w:r>
      <w:r w:rsidR="00AD2D7E">
        <w:rPr>
          <w:bCs/>
          <w:color w:val="000000"/>
          <w:sz w:val="21"/>
          <w:szCs w:val="21"/>
        </w:rPr>
        <w:t>further</w:t>
      </w:r>
      <w:r w:rsidR="000D594F">
        <w:rPr>
          <w:bCs/>
          <w:color w:val="000000"/>
          <w:sz w:val="21"/>
          <w:szCs w:val="21"/>
        </w:rPr>
        <w:t xml:space="preserve"> cleaning and analyzing if it is a potential DOS attack.</w:t>
      </w:r>
      <w:r w:rsidR="000E3C8E">
        <w:rPr>
          <w:bCs/>
          <w:color w:val="000000"/>
          <w:sz w:val="21"/>
          <w:szCs w:val="21"/>
        </w:rPr>
        <w:t xml:space="preserve"> </w:t>
      </w:r>
    </w:p>
    <w:p w14:paraId="062B3A21" w14:textId="0048B4ED" w:rsidR="0015101C" w:rsidRPr="005559F6" w:rsidRDefault="000E3C8E" w:rsidP="006E06BA">
      <w:pPr>
        <w:pStyle w:val="ListParagraph"/>
        <w:numPr>
          <w:ilvl w:val="0"/>
          <w:numId w:val="8"/>
        </w:numPr>
        <w:rPr>
          <w:b/>
          <w:color w:val="000000"/>
          <w:sz w:val="21"/>
          <w:szCs w:val="21"/>
        </w:rPr>
      </w:pPr>
      <w:r w:rsidRPr="005559F6">
        <w:rPr>
          <w:bCs/>
          <w:color w:val="000000"/>
          <w:sz w:val="21"/>
          <w:szCs w:val="21"/>
        </w:rPr>
        <w:t xml:space="preserve">Add a load balancer to the network. This will provide high availability to the network via remote desktop application. </w:t>
      </w:r>
      <w:r w:rsidR="004742DD" w:rsidRPr="005559F6">
        <w:rPr>
          <w:bCs/>
          <w:color w:val="000000"/>
          <w:sz w:val="21"/>
          <w:szCs w:val="21"/>
        </w:rPr>
        <w:t xml:space="preserve">We can set the load balancer to filter at layer </w:t>
      </w:r>
      <w:r w:rsidR="00537C9D" w:rsidRPr="005559F6">
        <w:rPr>
          <w:bCs/>
          <w:color w:val="000000"/>
          <w:sz w:val="21"/>
          <w:szCs w:val="21"/>
        </w:rPr>
        <w:t>4</w:t>
      </w:r>
      <w:r w:rsidR="004742DD" w:rsidRPr="005559F6">
        <w:rPr>
          <w:bCs/>
          <w:color w:val="000000"/>
          <w:sz w:val="21"/>
          <w:szCs w:val="21"/>
        </w:rPr>
        <w:t xml:space="preserve"> </w:t>
      </w:r>
      <w:r w:rsidR="00537C9D" w:rsidRPr="005559F6">
        <w:rPr>
          <w:bCs/>
          <w:color w:val="000000"/>
          <w:sz w:val="21"/>
          <w:szCs w:val="21"/>
        </w:rPr>
        <w:t>on TCP</w:t>
      </w:r>
      <w:r w:rsidR="005559F6" w:rsidRPr="005559F6">
        <w:rPr>
          <w:bCs/>
          <w:color w:val="000000"/>
          <w:sz w:val="21"/>
          <w:szCs w:val="21"/>
        </w:rPr>
        <w:t>/UDP</w:t>
      </w:r>
      <w:r w:rsidR="00537C9D" w:rsidRPr="005559F6">
        <w:rPr>
          <w:bCs/>
          <w:color w:val="000000"/>
          <w:sz w:val="21"/>
          <w:szCs w:val="21"/>
        </w:rPr>
        <w:t xml:space="preserve"> port 3389</w:t>
      </w:r>
      <w:r w:rsidR="005559F6">
        <w:rPr>
          <w:bCs/>
          <w:color w:val="000000"/>
          <w:sz w:val="21"/>
          <w:szCs w:val="21"/>
        </w:rPr>
        <w:t xml:space="preserve"> and any other custom port we end up using for remote desktop access. </w:t>
      </w:r>
      <w:r w:rsidR="005D6876">
        <w:rPr>
          <w:bCs/>
          <w:color w:val="000000"/>
          <w:sz w:val="21"/>
          <w:szCs w:val="21"/>
        </w:rPr>
        <w:t>The load balancer can redirect traffic to an online packet scrapper like Akamai</w:t>
      </w:r>
      <w:r w:rsidR="00FA29D6">
        <w:rPr>
          <w:bCs/>
          <w:color w:val="000000"/>
          <w:sz w:val="21"/>
          <w:szCs w:val="21"/>
        </w:rPr>
        <w:t xml:space="preserve"> which will forward cleaned packets back to the network. </w:t>
      </w:r>
      <w:r w:rsidR="0050469C">
        <w:rPr>
          <w:bCs/>
          <w:color w:val="000000"/>
          <w:sz w:val="21"/>
          <w:szCs w:val="21"/>
        </w:rPr>
        <w:t xml:space="preserve">It can also forward traffic to a static website that can </w:t>
      </w:r>
      <w:r w:rsidR="00E23684">
        <w:rPr>
          <w:bCs/>
          <w:color w:val="000000"/>
          <w:sz w:val="21"/>
          <w:szCs w:val="21"/>
        </w:rPr>
        <w:t xml:space="preserve">help to handle the increased traffic if the service goes down. </w:t>
      </w:r>
    </w:p>
    <w:p w14:paraId="46C9C804" w14:textId="460B167F" w:rsidR="0015101C" w:rsidRPr="0015101C" w:rsidRDefault="0015101C" w:rsidP="003F1534">
      <w:pPr>
        <w:rPr>
          <w:bCs/>
          <w:color w:val="000000"/>
          <w:sz w:val="21"/>
          <w:szCs w:val="21"/>
        </w:rPr>
      </w:pPr>
    </w:p>
    <w:p w14:paraId="326AE632" w14:textId="23667088" w:rsidR="0015101C" w:rsidRDefault="0015101C" w:rsidP="003F1534">
      <w:pPr>
        <w:rPr>
          <w:bCs/>
          <w:color w:val="000000"/>
          <w:sz w:val="21"/>
          <w:szCs w:val="21"/>
        </w:rPr>
      </w:pPr>
      <w:r w:rsidRPr="0015101C">
        <w:rPr>
          <w:bCs/>
          <w:color w:val="000000"/>
          <w:sz w:val="21"/>
          <w:szCs w:val="21"/>
        </w:rPr>
        <w:t>Resources</w:t>
      </w:r>
      <w:r w:rsidR="009B49EA">
        <w:rPr>
          <w:bCs/>
          <w:color w:val="000000"/>
          <w:sz w:val="21"/>
          <w:szCs w:val="21"/>
        </w:rPr>
        <w:t>:</w:t>
      </w:r>
    </w:p>
    <w:p w14:paraId="2BF7E879" w14:textId="609E4658" w:rsidR="009B49EA" w:rsidRDefault="009B49EA" w:rsidP="003F1534">
      <w:pPr>
        <w:rPr>
          <w:bCs/>
          <w:color w:val="000000"/>
          <w:sz w:val="21"/>
          <w:szCs w:val="21"/>
        </w:rPr>
      </w:pPr>
    </w:p>
    <w:p w14:paraId="32FD7663" w14:textId="3AB62F29" w:rsidR="009B49EA" w:rsidRDefault="009B49EA" w:rsidP="003F1534">
      <w:pPr>
        <w:rPr>
          <w:bCs/>
          <w:color w:val="000000"/>
          <w:sz w:val="21"/>
          <w:szCs w:val="21"/>
        </w:rPr>
      </w:pPr>
      <w:r>
        <w:rPr>
          <w:bCs/>
          <w:color w:val="000000"/>
          <w:sz w:val="21"/>
          <w:szCs w:val="21"/>
        </w:rPr>
        <w:t>Kottler,</w:t>
      </w:r>
      <w:r w:rsidR="00AD2D7E">
        <w:rPr>
          <w:bCs/>
          <w:color w:val="000000"/>
          <w:sz w:val="21"/>
          <w:szCs w:val="21"/>
        </w:rPr>
        <w:t xml:space="preserve"> </w:t>
      </w:r>
      <w:r>
        <w:rPr>
          <w:bCs/>
          <w:color w:val="000000"/>
          <w:sz w:val="21"/>
          <w:szCs w:val="21"/>
        </w:rPr>
        <w:t xml:space="preserve">S. (2018, March 1) </w:t>
      </w:r>
      <w:r w:rsidRPr="009B49EA">
        <w:rPr>
          <w:bCs/>
          <w:i/>
          <w:iCs/>
          <w:color w:val="000000"/>
          <w:sz w:val="21"/>
          <w:szCs w:val="21"/>
        </w:rPr>
        <w:t>February 28</w:t>
      </w:r>
      <w:r w:rsidRPr="009B49EA">
        <w:rPr>
          <w:bCs/>
          <w:i/>
          <w:iCs/>
          <w:color w:val="000000"/>
          <w:sz w:val="21"/>
          <w:szCs w:val="21"/>
          <w:vertAlign w:val="superscript"/>
        </w:rPr>
        <w:t>th</w:t>
      </w:r>
      <w:r w:rsidRPr="009B49EA">
        <w:rPr>
          <w:bCs/>
          <w:i/>
          <w:iCs/>
          <w:color w:val="000000"/>
          <w:sz w:val="21"/>
          <w:szCs w:val="21"/>
        </w:rPr>
        <w:t xml:space="preserve"> DDOS Incident Report</w:t>
      </w:r>
      <w:r>
        <w:rPr>
          <w:bCs/>
          <w:color w:val="000000"/>
          <w:sz w:val="21"/>
          <w:szCs w:val="21"/>
        </w:rPr>
        <w:t xml:space="preserve">. </w:t>
      </w:r>
      <w:hyperlink r:id="rId12" w:history="1">
        <w:r w:rsidRPr="00A479FD">
          <w:rPr>
            <w:rStyle w:val="Hyperlink"/>
            <w:bCs/>
            <w:sz w:val="21"/>
            <w:szCs w:val="21"/>
          </w:rPr>
          <w:t>https://github.blog/2018-03-01-ddos-incident-report/</w:t>
        </w:r>
      </w:hyperlink>
      <w:r>
        <w:rPr>
          <w:bCs/>
          <w:color w:val="000000"/>
          <w:sz w:val="21"/>
          <w:szCs w:val="21"/>
        </w:rPr>
        <w:t xml:space="preserve"> </w:t>
      </w:r>
    </w:p>
    <w:p w14:paraId="7EF229FF" w14:textId="2B422894" w:rsidR="009B49EA" w:rsidRDefault="009B49EA" w:rsidP="003F1534">
      <w:pPr>
        <w:rPr>
          <w:bCs/>
          <w:color w:val="000000"/>
          <w:sz w:val="21"/>
          <w:szCs w:val="21"/>
        </w:rPr>
      </w:pPr>
    </w:p>
    <w:p w14:paraId="13ACE4AA" w14:textId="6ACD0D26" w:rsidR="009B49EA" w:rsidRDefault="009B49EA" w:rsidP="003F1534">
      <w:pPr>
        <w:rPr>
          <w:bCs/>
          <w:color w:val="000000"/>
          <w:sz w:val="21"/>
          <w:szCs w:val="21"/>
        </w:rPr>
      </w:pPr>
    </w:p>
    <w:p w14:paraId="577E4EE8" w14:textId="257954C7" w:rsidR="009B49EA" w:rsidRDefault="007654EC" w:rsidP="003F1534">
      <w:pPr>
        <w:rPr>
          <w:bCs/>
          <w:color w:val="000000"/>
          <w:sz w:val="21"/>
          <w:szCs w:val="21"/>
        </w:rPr>
      </w:pPr>
      <w:proofErr w:type="spellStart"/>
      <w:r>
        <w:rPr>
          <w:bCs/>
          <w:color w:val="000000"/>
          <w:sz w:val="21"/>
          <w:szCs w:val="21"/>
        </w:rPr>
        <w:t>Ebun</w:t>
      </w:r>
      <w:proofErr w:type="spellEnd"/>
      <w:r>
        <w:rPr>
          <w:bCs/>
          <w:color w:val="000000"/>
          <w:sz w:val="21"/>
          <w:szCs w:val="21"/>
        </w:rPr>
        <w:t>-Amu,</w:t>
      </w:r>
      <w:r w:rsidR="00AD2D7E">
        <w:rPr>
          <w:bCs/>
          <w:color w:val="000000"/>
          <w:sz w:val="21"/>
          <w:szCs w:val="21"/>
        </w:rPr>
        <w:t xml:space="preserve"> </w:t>
      </w:r>
      <w:r>
        <w:rPr>
          <w:bCs/>
          <w:color w:val="000000"/>
          <w:sz w:val="21"/>
          <w:szCs w:val="21"/>
        </w:rPr>
        <w:t xml:space="preserve">Calvin (2021, February 24) </w:t>
      </w:r>
      <w:r>
        <w:rPr>
          <w:bCs/>
          <w:i/>
          <w:iCs/>
          <w:color w:val="000000"/>
          <w:sz w:val="21"/>
          <w:szCs w:val="21"/>
        </w:rPr>
        <w:t>6 New DDoS Attack Types and How They Affect Your Security.</w:t>
      </w:r>
      <w:r>
        <w:rPr>
          <w:bCs/>
          <w:color w:val="000000"/>
          <w:sz w:val="21"/>
          <w:szCs w:val="21"/>
        </w:rPr>
        <w:t xml:space="preserve"> </w:t>
      </w:r>
      <w:hyperlink r:id="rId13" w:history="1">
        <w:r w:rsidRPr="00A479FD">
          <w:rPr>
            <w:rStyle w:val="Hyperlink"/>
            <w:bCs/>
            <w:sz w:val="21"/>
            <w:szCs w:val="21"/>
          </w:rPr>
          <w:t>https://www.makeuseof.com/new-ddos-attacks-how-they-affect-security/</w:t>
        </w:r>
      </w:hyperlink>
    </w:p>
    <w:p w14:paraId="67275E23" w14:textId="6C53612B" w:rsidR="00CC0151" w:rsidRDefault="00CC0151" w:rsidP="003F1534">
      <w:pPr>
        <w:rPr>
          <w:bCs/>
          <w:color w:val="000000"/>
          <w:sz w:val="21"/>
          <w:szCs w:val="21"/>
        </w:rPr>
      </w:pPr>
    </w:p>
    <w:p w14:paraId="55C3A382" w14:textId="4D6499DA" w:rsidR="00CC0151" w:rsidRDefault="00CC0151" w:rsidP="003F1534">
      <w:pPr>
        <w:rPr>
          <w:bCs/>
          <w:color w:val="000000"/>
          <w:sz w:val="21"/>
          <w:szCs w:val="21"/>
        </w:rPr>
      </w:pPr>
    </w:p>
    <w:p w14:paraId="276F220E" w14:textId="70FDF7F5" w:rsidR="00CC0151" w:rsidRDefault="002664E4" w:rsidP="003F1534">
      <w:pPr>
        <w:rPr>
          <w:bCs/>
          <w:color w:val="000000"/>
          <w:sz w:val="21"/>
          <w:szCs w:val="21"/>
        </w:rPr>
      </w:pPr>
      <w:r>
        <w:rPr>
          <w:bCs/>
          <w:color w:val="000000"/>
          <w:sz w:val="21"/>
          <w:szCs w:val="21"/>
        </w:rPr>
        <w:t xml:space="preserve">IANS Faculty (2021, October 14) </w:t>
      </w:r>
      <w:r>
        <w:rPr>
          <w:bCs/>
          <w:i/>
          <w:iCs/>
          <w:color w:val="000000"/>
          <w:sz w:val="21"/>
          <w:szCs w:val="21"/>
        </w:rPr>
        <w:t xml:space="preserve">DDoS Attack Prevention and </w:t>
      </w:r>
      <w:r w:rsidR="00BA3633">
        <w:rPr>
          <w:bCs/>
          <w:i/>
          <w:iCs/>
          <w:color w:val="000000"/>
          <w:sz w:val="21"/>
          <w:szCs w:val="21"/>
        </w:rPr>
        <w:t>Response Tactics.</w:t>
      </w:r>
      <w:r w:rsidR="00BA3633">
        <w:rPr>
          <w:bCs/>
          <w:color w:val="000000"/>
          <w:sz w:val="21"/>
          <w:szCs w:val="21"/>
        </w:rPr>
        <w:t xml:space="preserve"> </w:t>
      </w:r>
      <w:hyperlink r:id="rId14" w:history="1">
        <w:r w:rsidR="00BA3633" w:rsidRPr="00A479FD">
          <w:rPr>
            <w:rStyle w:val="Hyperlink"/>
            <w:bCs/>
            <w:sz w:val="21"/>
            <w:szCs w:val="21"/>
          </w:rPr>
          <w:t>https://www.iansresearch.com/resources/all-blogs/post/security-blog/2021/10/14/ddos-attack-prevention-and-response-tactics</w:t>
        </w:r>
      </w:hyperlink>
    </w:p>
    <w:p w14:paraId="20C27F51" w14:textId="2A0EE44D" w:rsidR="00BA3633" w:rsidRDefault="00BA3633" w:rsidP="003F1534">
      <w:pPr>
        <w:rPr>
          <w:bCs/>
          <w:color w:val="000000"/>
          <w:sz w:val="21"/>
          <w:szCs w:val="21"/>
        </w:rPr>
      </w:pPr>
    </w:p>
    <w:p w14:paraId="18592528" w14:textId="6A3410FD" w:rsidR="001E7808" w:rsidRDefault="001E7808" w:rsidP="003F1534">
      <w:pPr>
        <w:rPr>
          <w:bCs/>
          <w:color w:val="000000"/>
          <w:sz w:val="21"/>
          <w:szCs w:val="21"/>
        </w:rPr>
      </w:pPr>
      <w:r>
        <w:rPr>
          <w:bCs/>
          <w:color w:val="000000"/>
          <w:sz w:val="21"/>
          <w:szCs w:val="21"/>
        </w:rPr>
        <w:t xml:space="preserve">Kovacs, E. (2021, January 22) </w:t>
      </w:r>
      <w:r>
        <w:rPr>
          <w:bCs/>
          <w:i/>
          <w:iCs/>
          <w:color w:val="000000"/>
          <w:sz w:val="21"/>
          <w:szCs w:val="21"/>
        </w:rPr>
        <w:t>Thousands of Unprotected RDP Serers Can Be Abused for DDo</w:t>
      </w:r>
      <w:r w:rsidR="00AD2D7E">
        <w:rPr>
          <w:bCs/>
          <w:i/>
          <w:iCs/>
          <w:color w:val="000000"/>
          <w:sz w:val="21"/>
          <w:szCs w:val="21"/>
        </w:rPr>
        <w:t>S</w:t>
      </w:r>
      <w:r>
        <w:rPr>
          <w:bCs/>
          <w:i/>
          <w:iCs/>
          <w:color w:val="000000"/>
          <w:sz w:val="21"/>
          <w:szCs w:val="21"/>
        </w:rPr>
        <w:t xml:space="preserve"> Attacks.</w:t>
      </w:r>
      <w:r>
        <w:rPr>
          <w:bCs/>
          <w:color w:val="000000"/>
          <w:sz w:val="21"/>
          <w:szCs w:val="21"/>
        </w:rPr>
        <w:t xml:space="preserve"> </w:t>
      </w:r>
      <w:hyperlink r:id="rId15" w:history="1">
        <w:r w:rsidRPr="00A479FD">
          <w:rPr>
            <w:rStyle w:val="Hyperlink"/>
            <w:bCs/>
            <w:sz w:val="21"/>
            <w:szCs w:val="21"/>
          </w:rPr>
          <w:t>https://www.securityweek.com/thousands-unprotected-rdp-servers-can-be-abused-ddos-attacks</w:t>
        </w:r>
      </w:hyperlink>
    </w:p>
    <w:p w14:paraId="3FF2835E" w14:textId="77777777" w:rsidR="001E7808" w:rsidRPr="001E7808" w:rsidRDefault="001E7808" w:rsidP="003F1534">
      <w:pPr>
        <w:rPr>
          <w:bCs/>
          <w:color w:val="000000"/>
          <w:sz w:val="21"/>
          <w:szCs w:val="21"/>
        </w:rPr>
      </w:pPr>
    </w:p>
    <w:sectPr w:rsidR="001E7808" w:rsidRPr="001E7808" w:rsidSect="0019353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70EB" w14:textId="77777777" w:rsidR="001E1D3A" w:rsidRDefault="001E1D3A">
      <w:r>
        <w:separator/>
      </w:r>
    </w:p>
  </w:endnote>
  <w:endnote w:type="continuationSeparator" w:id="0">
    <w:p w14:paraId="11DE49B6" w14:textId="77777777" w:rsidR="001E1D3A" w:rsidRDefault="001E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2964" w14:textId="77777777"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Pr>
        <w:rStyle w:val="PageNumber"/>
        <w:noProof/>
      </w:rPr>
      <w:t>2</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B1B1" w14:textId="77777777"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D3C0A">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043B" w14:textId="77777777" w:rsidR="001E1D3A" w:rsidRDefault="001E1D3A">
      <w:r>
        <w:separator/>
      </w:r>
    </w:p>
  </w:footnote>
  <w:footnote w:type="continuationSeparator" w:id="0">
    <w:p w14:paraId="1378B2DC" w14:textId="77777777" w:rsidR="001E1D3A" w:rsidRDefault="001E1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2352" w14:textId="2AEF961D" w:rsidR="0019353A" w:rsidRDefault="009F2468" w:rsidP="0019353A">
    <w:pPr>
      <w:pStyle w:val="Header"/>
      <w:pBdr>
        <w:bottom w:val="single" w:sz="12" w:space="3" w:color="808080"/>
      </w:pBdr>
      <w:tabs>
        <w:tab w:val="clear" w:pos="4320"/>
        <w:tab w:val="clear" w:pos="8640"/>
        <w:tab w:val="right" w:pos="9360"/>
      </w:tabs>
    </w:pPr>
    <w:r>
      <w:rPr>
        <w:noProof/>
      </w:rPr>
      <w:drawing>
        <wp:inline distT="0" distB="0" distL="0" distR="0" wp14:anchorId="66B8EBD4" wp14:editId="04758157">
          <wp:extent cx="1935480" cy="297180"/>
          <wp:effectExtent l="0" t="0" r="0" b="0"/>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297180"/>
                  </a:xfrm>
                  <a:prstGeom prst="rect">
                    <a:avLst/>
                  </a:prstGeom>
                  <a:noFill/>
                  <a:ln>
                    <a:noFill/>
                  </a:ln>
                </pic:spPr>
              </pic:pic>
            </a:graphicData>
          </a:graphic>
        </wp:inline>
      </w:drawing>
    </w:r>
    <w:r w:rsidR="0019353A">
      <w:tab/>
    </w:r>
    <w:r w:rsidR="0019353A" w:rsidRPr="0019353A">
      <w:rPr>
        <w:b/>
        <w:color w:val="808080"/>
        <w:sz w:val="28"/>
        <w:szCs w:val="28"/>
      </w:rPr>
      <w:t>Remove or Replace: Header Is Not Doc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22B8" w14:textId="588C1F21" w:rsidR="0019353A" w:rsidRDefault="009F2468" w:rsidP="0019353A">
    <w:pPr>
      <w:pStyle w:val="Header"/>
      <w:pBdr>
        <w:bottom w:val="single" w:sz="12" w:space="3" w:color="808080"/>
      </w:pBdr>
      <w:tabs>
        <w:tab w:val="clear" w:pos="4320"/>
        <w:tab w:val="clear" w:pos="8640"/>
        <w:tab w:val="right" w:pos="9360"/>
      </w:tabs>
    </w:pPr>
    <w:r>
      <w:rPr>
        <w:noProof/>
      </w:rPr>
      <w:drawing>
        <wp:inline distT="0" distB="0" distL="0" distR="0" wp14:anchorId="5F3C03D9" wp14:editId="1EBD2048">
          <wp:extent cx="1943100" cy="297180"/>
          <wp:effectExtent l="0" t="0" r="0" b="0"/>
          <wp:docPr id="2" name="Picture 2"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7180"/>
                  </a:xfrm>
                  <a:prstGeom prst="rect">
                    <a:avLst/>
                  </a:prstGeom>
                  <a:noFill/>
                  <a:ln>
                    <a:noFill/>
                  </a:ln>
                </pic:spPr>
              </pic:pic>
            </a:graphicData>
          </a:graphic>
        </wp:inline>
      </w:drawing>
    </w:r>
    <w:r w:rsidR="001935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DDD"/>
    <w:multiLevelType w:val="hybridMultilevel"/>
    <w:tmpl w:val="64DE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C15A1"/>
    <w:multiLevelType w:val="hybridMultilevel"/>
    <w:tmpl w:val="B07E7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91245"/>
    <w:multiLevelType w:val="hybridMultilevel"/>
    <w:tmpl w:val="7EF4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91865576">
    <w:abstractNumId w:val="5"/>
  </w:num>
  <w:num w:numId="2" w16cid:durableId="1522937365">
    <w:abstractNumId w:val="7"/>
  </w:num>
  <w:num w:numId="3" w16cid:durableId="1025986487">
    <w:abstractNumId w:val="6"/>
  </w:num>
  <w:num w:numId="4" w16cid:durableId="216167141">
    <w:abstractNumId w:val="4"/>
  </w:num>
  <w:num w:numId="5" w16cid:durableId="1378505799">
    <w:abstractNumId w:val="1"/>
  </w:num>
  <w:num w:numId="6" w16cid:durableId="1009720402">
    <w:abstractNumId w:val="3"/>
  </w:num>
  <w:num w:numId="7" w16cid:durableId="248004887">
    <w:abstractNumId w:val="2"/>
  </w:num>
  <w:num w:numId="8" w16cid:durableId="87958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81"/>
    <w:rsid w:val="000209A9"/>
    <w:rsid w:val="000522F3"/>
    <w:rsid w:val="00085A33"/>
    <w:rsid w:val="000B1F9D"/>
    <w:rsid w:val="000D594F"/>
    <w:rsid w:val="000E3C8E"/>
    <w:rsid w:val="000F786E"/>
    <w:rsid w:val="001175F6"/>
    <w:rsid w:val="0015101C"/>
    <w:rsid w:val="00156F3D"/>
    <w:rsid w:val="00170A28"/>
    <w:rsid w:val="00185CDA"/>
    <w:rsid w:val="00191F09"/>
    <w:rsid w:val="0019353A"/>
    <w:rsid w:val="001E1D3A"/>
    <w:rsid w:val="001E7808"/>
    <w:rsid w:val="0022491A"/>
    <w:rsid w:val="00242852"/>
    <w:rsid w:val="00246074"/>
    <w:rsid w:val="002664E4"/>
    <w:rsid w:val="002B3EC0"/>
    <w:rsid w:val="002F5D66"/>
    <w:rsid w:val="003106F6"/>
    <w:rsid w:val="0032729D"/>
    <w:rsid w:val="00331E2D"/>
    <w:rsid w:val="00382E77"/>
    <w:rsid w:val="00392604"/>
    <w:rsid w:val="003957AE"/>
    <w:rsid w:val="003B6396"/>
    <w:rsid w:val="003C2AB4"/>
    <w:rsid w:val="003F1534"/>
    <w:rsid w:val="00402F5A"/>
    <w:rsid w:val="00442481"/>
    <w:rsid w:val="00455F0E"/>
    <w:rsid w:val="004742DD"/>
    <w:rsid w:val="004E2C4D"/>
    <w:rsid w:val="004E44C8"/>
    <w:rsid w:val="004E5957"/>
    <w:rsid w:val="0050469C"/>
    <w:rsid w:val="00505158"/>
    <w:rsid w:val="00524F64"/>
    <w:rsid w:val="00537C9D"/>
    <w:rsid w:val="00542F7C"/>
    <w:rsid w:val="005559F6"/>
    <w:rsid w:val="00583A84"/>
    <w:rsid w:val="005B7B81"/>
    <w:rsid w:val="005D6876"/>
    <w:rsid w:val="005F2437"/>
    <w:rsid w:val="0063020E"/>
    <w:rsid w:val="00666326"/>
    <w:rsid w:val="0067617E"/>
    <w:rsid w:val="006762BC"/>
    <w:rsid w:val="006865B9"/>
    <w:rsid w:val="00697B29"/>
    <w:rsid w:val="006B4D6B"/>
    <w:rsid w:val="00701137"/>
    <w:rsid w:val="00705317"/>
    <w:rsid w:val="0072786C"/>
    <w:rsid w:val="007654EC"/>
    <w:rsid w:val="007C6C25"/>
    <w:rsid w:val="007D765B"/>
    <w:rsid w:val="00825B29"/>
    <w:rsid w:val="008965F6"/>
    <w:rsid w:val="008C0B5F"/>
    <w:rsid w:val="008C7D76"/>
    <w:rsid w:val="008D2A6E"/>
    <w:rsid w:val="008D3C0A"/>
    <w:rsid w:val="008E793E"/>
    <w:rsid w:val="00917E47"/>
    <w:rsid w:val="0093419B"/>
    <w:rsid w:val="00934E2F"/>
    <w:rsid w:val="00955A18"/>
    <w:rsid w:val="0097450F"/>
    <w:rsid w:val="00996595"/>
    <w:rsid w:val="009B49EA"/>
    <w:rsid w:val="009E3163"/>
    <w:rsid w:val="009E40DF"/>
    <w:rsid w:val="009F1938"/>
    <w:rsid w:val="009F2468"/>
    <w:rsid w:val="00A41367"/>
    <w:rsid w:val="00A84464"/>
    <w:rsid w:val="00A94720"/>
    <w:rsid w:val="00AC37A0"/>
    <w:rsid w:val="00AD2D7E"/>
    <w:rsid w:val="00AE6F69"/>
    <w:rsid w:val="00B051AD"/>
    <w:rsid w:val="00B058A5"/>
    <w:rsid w:val="00B341F2"/>
    <w:rsid w:val="00B60CFA"/>
    <w:rsid w:val="00B824A1"/>
    <w:rsid w:val="00B91099"/>
    <w:rsid w:val="00B93CA5"/>
    <w:rsid w:val="00BA0818"/>
    <w:rsid w:val="00BA3633"/>
    <w:rsid w:val="00C01012"/>
    <w:rsid w:val="00C35FC1"/>
    <w:rsid w:val="00C601A3"/>
    <w:rsid w:val="00C63FDE"/>
    <w:rsid w:val="00CA697E"/>
    <w:rsid w:val="00CC0151"/>
    <w:rsid w:val="00CF2198"/>
    <w:rsid w:val="00D32DB4"/>
    <w:rsid w:val="00D43857"/>
    <w:rsid w:val="00D75DF9"/>
    <w:rsid w:val="00D9465E"/>
    <w:rsid w:val="00D95A66"/>
    <w:rsid w:val="00DA02DF"/>
    <w:rsid w:val="00DD7FBE"/>
    <w:rsid w:val="00DE4FD3"/>
    <w:rsid w:val="00E23684"/>
    <w:rsid w:val="00E42DA2"/>
    <w:rsid w:val="00E90251"/>
    <w:rsid w:val="00EA3343"/>
    <w:rsid w:val="00EA3DFD"/>
    <w:rsid w:val="00EB61B0"/>
    <w:rsid w:val="00EE4426"/>
    <w:rsid w:val="00F324E2"/>
    <w:rsid w:val="00F81D93"/>
    <w:rsid w:val="00FA29D6"/>
    <w:rsid w:val="00FC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FA414"/>
  <w15:chartTrackingRefBased/>
  <w15:docId w15:val="{3411BB02-7A64-4264-AFD5-7EF01CA8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C63FDE"/>
    <w:pPr>
      <w:spacing w:before="120" w:after="60"/>
    </w:pPr>
    <w:rPr>
      <w:sz w:val="22"/>
      <w:szCs w:val="24"/>
    </w:rPr>
  </w:style>
  <w:style w:type="character" w:customStyle="1" w:styleId="BodyTextChar">
    <w:name w:val="BodyText Char"/>
    <w:link w:val="BodyText"/>
    <w:rsid w:val="00C63FDE"/>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paragraph" w:customStyle="1" w:styleId="Default">
    <w:name w:val="Default"/>
    <w:rsid w:val="003F1534"/>
    <w:pPr>
      <w:autoSpaceDE w:val="0"/>
      <w:autoSpaceDN w:val="0"/>
      <w:adjustRightInd w:val="0"/>
    </w:pPr>
    <w:rPr>
      <w:rFonts w:ascii="Helvetica" w:hAnsi="Helvetica" w:cs="Helvetica"/>
      <w:color w:val="000000"/>
      <w:sz w:val="24"/>
      <w:szCs w:val="24"/>
    </w:rPr>
  </w:style>
  <w:style w:type="paragraph" w:customStyle="1" w:styleId="CM7">
    <w:name w:val="CM7"/>
    <w:basedOn w:val="Default"/>
    <w:next w:val="Default"/>
    <w:uiPriority w:val="99"/>
    <w:rsid w:val="003F1534"/>
    <w:rPr>
      <w:color w:val="auto"/>
    </w:rPr>
  </w:style>
  <w:style w:type="character" w:styleId="Hyperlink">
    <w:name w:val="Hyperlink"/>
    <w:basedOn w:val="DefaultParagraphFont"/>
    <w:uiPriority w:val="99"/>
    <w:unhideWhenUsed/>
    <w:rsid w:val="0032729D"/>
    <w:rPr>
      <w:color w:val="0563C1" w:themeColor="hyperlink"/>
      <w:u w:val="single"/>
    </w:rPr>
  </w:style>
  <w:style w:type="character" w:styleId="UnresolvedMention">
    <w:name w:val="Unresolved Mention"/>
    <w:basedOn w:val="DefaultParagraphFont"/>
    <w:uiPriority w:val="99"/>
    <w:semiHidden/>
    <w:unhideWhenUsed/>
    <w:rsid w:val="0032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akeuseof.com/new-ddos-attacks-how-they-affect-security/"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blog/2018-03-01-ddos-incident-repor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ecurityweek.com/thousands-unprotected-rdp-servers-can-be-abused-ddos-attacks"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ansresearch.com/resources/all-blogs/post/security-blog/2021/10/14/ddos-attack-prevention-and-response-tac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B78626A37144CAC7F94D59A0419AC" ma:contentTypeVersion="77" ma:contentTypeDescription="Upload a new document." ma:contentTypeScope="" ma:versionID="171f4c3f548264e513b5eb2aae77f0d6">
  <xsd:schema xmlns:xsd="http://www.w3.org/2001/XMLSchema" xmlns:xs="http://www.w3.org/2001/XMLSchema" xmlns:p="http://schemas.microsoft.com/office/2006/metadata/properties" xmlns:ns1="http://schemas.microsoft.com/sharepoint/v3" xmlns:ns2="46D0C8FD-6622-4DA9-9CBF-9ACEA4AD9EE9" xmlns:ns3="46d0c8fd-6622-4da9-9cbf-9acea4ad9ee9" targetNamespace="http://schemas.microsoft.com/office/2006/metadata/properties" ma:root="true" ma:fieldsID="8b59094aa5641d6a7a52ab5735f16eeb" ns1:_="" ns2:_="" ns3:_="">
    <xsd:import namespace="http://schemas.microsoft.com/sharepoint/v3"/>
    <xsd:import namespace="46D0C8FD-6622-4DA9-9CBF-9ACEA4AD9EE9"/>
    <xsd:import namespace="46d0c8fd-6622-4da9-9cbf-9acea4ad9ee9"/>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Team" minOccurs="0"/>
                <xsd:element ref="ns2:Doc_x0020_Status" minOccurs="0"/>
                <xsd:element ref="ns2:Maintenance_x0020_Notes" minOccurs="0"/>
                <xsd:element ref="ns3:LinkID" minOccurs="0"/>
                <xsd:element ref="ns2:Description0" minOccurs="0"/>
                <xsd:element ref="ns2:School_x002d_Specific_x0020_Resources" minOccurs="0"/>
                <xsd:element ref="ns2:Keyword" minOccurs="0"/>
                <xsd:element ref="ns3:Add_x0020_to_x0020_Home_x0020_Page_x003f_"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hidden="true" ma:internalName="PublishingStartDate">
      <xsd:simpleType>
        <xsd:restriction base="dms:Unknown"/>
      </xsd:simpleType>
    </xsd:element>
    <xsd:element name="PublishingExpirationDate" ma:index="14"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D0C8FD-6622-4DA9-9CBF-9ACEA4AD9EE9"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Instructions:&#10;• Important: In the Name row at the top, delete any information that was auto-filled by SharePoint. Then, type the filename up to the file extension.&#10;• Next, copy the following URL into the *Type the Web address* box: https://share.capella.edu/functional/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Jeff"/>
          <xsd:enumeration value="Keri"/>
          <xsd:enumeration value="Rachel"/>
          <xsd:enumeration value="Tanya"/>
          <xsd:enumeration value="Wendy"/>
          <xsd:enumeration value="Samantha"/>
          <xsd:enumeration value="Mary T."/>
          <xsd:enumeration value="All Team"/>
        </xsd:restriction>
      </xsd:simpleType>
    </xsd:element>
    <xsd:element name="Doc_x0020_Team" ma:index="3" nillable="true" ma:displayName="Team" ma:description="Doc Team" ma:format="Dropdown" ma:internalName="Doc_x0020_Team" ma:readOnly="false">
      <xsd:simpleType>
        <xsd:restriction base="dms:Choice">
          <xsd:enumeration value="Team 1"/>
          <xsd:enumeration value="Team 2"/>
          <xsd:enumeration value="Team 3"/>
          <xsd:enumeration value="Supervisor"/>
        </xsd:restriction>
      </xsd:simpleType>
    </xsd:element>
    <xsd:element name="Doc_x0020_Status" ma:index="4" nillable="true" ma:displayName="Doc Status" ma:default="_" ma:format="RadioButtons" ma:internalName="Doc_x0020_Status" ma:readOnly="false">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5" nillable="true" ma:displayName="Maintenance Notes" ma:internalName="Maintenance_x0020_Notes" ma:readOnly="false">
      <xsd:simpleType>
        <xsd:restriction base="dms:Note">
          <xsd:maxLength value="255"/>
        </xsd:restriction>
      </xsd:simpleType>
    </xsd:element>
    <xsd:element name="Description0" ma:index="7" nillable="true" ma:displayName="Doc Description" ma:internalName="Description0" ma:readOnly="false">
      <xsd:simpleType>
        <xsd:restriction base="dms:Note">
          <xsd:maxLength value="255"/>
        </xsd:restriction>
      </xsd:simpleType>
    </xsd:element>
    <xsd:element name="School_x002d_Specific_x0020_Resources" ma:index="8"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Celeste"/>
                  </xsd:restriction>
                </xsd:simpleType>
              </xsd:element>
            </xsd:sequence>
          </xsd:extension>
        </xsd:complexContent>
      </xsd:complexType>
    </xsd:element>
    <xsd:element name="Keyword" ma:index="9" nillable="true" ma:displayName="Subcategory" ma:description="Identify the subcategory this resource should appear under." ma:internalName="Keyword" ma:readOnly="false">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Forms"/>
                    <xsd:enumeration value="Inauthentic Content/Copyright"/>
                    <xsd:enumeration value="Knowledge Maintenance"/>
                    <xsd:enumeration value="Matrices and Checklists"/>
                    <xsd:enumeration value="Media"/>
                    <xsd:enumeration value="Minors"/>
                    <xsd:enumeration value="Processes, Workflow, and Tracking"/>
                    <xsd:enumeration value="QA"/>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d0c8fd-6622-4da9-9cbf-9acea4ad9ee9" elementFormDefault="qualified">
    <xsd:import namespace="http://schemas.microsoft.com/office/2006/documentManagement/types"/>
    <xsd:import namespace="http://schemas.microsoft.com/office/infopath/2007/PartnerControls"/>
    <xsd:element name="LinkID" ma:index="6" nillable="true" ma:displayName="LinkID" ma:default="0" ma:description="" ma:internalName="LinkID">
      <xsd:simpleType>
        <xsd:restriction base="dms:Number"/>
      </xsd:simpleType>
    </xsd:element>
    <xsd:element name="Add_x0020_to_x0020_Home_x0020_Page_x003f_" ma:index="10" nillable="true" ma:displayName="Add to Home Page?" ma:default="0" ma:description="Click to have this document included as one of our most frequently used." ma:internalName="Add_x0020_to_x0020_Home_x0020_Page_x003f_"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School_x002d_Specific_x0020_Resources xmlns="46D0C8FD-6622-4DA9-9CBF-9ACEA4AD9EE9">
      <Value>Standards, Styles, and Templates</Value>
    </School_x002d_Specific_x0020_Resources>
    <Keyword xmlns="46D0C8FD-6622-4DA9-9CBF-9ACEA4AD9EE9">
      <Value>Templates</Value>
    </Keyword>
    <Add_x0020_to_x0020_Home_x0020_Page_x003f_ xmlns="46d0c8fd-6622-4da9-9cbf-9acea4ad9ee9">false</Add_x0020_to_x0020_Home_x0020_Page_x003f_>
    <Description0 xmlns="46D0C8FD-6622-4DA9-9CBF-9ACEA4AD9EE9">With placeholder text only.</Description0>
    <Doc_x0020_Status xmlns="46D0C8FD-6622-4DA9-9CBF-9ACEA4AD9EE9">Up to date.</Doc_x0020_Status>
    <Maintenance_x0020_Notes xmlns="46D0C8FD-6622-4DA9-9CBF-9ACEA4AD9EE9">ATLAS--N/A</Maintenance_x0020_Notes>
    <LinkID xmlns="46d0c8fd-6622-4da9-9cbf-9acea4ad9ee9">103</LinkID>
    <Current_x0020_Doc_x0020_Owner xmlns="46D0C8FD-6622-4DA9-9CBF-9ACEA4AD9EE9">Tanya</Current_x0020_Doc_x0020_Owner>
    <PublishingExpirationDate xmlns="http://schemas.microsoft.com/sharepoint/v3" xsi:nil="true"/>
    <Doc_x0020_Team xmlns="46D0C8FD-6622-4DA9-9CBF-9ACEA4AD9EE9">Team 1</Doc_x0020_Team>
    <Title_x0020__x0028_with_x0020_link_x0020_to_x0020_document_x0029_ xmlns="46D0C8FD-6622-4DA9-9CBF-9ACEA4AD9EE9">
      <Url>https://share.capella.edu/functional/opux/CCD/DE/Documents/course_files_template_portrait.doc</Url>
      <Description>Course Files Template (Portrait)</Description>
    </Title_x0020__x0028_with_x0020_link_x0020_to_x0020_document_x0029_>
    <PublishingStartDate xmlns="http://schemas.microsoft.com/sharepoint/v3" xsi:nil="true"/>
  </documentManagement>
</p:properties>
</file>

<file path=customXml/itemProps1.xml><?xml version="1.0" encoding="utf-8"?>
<ds:datastoreItem xmlns:ds="http://schemas.openxmlformats.org/officeDocument/2006/customXml" ds:itemID="{6E3445FA-67CE-48D4-AA80-C34878E94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D0C8FD-6622-4DA9-9CBF-9ACEA4AD9EE9"/>
    <ds:schemaRef ds:uri="46d0c8fd-6622-4da9-9cbf-9acea4ad9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5D636-1BA0-4365-8C10-47183C39EF47}">
  <ds:schemaRefs>
    <ds:schemaRef ds:uri="http://schemas.openxmlformats.org/officeDocument/2006/bibliography"/>
  </ds:schemaRefs>
</ds:datastoreItem>
</file>

<file path=customXml/itemProps3.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4.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5.xml><?xml version="1.0" encoding="utf-8"?>
<ds:datastoreItem xmlns:ds="http://schemas.openxmlformats.org/officeDocument/2006/customXml" ds:itemID="{EE957C7C-38E9-4040-A0D4-86A605EB0373}">
  <ds:schemaRefs>
    <ds:schemaRef ds:uri="http://schemas.microsoft.com/office/2006/metadata/properties"/>
    <ds:schemaRef ds:uri="http://schemas.microsoft.com/office/infopath/2007/PartnerControls"/>
    <ds:schemaRef ds:uri="46D0C8FD-6622-4DA9-9CBF-9ACEA4AD9EE9"/>
    <ds:schemaRef ds:uri="46d0c8fd-6622-4da9-9cbf-9acea4ad9ee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tleffler</dc:creator>
  <cp:keywords/>
  <cp:lastModifiedBy>Chris Misch</cp:lastModifiedBy>
  <cp:revision>37</cp:revision>
  <cp:lastPrinted>2019-04-05T18:03:00Z</cp:lastPrinted>
  <dcterms:created xsi:type="dcterms:W3CDTF">2022-11-20T22:47:00Z</dcterms:created>
  <dcterms:modified xsi:type="dcterms:W3CDTF">2022-11-27T19:44:00Z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lpwstr>17400.0000000000</vt:lpwstr>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ies>
</file>