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4BA7" w:rsidRPr="000A47F8" w:rsidRDefault="00A813DD">
      <w:pPr>
        <w:pStyle w:val="Heading1"/>
        <w:contextualSpacing w:val="0"/>
        <w:jc w:val="center"/>
      </w:pPr>
      <w:bookmarkStart w:id="0" w:name="h.ss050rhb4nu0" w:colFirst="0" w:colLast="0"/>
      <w:bookmarkStart w:id="1" w:name="_GoBack"/>
      <w:bookmarkEnd w:id="0"/>
      <w:bookmarkEnd w:id="1"/>
      <w:r w:rsidRPr="000A47F8">
        <w:t>Abstract</w:t>
      </w:r>
    </w:p>
    <w:p w:rsidR="00694BA7" w:rsidRPr="000A47F8" w:rsidRDefault="001936BC" w:rsidP="009423D6">
      <w:pPr>
        <w:jc w:val="both"/>
        <w:rPr>
          <w:rFonts w:ascii="Times New Roman" w:hAnsi="Times New Roman" w:cs="Times New Roman"/>
          <w:sz w:val="24"/>
          <w:szCs w:val="24"/>
        </w:rPr>
      </w:pPr>
      <w:r>
        <w:rPr>
          <w:rFonts w:ascii="Times New Roman" w:eastAsia="Times New Roman" w:hAnsi="Times New Roman" w:cs="Times New Roman"/>
          <w:sz w:val="24"/>
          <w:szCs w:val="24"/>
        </w:rPr>
        <w:t>Current methods of maintaining and monitoring</w:t>
      </w:r>
      <w:r w:rsidR="00A813DD" w:rsidRPr="000A47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subway safety condition </w:t>
      </w:r>
      <w:r w:rsidR="00A813DD" w:rsidRPr="000A47F8">
        <w:rPr>
          <w:rFonts w:ascii="Times New Roman" w:eastAsia="Times New Roman" w:hAnsi="Times New Roman" w:cs="Times New Roman"/>
          <w:sz w:val="24"/>
          <w:szCs w:val="24"/>
        </w:rPr>
        <w:t xml:space="preserve">have proved inadequate resulting in breakdowns causing full metro or station(s) shutdown. As a result, better predictive models for </w:t>
      </w:r>
      <w:r>
        <w:rPr>
          <w:rFonts w:ascii="Times New Roman" w:eastAsia="Times New Roman" w:hAnsi="Times New Roman" w:cs="Times New Roman"/>
          <w:sz w:val="24"/>
          <w:szCs w:val="24"/>
        </w:rPr>
        <w:t>estimating metro ridership</w:t>
      </w:r>
      <w:r w:rsidR="00A813DD" w:rsidRPr="000A47F8">
        <w:rPr>
          <w:rFonts w:ascii="Times New Roman" w:eastAsia="Times New Roman" w:hAnsi="Times New Roman" w:cs="Times New Roman"/>
          <w:sz w:val="24"/>
          <w:szCs w:val="24"/>
        </w:rPr>
        <w:t xml:space="preserve"> must be developed; so that, safety standards can be meet while ensuring the least impact to riders. In response to this problem, the team assembled a large dataset consisting of subway ridership information and weather data corresponding to eac</w:t>
      </w:r>
      <w:r>
        <w:rPr>
          <w:rFonts w:ascii="Times New Roman" w:eastAsia="Times New Roman" w:hAnsi="Times New Roman" w:cs="Times New Roman"/>
          <w:sz w:val="24"/>
          <w:szCs w:val="24"/>
        </w:rPr>
        <w:t>h location/time. The team modeled</w:t>
      </w:r>
      <w:r w:rsidR="00A813DD" w:rsidRPr="000A47F8">
        <w:rPr>
          <w:rFonts w:ascii="Times New Roman" w:eastAsia="Times New Roman" w:hAnsi="Times New Roman" w:cs="Times New Roman"/>
          <w:sz w:val="24"/>
          <w:szCs w:val="24"/>
        </w:rPr>
        <w:t xml:space="preserve"> this regression problem using linear, dimensional reduction, tree based, as well as Bayesian Linear Regression and Gaussian Processes. Each model was ran using 8 variations of the data and their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B63587">
        <w:rPr>
          <w:rFonts w:ascii="Times New Roman" w:eastAsia="Times New Roman" w:hAnsi="Times New Roman" w:cs="Times New Roman"/>
          <w:sz w:val="24"/>
          <w:szCs w:val="24"/>
        </w:rPr>
        <w:t xml:space="preserve"> </w:t>
      </w:r>
      <w:r w:rsidR="00A813DD" w:rsidRPr="000A47F8">
        <w:rPr>
          <w:rFonts w:ascii="Times New Roman" w:eastAsia="Times New Roman" w:hAnsi="Times New Roman" w:cs="Times New Roman"/>
          <w:sz w:val="24"/>
          <w:szCs w:val="24"/>
        </w:rPr>
        <w:t>performance calculated through 10-fold cross validation. Out of all the models used for prediction, the Bagged Regression Tree performed the best</w:t>
      </w:r>
      <w:r w:rsidR="001B4694">
        <w:rPr>
          <w:rFonts w:ascii="Times New Roman" w:eastAsia="Times New Roman" w:hAnsi="Times New Roman" w:cs="Times New Roman"/>
          <w:sz w:val="24"/>
          <w:szCs w:val="24"/>
        </w:rPr>
        <w:t xml:space="preserve"> with a</w:t>
      </w:r>
      <w:r w:rsidR="002F590B">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Pr>
          <w:rFonts w:ascii="Times New Roman" w:eastAsia="Times New Roman" w:hAnsi="Times New Roman" w:cs="Times New Roman"/>
          <w:sz w:val="24"/>
          <w:szCs w:val="24"/>
        </w:rPr>
        <w:t xml:space="preserve"> value of 81.66%.</w:t>
      </w:r>
    </w:p>
    <w:p w:rsidR="00694BA7" w:rsidRDefault="00A813DD">
      <w:pPr>
        <w:pStyle w:val="Heading1"/>
        <w:contextualSpacing w:val="0"/>
      </w:pPr>
      <w:bookmarkStart w:id="2" w:name="h.i8ne1d9luo6s" w:colFirst="0" w:colLast="0"/>
      <w:bookmarkEnd w:id="2"/>
      <w:r>
        <w:t>1. Introduction</w:t>
      </w:r>
    </w:p>
    <w:p w:rsidR="00694BA7" w:rsidRPr="000A47F8" w:rsidRDefault="00A813DD">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 xml:space="preserve">Due to the recent shutdown of the entire Washington DC metro system on March 16th, 2016 for mass inspections and repairs, as well as the need for further shutdowns in order to effect necessary repairs, the team will use data provided by the </w:t>
      </w:r>
      <w:r w:rsidRPr="000A47F8">
        <w:rPr>
          <w:rFonts w:ascii="Times New Roman" w:eastAsia="Times New Roman" w:hAnsi="Times New Roman" w:cs="Times New Roman"/>
          <w:sz w:val="24"/>
          <w:szCs w:val="24"/>
          <w:highlight w:val="white"/>
        </w:rPr>
        <w:t>Metropolitan Transportation Authority and Weather Underground</w:t>
      </w:r>
      <w:r w:rsidRPr="000A47F8">
        <w:rPr>
          <w:rFonts w:ascii="Times New Roman" w:eastAsia="Times New Roman" w:hAnsi="Times New Roman" w:cs="Times New Roman"/>
          <w:sz w:val="24"/>
          <w:szCs w:val="24"/>
        </w:rPr>
        <w:t>, to predict subway ridership. These predictions will be used to determine the best day/time for either the entire metro system or specific station(s) to be shut down in order to effect necessary repairs. By shutting down the entire metro system or specific station(s) during these off hours, the shutdown will have the least impact on riders while increasing the overall safety for all metro passengers.</w:t>
      </w:r>
    </w:p>
    <w:p w:rsidR="00694BA7" w:rsidRDefault="00A813DD">
      <w:pPr>
        <w:pStyle w:val="Heading1"/>
        <w:contextualSpacing w:val="0"/>
      </w:pPr>
      <w:bookmarkStart w:id="3" w:name="h.eprifby7q6bc" w:colFirst="0" w:colLast="0"/>
      <w:bookmarkEnd w:id="3"/>
      <w:r>
        <w:t>2. Background</w:t>
      </w:r>
    </w:p>
    <w:p w:rsidR="00694BA7" w:rsidRDefault="00A813DD">
      <w:pPr>
        <w:pStyle w:val="Heading2"/>
        <w:contextualSpacing w:val="0"/>
      </w:pPr>
      <w:bookmarkStart w:id="4" w:name="h.en2x3ip02fmi" w:colFirst="0" w:colLast="0"/>
      <w:bookmarkEnd w:id="4"/>
      <w:r>
        <w:t>2.1 Data</w:t>
      </w:r>
    </w:p>
    <w:p w:rsidR="00694BA7" w:rsidRPr="000A47F8" w:rsidRDefault="00A813DD" w:rsidP="009423D6">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 xml:space="preserve">The data mentioned in the proposal was used; however, many of the predictors were unnecessary or overly </w:t>
      </w:r>
      <w:r w:rsidR="00CB1A93" w:rsidRPr="000A47F8">
        <w:rPr>
          <w:rFonts w:ascii="Times New Roman" w:eastAsia="Times New Roman" w:hAnsi="Times New Roman" w:cs="Times New Roman"/>
          <w:sz w:val="24"/>
          <w:szCs w:val="24"/>
        </w:rPr>
        <w:t>collinear</w:t>
      </w:r>
      <w:r w:rsidRPr="000A47F8">
        <w:rPr>
          <w:rFonts w:ascii="Times New Roman" w:eastAsia="Times New Roman" w:hAnsi="Times New Roman" w:cs="Times New Roman"/>
          <w:sz w:val="24"/>
          <w:szCs w:val="24"/>
        </w:rPr>
        <w:t xml:space="preserve">. As a result, they were removed. The </w:t>
      </w:r>
      <w:r w:rsidR="00E20604">
        <w:rPr>
          <w:rFonts w:ascii="Times New Roman" w:eastAsia="Times New Roman" w:hAnsi="Times New Roman" w:cs="Times New Roman"/>
          <w:sz w:val="24"/>
          <w:szCs w:val="24"/>
        </w:rPr>
        <w:t xml:space="preserve">made </w:t>
      </w:r>
      <w:r w:rsidRPr="000A47F8">
        <w:rPr>
          <w:rFonts w:ascii="Times New Roman" w:eastAsia="Times New Roman" w:hAnsi="Times New Roman" w:cs="Times New Roman"/>
          <w:sz w:val="24"/>
          <w:szCs w:val="24"/>
        </w:rPr>
        <w:t xml:space="preserve">eight variations of the </w:t>
      </w:r>
      <w:r w:rsidR="00E20604">
        <w:rPr>
          <w:rFonts w:ascii="Times New Roman" w:eastAsia="Times New Roman" w:hAnsi="Times New Roman" w:cs="Times New Roman"/>
          <w:sz w:val="24"/>
          <w:szCs w:val="24"/>
        </w:rPr>
        <w:t>remaining predictor in order to determine the best combination of predictors. Dataset five</w:t>
      </w:r>
      <w:r w:rsidRPr="000A47F8">
        <w:rPr>
          <w:rFonts w:ascii="Times New Roman" w:eastAsia="Times New Roman" w:hAnsi="Times New Roman" w:cs="Times New Roman"/>
          <w:sz w:val="24"/>
          <w:szCs w:val="24"/>
        </w:rPr>
        <w:t xml:space="preserve"> performed the best and a sample of the dat</w:t>
      </w:r>
      <w:r w:rsidR="009423D6" w:rsidRPr="000A47F8">
        <w:rPr>
          <w:rFonts w:ascii="Times New Roman" w:eastAsia="Times New Roman" w:hAnsi="Times New Roman" w:cs="Times New Roman"/>
          <w:sz w:val="24"/>
          <w:szCs w:val="24"/>
        </w:rPr>
        <w:t>aset is shown below in Figure 1</w:t>
      </w:r>
      <w:r w:rsidR="00E20604">
        <w:rPr>
          <w:rFonts w:ascii="Times New Roman" w:eastAsia="Times New Roman" w:hAnsi="Times New Roman" w:cs="Times New Roman"/>
          <w:sz w:val="24"/>
          <w:szCs w:val="24"/>
        </w:rPr>
        <w:t>, Dataset five</w:t>
      </w:r>
      <w:r w:rsidRPr="000A47F8">
        <w:rPr>
          <w:rFonts w:ascii="Times New Roman" w:eastAsia="Times New Roman" w:hAnsi="Times New Roman" w:cs="Times New Roman"/>
          <w:sz w:val="24"/>
          <w:szCs w:val="24"/>
        </w:rPr>
        <w:t xml:space="preserve"> has the variables ENTRIESn_hourly, Hour, Day_Week, Weekday, Latitude, Longitude, Fog, Rain, Meanprecipi, Meanpressurei, Meantempi, and Meanwspdi.</w:t>
      </w:r>
    </w:p>
    <w:p w:rsidR="00694BA7" w:rsidRPr="000A47F8" w:rsidRDefault="00694BA7" w:rsidP="009423D6">
      <w:pPr>
        <w:jc w:val="both"/>
        <w:rPr>
          <w:rFonts w:ascii="Times New Roman" w:hAnsi="Times New Roman" w:cs="Times New Roman"/>
          <w:sz w:val="24"/>
          <w:szCs w:val="24"/>
        </w:rPr>
      </w:pPr>
    </w:p>
    <w:p w:rsidR="00694BA7" w:rsidRPr="001936BC" w:rsidRDefault="00A813DD" w:rsidP="009423D6">
      <w:pPr>
        <w:jc w:val="both"/>
        <w:rPr>
          <w:rFonts w:ascii="Times New Roman" w:eastAsia="Times New Roman" w:hAnsi="Times New Roman" w:cs="Times New Roman"/>
          <w:sz w:val="24"/>
          <w:szCs w:val="24"/>
        </w:rPr>
      </w:pPr>
      <w:r w:rsidRPr="000A47F8">
        <w:rPr>
          <w:rFonts w:ascii="Times New Roman" w:eastAsia="Times New Roman" w:hAnsi="Times New Roman" w:cs="Times New Roman"/>
          <w:sz w:val="24"/>
          <w:szCs w:val="24"/>
        </w:rPr>
        <w:t>The team removed the variables Station, UNIT, Wea</w:t>
      </w:r>
      <w:r w:rsidR="008C52AF">
        <w:rPr>
          <w:rFonts w:ascii="Times New Roman" w:eastAsia="Times New Roman" w:hAnsi="Times New Roman" w:cs="Times New Roman"/>
          <w:sz w:val="24"/>
          <w:szCs w:val="24"/>
        </w:rPr>
        <w:t xml:space="preserve">ther_lat, and Weather_lon </w:t>
      </w:r>
      <w:r w:rsidR="00E20604">
        <w:rPr>
          <w:rFonts w:ascii="Times New Roman" w:eastAsia="Times New Roman" w:hAnsi="Times New Roman" w:cs="Times New Roman"/>
          <w:sz w:val="24"/>
          <w:szCs w:val="24"/>
        </w:rPr>
        <w:t xml:space="preserve">due to the fact that all of these variables provide location data of each station which was already provided by the </w:t>
      </w:r>
      <w:r w:rsidR="00E20604">
        <w:rPr>
          <w:rFonts w:ascii="Times New Roman" w:eastAsia="Times New Roman" w:hAnsi="Times New Roman" w:cs="Times New Roman"/>
          <w:sz w:val="24"/>
          <w:szCs w:val="24"/>
        </w:rPr>
        <w:lastRenderedPageBreak/>
        <w:t xml:space="preserve">predictors </w:t>
      </w:r>
      <w:r w:rsidRPr="000A47F8">
        <w:rPr>
          <w:rFonts w:ascii="Times New Roman" w:eastAsia="Times New Roman" w:hAnsi="Times New Roman" w:cs="Times New Roman"/>
          <w:sz w:val="24"/>
          <w:szCs w:val="24"/>
        </w:rPr>
        <w:t>Latitude and Lo</w:t>
      </w:r>
      <w:r w:rsidR="00E20604">
        <w:rPr>
          <w:rFonts w:ascii="Times New Roman" w:eastAsia="Times New Roman" w:hAnsi="Times New Roman" w:cs="Times New Roman"/>
          <w:sz w:val="24"/>
          <w:szCs w:val="24"/>
        </w:rPr>
        <w:t xml:space="preserve">ngitude. Using all of them would cause </w:t>
      </w:r>
      <w:r w:rsidRPr="000A47F8">
        <w:rPr>
          <w:rFonts w:ascii="Times New Roman" w:eastAsia="Times New Roman" w:hAnsi="Times New Roman" w:cs="Times New Roman"/>
          <w:sz w:val="24"/>
          <w:szCs w:val="24"/>
        </w:rPr>
        <w:t>multicoll</w:t>
      </w:r>
      <w:r w:rsidR="00E20604">
        <w:rPr>
          <w:rFonts w:ascii="Times New Roman" w:eastAsia="Times New Roman" w:hAnsi="Times New Roman" w:cs="Times New Roman"/>
          <w:sz w:val="24"/>
          <w:szCs w:val="24"/>
        </w:rPr>
        <w:t>inearity that would</w:t>
      </w:r>
      <w:r w:rsidRPr="000A47F8">
        <w:rPr>
          <w:rFonts w:ascii="Times New Roman" w:eastAsia="Times New Roman" w:hAnsi="Times New Roman" w:cs="Times New Roman"/>
          <w:sz w:val="24"/>
          <w:szCs w:val="24"/>
        </w:rPr>
        <w:t xml:space="preserve"> decrease the accuracy of the </w:t>
      </w:r>
      <w:r w:rsidR="00E20604">
        <w:rPr>
          <w:rFonts w:ascii="Times New Roman" w:eastAsia="Times New Roman" w:hAnsi="Times New Roman" w:cs="Times New Roman"/>
          <w:sz w:val="24"/>
          <w:szCs w:val="24"/>
        </w:rPr>
        <w:t xml:space="preserve">chosen </w:t>
      </w:r>
      <w:r w:rsidRPr="000A47F8">
        <w:rPr>
          <w:rFonts w:ascii="Times New Roman" w:eastAsia="Times New Roman" w:hAnsi="Times New Roman" w:cs="Times New Roman"/>
          <w:sz w:val="24"/>
          <w:szCs w:val="24"/>
        </w:rPr>
        <w:t>model. The team also removed the variables DATEn, TIMEn, and Day_Hour for the same reason. The team is using Hour, Day_Week, and Weekday for time variables, which means that adding DATEn, TIMEn, and/or Day_Hour would add multicollinearity.</w:t>
      </w:r>
    </w:p>
    <w:p w:rsidR="00694BA7" w:rsidRPr="000A47F8" w:rsidRDefault="00694BA7" w:rsidP="009423D6">
      <w:pPr>
        <w:jc w:val="both"/>
        <w:rPr>
          <w:rFonts w:ascii="Times New Roman" w:hAnsi="Times New Roman" w:cs="Times New Roman"/>
          <w:sz w:val="24"/>
          <w:szCs w:val="24"/>
        </w:rPr>
      </w:pPr>
      <w:bookmarkStart w:id="5" w:name="h.363w8r2yl2us" w:colFirst="0" w:colLast="0"/>
      <w:bookmarkEnd w:id="5"/>
    </w:p>
    <w:p w:rsidR="00694BA7" w:rsidRPr="000A47F8" w:rsidRDefault="00A813DD" w:rsidP="009423D6">
      <w:pPr>
        <w:jc w:val="both"/>
        <w:rPr>
          <w:rFonts w:ascii="Times New Roman" w:hAnsi="Times New Roman" w:cs="Times New Roman"/>
          <w:sz w:val="24"/>
          <w:szCs w:val="24"/>
        </w:rPr>
      </w:pPr>
      <w:bookmarkStart w:id="6" w:name="h.acimarji9k39" w:colFirst="0" w:colLast="0"/>
      <w:bookmarkEnd w:id="6"/>
      <w:r w:rsidRPr="000A47F8">
        <w:rPr>
          <w:rFonts w:ascii="Times New Roman" w:eastAsia="Times New Roman" w:hAnsi="Times New Roman" w:cs="Times New Roman"/>
          <w:sz w:val="24"/>
          <w:szCs w:val="24"/>
        </w:rPr>
        <w:t xml:space="preserve">The variables ENTRIESn, EXISTn, and EXITSn_hourly were also removed </w:t>
      </w:r>
      <w:r w:rsidR="00E20604">
        <w:rPr>
          <w:rFonts w:ascii="Times New Roman" w:eastAsia="Times New Roman" w:hAnsi="Times New Roman" w:cs="Times New Roman"/>
          <w:sz w:val="24"/>
          <w:szCs w:val="24"/>
        </w:rPr>
        <w:t xml:space="preserve">due to the fact that the team was interested in predicting </w:t>
      </w:r>
      <w:r w:rsidRPr="000A47F8">
        <w:rPr>
          <w:rFonts w:ascii="Times New Roman" w:eastAsia="Times New Roman" w:hAnsi="Times New Roman" w:cs="Times New Roman"/>
          <w:sz w:val="24"/>
          <w:szCs w:val="24"/>
        </w:rPr>
        <w:t xml:space="preserve">ENTRIESn_hourly </w:t>
      </w:r>
      <w:r w:rsidR="00E20604">
        <w:rPr>
          <w:rFonts w:ascii="Times New Roman" w:eastAsia="Times New Roman" w:hAnsi="Times New Roman" w:cs="Times New Roman"/>
          <w:sz w:val="24"/>
          <w:szCs w:val="24"/>
        </w:rPr>
        <w:t>and these predictors would have given our algorithm an unfair advantage.</w:t>
      </w:r>
      <w:r w:rsidRPr="000A47F8">
        <w:rPr>
          <w:rFonts w:ascii="Times New Roman" w:eastAsia="Times New Roman" w:hAnsi="Times New Roman" w:cs="Times New Roman"/>
          <w:sz w:val="24"/>
          <w:szCs w:val="24"/>
        </w:rPr>
        <w:t xml:space="preserve"> The team also removed conds which represents the weather conditions for a given time. Conds is collinear with Rain, Fog, Meanprecipi, Meanpressurei, Meantempi, and Meanwspdi and the variable conds </w:t>
      </w:r>
      <w:r w:rsidR="00E20604">
        <w:rPr>
          <w:rFonts w:ascii="Times New Roman" w:eastAsia="Times New Roman" w:hAnsi="Times New Roman" w:cs="Times New Roman"/>
          <w:sz w:val="24"/>
          <w:szCs w:val="24"/>
        </w:rPr>
        <w:t>are categorical meaning</w:t>
      </w:r>
      <w:r w:rsidRPr="000A47F8">
        <w:rPr>
          <w:rFonts w:ascii="Times New Roman" w:eastAsia="Times New Roman" w:hAnsi="Times New Roman" w:cs="Times New Roman"/>
          <w:sz w:val="24"/>
          <w:szCs w:val="24"/>
        </w:rPr>
        <w:t xml:space="preserve"> eleven dummy </w:t>
      </w:r>
      <w:r w:rsidR="00E20604">
        <w:rPr>
          <w:rFonts w:ascii="Times New Roman" w:eastAsia="Times New Roman" w:hAnsi="Times New Roman" w:cs="Times New Roman"/>
          <w:sz w:val="24"/>
          <w:szCs w:val="24"/>
        </w:rPr>
        <w:t xml:space="preserve">variables would have had to be added to our models to represent </w:t>
      </w:r>
      <w:r w:rsidRPr="000A47F8">
        <w:rPr>
          <w:rFonts w:ascii="Times New Roman" w:eastAsia="Times New Roman" w:hAnsi="Times New Roman" w:cs="Times New Roman"/>
          <w:sz w:val="24"/>
          <w:szCs w:val="24"/>
        </w:rPr>
        <w:t xml:space="preserve">conds. Finally the team went with the mean variable columns for precipitation, pressure, temperature, and wind speed because it was determined that if bad weather occurred at any part in the day, it would affect the amount of subway ridership for that day and </w:t>
      </w:r>
      <w:r w:rsidR="001936BC">
        <w:rPr>
          <w:rFonts w:ascii="Times New Roman" w:eastAsia="Times New Roman" w:hAnsi="Times New Roman" w:cs="Times New Roman"/>
          <w:sz w:val="24"/>
          <w:szCs w:val="24"/>
        </w:rPr>
        <w:t>not just at that</w:t>
      </w:r>
      <w:r w:rsidR="009423D6" w:rsidRPr="000A47F8">
        <w:rPr>
          <w:rFonts w:ascii="Times New Roman" w:eastAsia="Times New Roman" w:hAnsi="Times New Roman" w:cs="Times New Roman"/>
          <w:sz w:val="24"/>
          <w:szCs w:val="24"/>
        </w:rPr>
        <w:t xml:space="preserve"> given time.</w:t>
      </w:r>
    </w:p>
    <w:p w:rsidR="00694BA7" w:rsidRPr="000A47F8" w:rsidRDefault="00694BA7">
      <w:pPr>
        <w:jc w:val="both"/>
        <w:rPr>
          <w:rFonts w:ascii="Times New Roman" w:hAnsi="Times New Roman" w:cs="Times New Roman"/>
          <w:sz w:val="24"/>
          <w:szCs w:val="24"/>
        </w:rPr>
      </w:pPr>
      <w:bookmarkStart w:id="7" w:name="h.fhasxu7zy20h" w:colFirst="0" w:colLast="0"/>
      <w:bookmarkEnd w:id="7"/>
    </w:p>
    <w:p w:rsidR="00694BA7" w:rsidRPr="000A47F8" w:rsidRDefault="00A813DD">
      <w:pPr>
        <w:jc w:val="both"/>
        <w:rPr>
          <w:rFonts w:ascii="Times New Roman" w:hAnsi="Times New Roman" w:cs="Times New Roman"/>
          <w:sz w:val="24"/>
          <w:szCs w:val="24"/>
        </w:rPr>
      </w:pPr>
      <w:bookmarkStart w:id="8" w:name="h.ism0ccfl1xza" w:colFirst="0" w:colLast="0"/>
      <w:bookmarkEnd w:id="8"/>
      <w:r w:rsidRPr="000A47F8">
        <w:rPr>
          <w:rFonts w:ascii="Times New Roman" w:hAnsi="Times New Roman" w:cs="Times New Roman"/>
          <w:noProof/>
          <w:sz w:val="24"/>
          <w:szCs w:val="24"/>
        </w:rPr>
        <w:drawing>
          <wp:inline distT="114300" distB="114300" distL="114300" distR="114300">
            <wp:extent cx="5943600" cy="17430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1743075"/>
                    </a:xfrm>
                    <a:prstGeom prst="rect">
                      <a:avLst/>
                    </a:prstGeom>
                    <a:ln/>
                  </pic:spPr>
                </pic:pic>
              </a:graphicData>
            </a:graphic>
          </wp:inline>
        </w:drawing>
      </w:r>
    </w:p>
    <w:p w:rsidR="00694BA7" w:rsidRPr="000A47F8" w:rsidRDefault="00A813DD">
      <w:pPr>
        <w:jc w:val="center"/>
        <w:rPr>
          <w:rFonts w:ascii="Times New Roman" w:hAnsi="Times New Roman" w:cs="Times New Roman"/>
          <w:sz w:val="24"/>
          <w:szCs w:val="24"/>
        </w:rPr>
      </w:pPr>
      <w:r w:rsidRPr="000A47F8">
        <w:rPr>
          <w:rFonts w:ascii="Times New Roman" w:eastAsia="Times New Roman" w:hAnsi="Times New Roman" w:cs="Times New Roman"/>
          <w:b/>
          <w:sz w:val="24"/>
          <w:szCs w:val="24"/>
        </w:rPr>
        <w:t xml:space="preserve">Figure </w:t>
      </w:r>
      <w:r w:rsidR="009423D6" w:rsidRPr="000A47F8">
        <w:rPr>
          <w:rFonts w:ascii="Times New Roman" w:eastAsia="Times New Roman" w:hAnsi="Times New Roman" w:cs="Times New Roman"/>
          <w:b/>
          <w:sz w:val="24"/>
          <w:szCs w:val="24"/>
        </w:rPr>
        <w:t>1</w:t>
      </w:r>
      <w:r w:rsidRPr="000A47F8">
        <w:rPr>
          <w:rFonts w:ascii="Times New Roman" w:eastAsia="Times New Roman" w:hAnsi="Times New Roman" w:cs="Times New Roman"/>
          <w:b/>
          <w:sz w:val="24"/>
          <w:szCs w:val="24"/>
        </w:rPr>
        <w:t>.</w:t>
      </w:r>
      <w:r w:rsidRPr="000A47F8">
        <w:rPr>
          <w:rFonts w:ascii="Times New Roman" w:eastAsia="Times New Roman" w:hAnsi="Times New Roman" w:cs="Times New Roman"/>
          <w:sz w:val="24"/>
          <w:szCs w:val="24"/>
        </w:rPr>
        <w:t xml:space="preserve">  A sample of data from Dataset 5</w:t>
      </w:r>
    </w:p>
    <w:p w:rsidR="00694BA7" w:rsidRDefault="00A813DD">
      <w:pPr>
        <w:pStyle w:val="Heading2"/>
        <w:contextualSpacing w:val="0"/>
        <w:jc w:val="both"/>
      </w:pPr>
      <w:bookmarkStart w:id="9" w:name="h.jmysm4q7mvm5" w:colFirst="0" w:colLast="0"/>
      <w:bookmarkEnd w:id="9"/>
      <w:r>
        <w:t>2.2 Models Explored</w:t>
      </w:r>
    </w:p>
    <w:p w:rsidR="00694BA7" w:rsidRPr="000A47F8" w:rsidRDefault="00B63587">
      <w:pPr>
        <w:jc w:val="both"/>
        <w:rPr>
          <w:rFonts w:ascii="Times New Roman" w:hAnsi="Times New Roman" w:cs="Times New Roman"/>
          <w:sz w:val="24"/>
          <w:szCs w:val="24"/>
        </w:rPr>
      </w:pPr>
      <w:r>
        <w:rPr>
          <w:rFonts w:ascii="Times New Roman" w:eastAsia="Times New Roman" w:hAnsi="Times New Roman" w:cs="Times New Roman"/>
          <w:sz w:val="24"/>
          <w:szCs w:val="24"/>
        </w:rPr>
        <w:t>This report</w:t>
      </w:r>
      <w:r w:rsidR="00A813DD" w:rsidRPr="000A47F8">
        <w:rPr>
          <w:rFonts w:ascii="Times New Roman" w:eastAsia="Times New Roman" w:hAnsi="Times New Roman" w:cs="Times New Roman"/>
          <w:sz w:val="24"/>
          <w:szCs w:val="24"/>
        </w:rPr>
        <w:t xml:space="preserve"> will examine the effectiveness of Linear Models, D</w:t>
      </w:r>
      <w:r>
        <w:rPr>
          <w:rFonts w:ascii="Times New Roman" w:eastAsia="Times New Roman" w:hAnsi="Times New Roman" w:cs="Times New Roman"/>
          <w:sz w:val="24"/>
          <w:szCs w:val="24"/>
        </w:rPr>
        <w:t xml:space="preserve">imensionality Reduction Models, </w:t>
      </w:r>
      <w:r w:rsidR="00A813DD" w:rsidRPr="000A47F8">
        <w:rPr>
          <w:rFonts w:ascii="Times New Roman" w:eastAsia="Times New Roman" w:hAnsi="Times New Roman" w:cs="Times New Roman"/>
          <w:sz w:val="24"/>
          <w:szCs w:val="24"/>
        </w:rPr>
        <w:t>Tree-Based Model</w:t>
      </w:r>
      <w:r>
        <w:rPr>
          <w:rFonts w:ascii="Times New Roman" w:eastAsia="Times New Roman" w:hAnsi="Times New Roman" w:cs="Times New Roman"/>
          <w:sz w:val="24"/>
          <w:szCs w:val="24"/>
        </w:rPr>
        <w:t>, as well as Bayesian Linear Models</w:t>
      </w:r>
      <w:r w:rsidR="00A813DD" w:rsidRPr="000A47F8">
        <w:rPr>
          <w:rFonts w:ascii="Times New Roman" w:eastAsia="Times New Roman" w:hAnsi="Times New Roman" w:cs="Times New Roman"/>
          <w:sz w:val="24"/>
          <w:szCs w:val="24"/>
        </w:rPr>
        <w:t xml:space="preserve"> and Gaussian Processes over eight variations of the same dataset in order to determine the best method for accurately predicting subway ridership.</w:t>
      </w:r>
    </w:p>
    <w:p w:rsidR="00694BA7" w:rsidRDefault="00A813DD">
      <w:pPr>
        <w:pStyle w:val="Heading2"/>
        <w:contextualSpacing w:val="0"/>
      </w:pPr>
      <w:bookmarkStart w:id="10" w:name="h.qzm40scghcbh" w:colFirst="0" w:colLast="0"/>
      <w:bookmarkEnd w:id="10"/>
      <w:r>
        <w:t>2.3 Cross Validation</w:t>
      </w:r>
    </w:p>
    <w:p w:rsidR="00694BA7" w:rsidRPr="000A47F8" w:rsidRDefault="00A813DD">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 xml:space="preserve">The test </w:t>
      </w:r>
      <w:r w:rsidR="00B63587">
        <w:rPr>
          <w:rFonts w:ascii="Times New Roman" w:eastAsia="Times New Roman" w:hAnsi="Times New Roman" w:cs="Times New Roman"/>
          <w:sz w:val="24"/>
          <w:szCs w:val="24"/>
        </w:rPr>
        <w:t>MSE</w:t>
      </w:r>
      <w:r w:rsidRPr="000A47F8">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Pr="000A47F8">
        <w:rPr>
          <w:rFonts w:ascii="Times New Roman" w:eastAsia="Times New Roman" w:hAnsi="Times New Roman" w:cs="Times New Roman"/>
          <w:sz w:val="24"/>
          <w:szCs w:val="24"/>
        </w:rPr>
        <w:t xml:space="preserve"> results reported in this report have been calculated using 10-fold cross validation of the entire dataset.</w:t>
      </w:r>
    </w:p>
    <w:p w:rsidR="00694BA7" w:rsidRPr="000A47F8" w:rsidRDefault="00A813DD">
      <w:pPr>
        <w:pStyle w:val="Heading1"/>
        <w:contextualSpacing w:val="0"/>
      </w:pPr>
      <w:bookmarkStart w:id="11" w:name="h.yvbbdqxwgj0f" w:colFirst="0" w:colLast="0"/>
      <w:bookmarkEnd w:id="11"/>
      <w:r>
        <w:lastRenderedPageBreak/>
        <w:t xml:space="preserve">3. </w:t>
      </w:r>
      <w:r w:rsidRPr="000A47F8">
        <w:t>Models</w:t>
      </w:r>
    </w:p>
    <w:p w:rsidR="00694BA7" w:rsidRDefault="00A813DD">
      <w:pPr>
        <w:pStyle w:val="Heading2"/>
        <w:contextualSpacing w:val="0"/>
        <w:jc w:val="both"/>
      </w:pPr>
      <w:bookmarkStart w:id="12" w:name="h.rfwbannd9dxi" w:colFirst="0" w:colLast="0"/>
      <w:bookmarkEnd w:id="12"/>
      <w:r>
        <w:t>3.1 Linear Model</w:t>
      </w:r>
    </w:p>
    <w:p w:rsidR="00694BA7" w:rsidRPr="000A47F8" w:rsidRDefault="00A813DD">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The team will examine two linear regressions models, ordinary least squares regression (OLSR) and partial least square regression (PLSR). Due to the nonlinearity inherent in the data, as well as the small number of predictor, between 9 and 12 depending on dataset used, in respect to the large number of observations, 42649. One can expect that both the OLSR and PLSR models will perform approximately the same and that they will not achieve a very high level of accuracy. Sections 3.1.1 and 3.1.2 verify this assumption through testing.</w:t>
      </w:r>
    </w:p>
    <w:p w:rsidR="00694BA7" w:rsidRPr="000A47F8" w:rsidRDefault="00A813DD">
      <w:pPr>
        <w:pStyle w:val="Heading3"/>
        <w:contextualSpacing w:val="0"/>
      </w:pPr>
      <w:bookmarkStart w:id="13" w:name="h.29fti5ak1yfe" w:colFirst="0" w:colLast="0"/>
      <w:bookmarkEnd w:id="13"/>
      <w:r w:rsidRPr="000A47F8">
        <w:t>3.1.1 Ordinary Least Squares Regression</w:t>
      </w:r>
    </w:p>
    <w:p w:rsidR="00694BA7" w:rsidRDefault="009423D6" w:rsidP="00B63587">
      <w:pPr>
        <w:jc w:val="both"/>
        <w:rPr>
          <w:rFonts w:ascii="Times New Roman" w:eastAsia="Times New Roman" w:hAnsi="Times New Roman" w:cs="Times New Roman"/>
          <w:sz w:val="24"/>
          <w:szCs w:val="24"/>
        </w:rPr>
      </w:pPr>
      <w:r w:rsidRPr="000A47F8">
        <w:rPr>
          <w:rFonts w:ascii="Times New Roman" w:eastAsia="Times New Roman" w:hAnsi="Times New Roman" w:cs="Times New Roman"/>
          <w:sz w:val="24"/>
          <w:szCs w:val="24"/>
        </w:rPr>
        <w:t>Figure 2</w:t>
      </w:r>
      <w:r w:rsidR="00A813DD" w:rsidRPr="000A47F8">
        <w:rPr>
          <w:rFonts w:ascii="Times New Roman" w:eastAsia="Times New Roman" w:hAnsi="Times New Roman" w:cs="Times New Roman"/>
          <w:sz w:val="24"/>
          <w:szCs w:val="24"/>
        </w:rPr>
        <w:t>, shows the f</w:t>
      </w:r>
      <w:r w:rsidR="00B63587">
        <w:rPr>
          <w:rFonts w:ascii="Times New Roman" w:eastAsia="Times New Roman" w:hAnsi="Times New Roman" w:cs="Times New Roman"/>
          <w:sz w:val="24"/>
          <w:szCs w:val="24"/>
        </w:rPr>
        <w:t>inal linear model summary. This l</w:t>
      </w:r>
      <w:r w:rsidR="00A813DD" w:rsidRPr="000A47F8">
        <w:rPr>
          <w:rFonts w:ascii="Times New Roman" w:eastAsia="Times New Roman" w:hAnsi="Times New Roman" w:cs="Times New Roman"/>
          <w:sz w:val="24"/>
          <w:szCs w:val="24"/>
        </w:rPr>
        <w:t xml:space="preserve">inear regression </w:t>
      </w:r>
      <w:r w:rsidR="00CB1A93" w:rsidRPr="000A47F8">
        <w:rPr>
          <w:rFonts w:ascii="Times New Roman" w:eastAsia="Times New Roman" w:hAnsi="Times New Roman" w:cs="Times New Roman"/>
          <w:sz w:val="24"/>
          <w:szCs w:val="24"/>
        </w:rPr>
        <w:t>model achieved</w:t>
      </w:r>
      <w:r w:rsidR="001B4694">
        <w:rPr>
          <w:rFonts w:ascii="Times New Roman" w:eastAsia="Times New Roman" w:hAnsi="Times New Roman" w:cs="Times New Roman"/>
          <w:sz w:val="24"/>
          <w:szCs w:val="24"/>
        </w:rPr>
        <w:t xml:space="preserve"> a</w:t>
      </w:r>
      <w:r w:rsidR="00A813DD" w:rsidRPr="000A47F8">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B63587">
        <w:rPr>
          <w:rFonts w:ascii="Times New Roman" w:eastAsia="Times New Roman" w:hAnsi="Times New Roman" w:cs="Times New Roman"/>
          <w:sz w:val="24"/>
          <w:szCs w:val="24"/>
        </w:rPr>
        <w:t xml:space="preserve"> value of 14.02%. This low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B63587">
        <w:rPr>
          <w:rFonts w:ascii="Times New Roman" w:eastAsia="Times New Roman" w:hAnsi="Times New Roman" w:cs="Times New Roman"/>
          <w:sz w:val="24"/>
          <w:szCs w:val="24"/>
        </w:rPr>
        <w:t xml:space="preserve"> value </w:t>
      </w:r>
      <w:r w:rsidR="00A813DD" w:rsidRPr="000A47F8">
        <w:rPr>
          <w:rFonts w:ascii="Times New Roman" w:eastAsia="Times New Roman" w:hAnsi="Times New Roman" w:cs="Times New Roman"/>
          <w:sz w:val="24"/>
          <w:szCs w:val="24"/>
        </w:rPr>
        <w:t xml:space="preserve">is expected given the nonlinearity of the data. Additionally, note that the predictor fog was removed from the model. A previous iteration found it to be insignificant in predicting subway ridership, as denoted by </w:t>
      </w:r>
      <w:r w:rsidR="00CB1A93" w:rsidRPr="000A47F8">
        <w:rPr>
          <w:rFonts w:ascii="Times New Roman" w:eastAsia="Times New Roman" w:hAnsi="Times New Roman" w:cs="Times New Roman"/>
          <w:sz w:val="24"/>
          <w:szCs w:val="24"/>
        </w:rPr>
        <w:t>its</w:t>
      </w:r>
      <w:r w:rsidR="00B63587">
        <w:rPr>
          <w:rFonts w:ascii="Times New Roman" w:eastAsia="Times New Roman" w:hAnsi="Times New Roman" w:cs="Times New Roman"/>
          <w:sz w:val="24"/>
          <w:szCs w:val="24"/>
        </w:rPr>
        <w:t xml:space="preserve"> high</w:t>
      </w:r>
      <w:r w:rsidR="00A813DD" w:rsidRPr="000A47F8">
        <w:rPr>
          <w:rFonts w:ascii="Times New Roman" w:eastAsia="Times New Roman" w:hAnsi="Times New Roman" w:cs="Times New Roman"/>
          <w:sz w:val="24"/>
          <w:szCs w:val="24"/>
        </w:rPr>
        <w:t xml:space="preserve"> P-value.</w:t>
      </w:r>
    </w:p>
    <w:p w:rsidR="00CA2BDC" w:rsidRPr="000A47F8" w:rsidRDefault="00CA2BDC">
      <w:pPr>
        <w:jc w:val="both"/>
        <w:rPr>
          <w:rFonts w:ascii="Times New Roman" w:hAnsi="Times New Roman" w:cs="Times New Roman"/>
          <w:sz w:val="24"/>
          <w:szCs w:val="24"/>
        </w:rPr>
      </w:pPr>
    </w:p>
    <w:p w:rsidR="00694BA7" w:rsidRPr="000A47F8" w:rsidRDefault="00A813DD">
      <w:pPr>
        <w:jc w:val="center"/>
        <w:rPr>
          <w:rFonts w:ascii="Times New Roman" w:hAnsi="Times New Roman" w:cs="Times New Roman"/>
          <w:sz w:val="24"/>
          <w:szCs w:val="24"/>
        </w:rPr>
      </w:pPr>
      <w:r w:rsidRPr="000A47F8">
        <w:rPr>
          <w:rFonts w:ascii="Times New Roman" w:hAnsi="Times New Roman" w:cs="Times New Roman"/>
          <w:noProof/>
          <w:sz w:val="24"/>
          <w:szCs w:val="24"/>
        </w:rPr>
        <w:drawing>
          <wp:inline distT="114300" distB="114300" distL="114300" distR="114300">
            <wp:extent cx="3604150" cy="2881313"/>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3604150" cy="2881313"/>
                    </a:xfrm>
                    <a:prstGeom prst="rect">
                      <a:avLst/>
                    </a:prstGeom>
                    <a:ln/>
                  </pic:spPr>
                </pic:pic>
              </a:graphicData>
            </a:graphic>
          </wp:inline>
        </w:drawing>
      </w:r>
    </w:p>
    <w:p w:rsidR="00CA2BDC" w:rsidRPr="00CA2BDC" w:rsidRDefault="00A813DD" w:rsidP="00CA2BDC">
      <w:pPr>
        <w:jc w:val="center"/>
        <w:rPr>
          <w:rFonts w:ascii="Times New Roman" w:eastAsia="Times New Roman" w:hAnsi="Times New Roman" w:cs="Times New Roman"/>
          <w:sz w:val="24"/>
          <w:szCs w:val="24"/>
        </w:rPr>
      </w:pPr>
      <w:r w:rsidRPr="000A47F8">
        <w:rPr>
          <w:rFonts w:ascii="Times New Roman" w:eastAsia="Times New Roman" w:hAnsi="Times New Roman" w:cs="Times New Roman"/>
          <w:b/>
          <w:sz w:val="24"/>
          <w:szCs w:val="24"/>
        </w:rPr>
        <w:t xml:space="preserve">Figure </w:t>
      </w:r>
      <w:r w:rsidR="009423D6" w:rsidRPr="000A47F8">
        <w:rPr>
          <w:rFonts w:ascii="Times New Roman" w:eastAsia="Times New Roman" w:hAnsi="Times New Roman" w:cs="Times New Roman"/>
          <w:b/>
          <w:sz w:val="24"/>
          <w:szCs w:val="24"/>
        </w:rPr>
        <w:t>2</w:t>
      </w:r>
      <w:r w:rsidRPr="000A47F8">
        <w:rPr>
          <w:rFonts w:ascii="Times New Roman" w:eastAsia="Times New Roman" w:hAnsi="Times New Roman" w:cs="Times New Roman"/>
          <w:b/>
          <w:sz w:val="24"/>
          <w:szCs w:val="24"/>
        </w:rPr>
        <w:t>.</w:t>
      </w:r>
      <w:r w:rsidR="00B63587">
        <w:rPr>
          <w:rFonts w:ascii="Times New Roman" w:eastAsia="Times New Roman" w:hAnsi="Times New Roman" w:cs="Times New Roman"/>
          <w:sz w:val="24"/>
          <w:szCs w:val="24"/>
        </w:rPr>
        <w:t xml:space="preserve">  Summary of the f</w:t>
      </w:r>
      <w:r w:rsidRPr="000A47F8">
        <w:rPr>
          <w:rFonts w:ascii="Times New Roman" w:eastAsia="Times New Roman" w:hAnsi="Times New Roman" w:cs="Times New Roman"/>
          <w:sz w:val="24"/>
          <w:szCs w:val="24"/>
        </w:rPr>
        <w:t xml:space="preserve">inal </w:t>
      </w:r>
      <w:r w:rsidR="00B63587">
        <w:rPr>
          <w:rFonts w:ascii="Times New Roman" w:eastAsia="Times New Roman" w:hAnsi="Times New Roman" w:cs="Times New Roman"/>
          <w:sz w:val="24"/>
          <w:szCs w:val="24"/>
        </w:rPr>
        <w:t>OLSR model</w:t>
      </w:r>
    </w:p>
    <w:p w:rsidR="00694BA7" w:rsidRPr="000A47F8" w:rsidRDefault="00A813DD">
      <w:pPr>
        <w:pStyle w:val="Heading3"/>
        <w:contextualSpacing w:val="0"/>
      </w:pPr>
      <w:bookmarkStart w:id="14" w:name="h.ghhi4nyrg739" w:colFirst="0" w:colLast="0"/>
      <w:bookmarkEnd w:id="14"/>
      <w:r w:rsidRPr="000A47F8">
        <w:t>3.1.2 Partial Least Square Regression</w:t>
      </w:r>
    </w:p>
    <w:p w:rsidR="00694BA7" w:rsidRPr="000A47F8" w:rsidRDefault="00A813DD">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 xml:space="preserve">Partial Least Square Regression (PLS Regression) is a method used to perform linear regression on a dataset with multicollinearity or high collinearity. PLS Regression constructs new predictor variables, known as components, as linear combinations of the original predictors. These components are created to explain the observed variability while also taking into account the variable’s response. This allows PLS Regression to generally perform regression with less </w:t>
      </w:r>
      <w:r w:rsidRPr="000A47F8">
        <w:rPr>
          <w:rFonts w:ascii="Times New Roman" w:eastAsia="Times New Roman" w:hAnsi="Times New Roman" w:cs="Times New Roman"/>
          <w:sz w:val="24"/>
          <w:szCs w:val="24"/>
        </w:rPr>
        <w:lastRenderedPageBreak/>
        <w:t>components than that of Principal Component Regression. For our model, the number of</w:t>
      </w:r>
      <w:r>
        <w:rPr>
          <w:rFonts w:ascii="Times New Roman" w:eastAsia="Times New Roman" w:hAnsi="Times New Roman" w:cs="Times New Roman"/>
          <w:sz w:val="24"/>
          <w:szCs w:val="24"/>
        </w:rPr>
        <w:t xml:space="preserve"> </w:t>
      </w:r>
      <w:r w:rsidRPr="000A47F8">
        <w:rPr>
          <w:rFonts w:ascii="Times New Roman" w:eastAsia="Times New Roman" w:hAnsi="Times New Roman" w:cs="Times New Roman"/>
          <w:sz w:val="24"/>
          <w:szCs w:val="24"/>
        </w:rPr>
        <w:t xml:space="preserve">components used was 4, as shown in Figure </w:t>
      </w:r>
      <w:r w:rsidR="00D51842">
        <w:rPr>
          <w:rFonts w:ascii="Times New Roman" w:eastAsia="Times New Roman" w:hAnsi="Times New Roman" w:cs="Times New Roman"/>
          <w:sz w:val="24"/>
          <w:szCs w:val="24"/>
        </w:rPr>
        <w:t>3</w:t>
      </w:r>
      <w:r w:rsidRPr="000A47F8">
        <w:rPr>
          <w:rFonts w:ascii="Times New Roman" w:eastAsia="Times New Roman" w:hAnsi="Times New Roman" w:cs="Times New Roman"/>
          <w:sz w:val="24"/>
          <w:szCs w:val="24"/>
        </w:rPr>
        <w:t xml:space="preserve">. The PLSR models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9423D6" w:rsidRPr="000A47F8">
        <w:rPr>
          <w:rFonts w:ascii="Times New Roman" w:eastAsia="Times New Roman" w:hAnsi="Times New Roman" w:cs="Times New Roman"/>
          <w:sz w:val="24"/>
          <w:szCs w:val="24"/>
        </w:rPr>
        <w:t>value was 13.98%.</w:t>
      </w:r>
    </w:p>
    <w:p w:rsidR="00694BA7" w:rsidRPr="000A47F8" w:rsidRDefault="00694BA7">
      <w:pPr>
        <w:rPr>
          <w:rFonts w:ascii="Times New Roman" w:hAnsi="Times New Roman" w:cs="Times New Roman"/>
          <w:sz w:val="24"/>
          <w:szCs w:val="24"/>
        </w:rPr>
      </w:pPr>
    </w:p>
    <w:p w:rsidR="00694BA7" w:rsidRPr="000A47F8" w:rsidRDefault="00A813DD">
      <w:pPr>
        <w:jc w:val="center"/>
        <w:rPr>
          <w:rFonts w:ascii="Times New Roman" w:hAnsi="Times New Roman" w:cs="Times New Roman"/>
          <w:sz w:val="24"/>
          <w:szCs w:val="24"/>
        </w:rPr>
      </w:pPr>
      <w:r w:rsidRPr="000A47F8">
        <w:rPr>
          <w:rFonts w:ascii="Times New Roman" w:hAnsi="Times New Roman" w:cs="Times New Roman"/>
          <w:noProof/>
          <w:sz w:val="24"/>
          <w:szCs w:val="24"/>
        </w:rPr>
        <w:drawing>
          <wp:inline distT="114300" distB="114300" distL="114300" distR="114300">
            <wp:extent cx="4605338" cy="3166170"/>
            <wp:effectExtent l="0" t="0" r="0" b="0"/>
            <wp:docPr id="7" name="image15.png" descr="Final_Report_PLSR.png"/>
            <wp:cNvGraphicFramePr/>
            <a:graphic xmlns:a="http://schemas.openxmlformats.org/drawingml/2006/main">
              <a:graphicData uri="http://schemas.openxmlformats.org/drawingml/2006/picture">
                <pic:pic xmlns:pic="http://schemas.openxmlformats.org/drawingml/2006/picture">
                  <pic:nvPicPr>
                    <pic:cNvPr id="0" name="image15.png" descr="Final_Report_PLSR.png"/>
                    <pic:cNvPicPr preferRelativeResize="0"/>
                  </pic:nvPicPr>
                  <pic:blipFill>
                    <a:blip r:embed="rId8"/>
                    <a:srcRect/>
                    <a:stretch>
                      <a:fillRect/>
                    </a:stretch>
                  </pic:blipFill>
                  <pic:spPr>
                    <a:xfrm>
                      <a:off x="0" y="0"/>
                      <a:ext cx="4605338" cy="3166170"/>
                    </a:xfrm>
                    <a:prstGeom prst="rect">
                      <a:avLst/>
                    </a:prstGeom>
                    <a:ln/>
                  </pic:spPr>
                </pic:pic>
              </a:graphicData>
            </a:graphic>
          </wp:inline>
        </w:drawing>
      </w:r>
    </w:p>
    <w:p w:rsidR="00694BA7" w:rsidRDefault="009423D6" w:rsidP="00CA2BDC">
      <w:pPr>
        <w:jc w:val="center"/>
        <w:rPr>
          <w:rFonts w:ascii="Times New Roman" w:hAnsi="Times New Roman" w:cs="Times New Roman"/>
          <w:sz w:val="24"/>
          <w:szCs w:val="24"/>
        </w:rPr>
      </w:pPr>
      <w:r w:rsidRPr="000A47F8">
        <w:rPr>
          <w:rFonts w:ascii="Times New Roman" w:eastAsia="Times New Roman" w:hAnsi="Times New Roman" w:cs="Times New Roman"/>
          <w:b/>
          <w:sz w:val="24"/>
          <w:szCs w:val="24"/>
        </w:rPr>
        <w:t>Figure 3</w:t>
      </w:r>
      <w:r w:rsidR="00A813DD" w:rsidRPr="000A47F8">
        <w:rPr>
          <w:rFonts w:ascii="Times New Roman" w:eastAsia="Times New Roman" w:hAnsi="Times New Roman" w:cs="Times New Roman"/>
          <w:b/>
          <w:sz w:val="24"/>
          <w:szCs w:val="24"/>
        </w:rPr>
        <w:t>.</w:t>
      </w:r>
      <w:r w:rsidR="00B63587">
        <w:rPr>
          <w:rFonts w:ascii="Times New Roman" w:eastAsia="Times New Roman" w:hAnsi="Times New Roman" w:cs="Times New Roman"/>
          <w:sz w:val="24"/>
          <w:szCs w:val="24"/>
        </w:rPr>
        <w:t xml:space="preserve">  MSEP of the PLSR model for a given number of components</w:t>
      </w:r>
    </w:p>
    <w:p w:rsidR="00CA2BDC" w:rsidRPr="000A47F8" w:rsidRDefault="00CA2BDC" w:rsidP="00CA2BDC">
      <w:pPr>
        <w:rPr>
          <w:rFonts w:ascii="Times New Roman" w:hAnsi="Times New Roman" w:cs="Times New Roman"/>
          <w:sz w:val="24"/>
          <w:szCs w:val="24"/>
        </w:rPr>
      </w:pPr>
    </w:p>
    <w:p w:rsidR="00694BA7" w:rsidRPr="000A47F8" w:rsidRDefault="00A813DD">
      <w:pPr>
        <w:pStyle w:val="Heading2"/>
        <w:contextualSpacing w:val="0"/>
        <w:jc w:val="both"/>
      </w:pPr>
      <w:bookmarkStart w:id="15" w:name="h.c53t8pab58l9" w:colFirst="0" w:colLast="0"/>
      <w:bookmarkEnd w:id="15"/>
      <w:r w:rsidRPr="000A47F8">
        <w:t>3.2 Dimensionality Reduction Models</w:t>
      </w:r>
    </w:p>
    <w:p w:rsidR="00694BA7" w:rsidRPr="000A47F8" w:rsidRDefault="00A813DD">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The team will examine six different dimensionality reduction models including Best Subset, Backward Stepwise, Forward Stepwise, Lasso, Ridge Regression, and PCR. However, due to low number of predictors in respect to the observations, one can expect that they will perform similar to linear models. Sections 3.2.1 through 3.2.4 verify this assumption through testing.</w:t>
      </w:r>
    </w:p>
    <w:p w:rsidR="00694BA7" w:rsidRPr="000A47F8" w:rsidRDefault="00A813DD">
      <w:pPr>
        <w:pStyle w:val="Heading3"/>
        <w:contextualSpacing w:val="0"/>
      </w:pPr>
      <w:bookmarkStart w:id="16" w:name="h.kjgy2avtp5bc" w:colFirst="0" w:colLast="0"/>
      <w:bookmarkEnd w:id="16"/>
      <w:r w:rsidRPr="000A47F8">
        <w:lastRenderedPageBreak/>
        <w:t>3.2.1 Best Subset, Backward, and Forward Stepwise</w:t>
      </w:r>
    </w:p>
    <w:p w:rsidR="00694BA7" w:rsidRPr="000A47F8" w:rsidRDefault="00A813DD">
      <w:pPr>
        <w:jc w:val="center"/>
        <w:rPr>
          <w:rFonts w:ascii="Times New Roman" w:hAnsi="Times New Roman" w:cs="Times New Roman"/>
          <w:sz w:val="24"/>
          <w:szCs w:val="24"/>
        </w:rPr>
      </w:pPr>
      <w:r w:rsidRPr="000A47F8">
        <w:rPr>
          <w:rFonts w:ascii="Times New Roman" w:hAnsi="Times New Roman" w:cs="Times New Roman"/>
          <w:noProof/>
          <w:sz w:val="24"/>
          <w:szCs w:val="24"/>
        </w:rPr>
        <w:drawing>
          <wp:inline distT="114300" distB="114300" distL="114300" distR="114300">
            <wp:extent cx="5281613" cy="4274382"/>
            <wp:effectExtent l="0" t="0" r="0" b="0"/>
            <wp:docPr id="9" name="image25.png" descr="Final_Report_BFB.png"/>
            <wp:cNvGraphicFramePr/>
            <a:graphic xmlns:a="http://schemas.openxmlformats.org/drawingml/2006/main">
              <a:graphicData uri="http://schemas.openxmlformats.org/drawingml/2006/picture">
                <pic:pic xmlns:pic="http://schemas.openxmlformats.org/drawingml/2006/picture">
                  <pic:nvPicPr>
                    <pic:cNvPr id="0" name="image25.png" descr="Final_Report_BFB.png"/>
                    <pic:cNvPicPr preferRelativeResize="0"/>
                  </pic:nvPicPr>
                  <pic:blipFill>
                    <a:blip r:embed="rId9"/>
                    <a:srcRect/>
                    <a:stretch>
                      <a:fillRect/>
                    </a:stretch>
                  </pic:blipFill>
                  <pic:spPr>
                    <a:xfrm>
                      <a:off x="0" y="0"/>
                      <a:ext cx="5281613" cy="4274382"/>
                    </a:xfrm>
                    <a:prstGeom prst="rect">
                      <a:avLst/>
                    </a:prstGeom>
                    <a:ln/>
                  </pic:spPr>
                </pic:pic>
              </a:graphicData>
            </a:graphic>
          </wp:inline>
        </w:drawing>
      </w:r>
    </w:p>
    <w:p w:rsidR="00694BA7" w:rsidRPr="000A47F8" w:rsidRDefault="009423D6">
      <w:pPr>
        <w:jc w:val="center"/>
        <w:rPr>
          <w:rFonts w:ascii="Times New Roman" w:hAnsi="Times New Roman" w:cs="Times New Roman"/>
          <w:sz w:val="24"/>
          <w:szCs w:val="24"/>
        </w:rPr>
      </w:pPr>
      <w:r w:rsidRPr="000A47F8">
        <w:rPr>
          <w:rFonts w:ascii="Times New Roman" w:eastAsia="Times New Roman" w:hAnsi="Times New Roman" w:cs="Times New Roman"/>
          <w:b/>
          <w:sz w:val="24"/>
          <w:szCs w:val="24"/>
        </w:rPr>
        <w:t>Figure 4</w:t>
      </w:r>
      <w:r w:rsidR="00A813DD" w:rsidRPr="000A47F8">
        <w:rPr>
          <w:rFonts w:ascii="Times New Roman" w:eastAsia="Times New Roman" w:hAnsi="Times New Roman" w:cs="Times New Roman"/>
          <w:b/>
          <w:sz w:val="24"/>
          <w:szCs w:val="24"/>
        </w:rPr>
        <w:t>.</w:t>
      </w:r>
      <w:r w:rsidR="00A813DD" w:rsidRPr="000A47F8">
        <w:rPr>
          <w:rFonts w:ascii="Times New Roman" w:eastAsia="Times New Roman" w:hAnsi="Times New Roman" w:cs="Times New Roman"/>
          <w:sz w:val="24"/>
          <w:szCs w:val="24"/>
        </w:rPr>
        <w:t xml:space="preserve"> </w:t>
      </w:r>
      <w:r w:rsidR="001B6148">
        <w:rPr>
          <w:rFonts w:ascii="Times New Roman" w:eastAsia="Times New Roman" w:hAnsi="Times New Roman" w:cs="Times New Roman"/>
          <w:sz w:val="24"/>
          <w:szCs w:val="24"/>
        </w:rPr>
        <w:t xml:space="preserve"> Model selection </w:t>
      </w:r>
      <w:r w:rsidR="00A813DD" w:rsidRPr="000A47F8">
        <w:rPr>
          <w:rFonts w:ascii="Times New Roman" w:eastAsia="Times New Roman" w:hAnsi="Times New Roman" w:cs="Times New Roman"/>
          <w:sz w:val="24"/>
          <w:szCs w:val="24"/>
        </w:rPr>
        <w:t>for Best Subset, Forward Stepwise, and Backward Ste</w:t>
      </w:r>
      <w:r w:rsidR="001B6148">
        <w:rPr>
          <w:rFonts w:ascii="Times New Roman" w:eastAsia="Times New Roman" w:hAnsi="Times New Roman" w:cs="Times New Roman"/>
          <w:sz w:val="24"/>
          <w:szCs w:val="24"/>
        </w:rPr>
        <w:t>pwise.</w:t>
      </w:r>
    </w:p>
    <w:p w:rsidR="00694BA7" w:rsidRPr="000A47F8" w:rsidRDefault="00694BA7">
      <w:pPr>
        <w:rPr>
          <w:rFonts w:ascii="Times New Roman" w:hAnsi="Times New Roman" w:cs="Times New Roman"/>
          <w:sz w:val="24"/>
          <w:szCs w:val="24"/>
        </w:rPr>
      </w:pPr>
    </w:p>
    <w:p w:rsidR="00694BA7" w:rsidRPr="000A47F8" w:rsidRDefault="00A813DD">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 xml:space="preserve">The goal of Best Subset is to fit a least squares regression to all the possible combination of predictors and select the model with the lowest RSS. However, this is very computationally expensive, especially when there are a large number of predictors. To combat the computationally expensive nature of Best Subset, Forward Stepwise and/or Backward Stepwise are used. Forward Stepwise </w:t>
      </w:r>
      <w:r w:rsidR="00CB1A93" w:rsidRPr="000A47F8">
        <w:rPr>
          <w:rFonts w:ascii="Times New Roman" w:eastAsia="Times New Roman" w:hAnsi="Times New Roman" w:cs="Times New Roman"/>
          <w:sz w:val="24"/>
          <w:szCs w:val="24"/>
        </w:rPr>
        <w:t>and Backward</w:t>
      </w:r>
      <w:r w:rsidRPr="000A47F8">
        <w:rPr>
          <w:rFonts w:ascii="Times New Roman" w:eastAsia="Times New Roman" w:hAnsi="Times New Roman" w:cs="Times New Roman"/>
          <w:sz w:val="24"/>
          <w:szCs w:val="24"/>
        </w:rPr>
        <w:t xml:space="preserve"> Stepwise Selection iteratively add or remove predictors to the previously created model based on RSS of the resulting linear regression model. Best Subset, Forward Stepwise, and Backward Stepwise all had </w:t>
      </w:r>
      <w:r w:rsidR="00B63587" w:rsidRPr="000A47F8">
        <w:rPr>
          <w:rFonts w:ascii="Times New Roman" w:eastAsia="Times New Roman" w:hAnsi="Times New Roman" w:cs="Times New Roman"/>
          <w:sz w:val="24"/>
          <w:szCs w:val="24"/>
        </w:rPr>
        <w:t>a</w:t>
      </w:r>
      <w:r w:rsidRPr="000A47F8">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Pr="000A47F8">
        <w:rPr>
          <w:rFonts w:ascii="Times New Roman" w:eastAsia="Times New Roman" w:hAnsi="Times New Roman" w:cs="Times New Roman"/>
          <w:sz w:val="24"/>
          <w:szCs w:val="24"/>
        </w:rPr>
        <w:t xml:space="preserve">value of 18.83%. Figure </w:t>
      </w:r>
      <w:r w:rsidR="00D51842">
        <w:rPr>
          <w:rFonts w:ascii="Times New Roman" w:eastAsia="Times New Roman" w:hAnsi="Times New Roman" w:cs="Times New Roman"/>
          <w:sz w:val="24"/>
          <w:szCs w:val="24"/>
        </w:rPr>
        <w:t>4</w:t>
      </w:r>
      <w:r w:rsidRPr="000A47F8">
        <w:rPr>
          <w:rFonts w:ascii="Times New Roman" w:eastAsia="Times New Roman" w:hAnsi="Times New Roman" w:cs="Times New Roman"/>
          <w:sz w:val="24"/>
          <w:szCs w:val="24"/>
        </w:rPr>
        <w:t xml:space="preserve"> shows that each model choose the same eight predictor, disregarding, Rain, Fog, and Meanpressurei.</w:t>
      </w:r>
    </w:p>
    <w:p w:rsidR="00694BA7" w:rsidRPr="000A47F8" w:rsidRDefault="00A813DD">
      <w:pPr>
        <w:pStyle w:val="Heading3"/>
        <w:contextualSpacing w:val="0"/>
      </w:pPr>
      <w:bookmarkStart w:id="17" w:name="h.iq2noqlqqpqd" w:colFirst="0" w:colLast="0"/>
      <w:bookmarkEnd w:id="17"/>
      <w:r w:rsidRPr="000A47F8">
        <w:t>3.2.3 Ridge Regression</w:t>
      </w:r>
    </w:p>
    <w:p w:rsidR="00694BA7" w:rsidRPr="000A47F8" w:rsidRDefault="00A813DD">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 xml:space="preserve">Ridge Regression is similar to linear regression; however, instead of keeping the number of predictors constant, Ridge Regression will iteratively remove parameters that are not significant to the model and re-fit a linear regression. The response of each linear regression model is recorded and then the model with the optimal number of predictors is chosen. Figure </w:t>
      </w:r>
      <w:r w:rsidR="00D51842">
        <w:rPr>
          <w:rFonts w:ascii="Times New Roman" w:eastAsia="Times New Roman" w:hAnsi="Times New Roman" w:cs="Times New Roman"/>
          <w:sz w:val="24"/>
          <w:szCs w:val="24"/>
        </w:rPr>
        <w:t>5</w:t>
      </w:r>
      <w:r w:rsidRPr="000A47F8">
        <w:rPr>
          <w:rFonts w:ascii="Times New Roman" w:eastAsia="Times New Roman" w:hAnsi="Times New Roman" w:cs="Times New Roman"/>
          <w:sz w:val="24"/>
          <w:szCs w:val="24"/>
        </w:rPr>
        <w:t xml:space="preserve"> shows the final </w:t>
      </w:r>
      <w:r w:rsidRPr="000A47F8">
        <w:rPr>
          <w:rFonts w:ascii="Times New Roman" w:eastAsia="Times New Roman" w:hAnsi="Times New Roman" w:cs="Times New Roman"/>
          <w:sz w:val="24"/>
          <w:szCs w:val="24"/>
        </w:rPr>
        <w:lastRenderedPageBreak/>
        <w:t xml:space="preserve">parameter estimates for </w:t>
      </w:r>
      <w:r w:rsidR="001B6148">
        <w:rPr>
          <w:rFonts w:ascii="Times New Roman" w:eastAsia="Times New Roman" w:hAnsi="Times New Roman" w:cs="Times New Roman"/>
          <w:sz w:val="24"/>
          <w:szCs w:val="24"/>
        </w:rPr>
        <w:t xml:space="preserve">the Ridge Regression </w:t>
      </w:r>
      <w:r w:rsidRPr="000A47F8">
        <w:rPr>
          <w:rFonts w:ascii="Times New Roman" w:eastAsia="Times New Roman" w:hAnsi="Times New Roman" w:cs="Times New Roman"/>
          <w:sz w:val="24"/>
          <w:szCs w:val="24"/>
        </w:rPr>
        <w:t xml:space="preserve">model. Notice that all predictors were used. This models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CA2BDC">
        <w:rPr>
          <w:rFonts w:ascii="Times New Roman" w:eastAsia="Times New Roman" w:hAnsi="Times New Roman" w:cs="Times New Roman"/>
          <w:sz w:val="24"/>
          <w:szCs w:val="24"/>
        </w:rPr>
        <w:t xml:space="preserve"> value was 14.00%.</w:t>
      </w:r>
    </w:p>
    <w:p w:rsidR="00694BA7" w:rsidRPr="000A47F8" w:rsidRDefault="00694BA7">
      <w:pPr>
        <w:rPr>
          <w:rFonts w:ascii="Times New Roman" w:hAnsi="Times New Roman" w:cs="Times New Roman"/>
          <w:sz w:val="24"/>
          <w:szCs w:val="24"/>
        </w:rPr>
      </w:pPr>
    </w:p>
    <w:p w:rsidR="00694BA7" w:rsidRPr="000A47F8" w:rsidRDefault="00A813DD">
      <w:pPr>
        <w:jc w:val="center"/>
        <w:rPr>
          <w:rFonts w:ascii="Times New Roman" w:hAnsi="Times New Roman" w:cs="Times New Roman"/>
          <w:sz w:val="24"/>
          <w:szCs w:val="24"/>
        </w:rPr>
      </w:pPr>
      <w:r w:rsidRPr="000A47F8">
        <w:rPr>
          <w:rFonts w:ascii="Times New Roman" w:hAnsi="Times New Roman" w:cs="Times New Roman"/>
          <w:noProof/>
          <w:sz w:val="24"/>
          <w:szCs w:val="24"/>
        </w:rPr>
        <w:drawing>
          <wp:inline distT="114300" distB="114300" distL="114300" distR="114300">
            <wp:extent cx="3181350" cy="215265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181350" cy="2152650"/>
                    </a:xfrm>
                    <a:prstGeom prst="rect">
                      <a:avLst/>
                    </a:prstGeom>
                    <a:ln/>
                  </pic:spPr>
                </pic:pic>
              </a:graphicData>
            </a:graphic>
          </wp:inline>
        </w:drawing>
      </w:r>
    </w:p>
    <w:p w:rsidR="00694BA7" w:rsidRPr="000A47F8" w:rsidRDefault="009423D6" w:rsidP="00CA2BDC">
      <w:pPr>
        <w:jc w:val="center"/>
        <w:rPr>
          <w:rFonts w:ascii="Times New Roman" w:hAnsi="Times New Roman" w:cs="Times New Roman"/>
          <w:sz w:val="24"/>
          <w:szCs w:val="24"/>
        </w:rPr>
      </w:pPr>
      <w:r w:rsidRPr="000A47F8">
        <w:rPr>
          <w:rFonts w:ascii="Times New Roman" w:eastAsia="Times New Roman" w:hAnsi="Times New Roman" w:cs="Times New Roman"/>
          <w:b/>
          <w:sz w:val="24"/>
          <w:szCs w:val="24"/>
        </w:rPr>
        <w:t>Figure 5</w:t>
      </w:r>
      <w:r w:rsidR="00A813DD" w:rsidRPr="000A47F8">
        <w:rPr>
          <w:rFonts w:ascii="Times New Roman" w:eastAsia="Times New Roman" w:hAnsi="Times New Roman" w:cs="Times New Roman"/>
          <w:b/>
          <w:sz w:val="24"/>
          <w:szCs w:val="24"/>
        </w:rPr>
        <w:t>.</w:t>
      </w:r>
      <w:r w:rsidR="00A813DD" w:rsidRPr="000A47F8">
        <w:rPr>
          <w:rFonts w:ascii="Times New Roman" w:eastAsia="Times New Roman" w:hAnsi="Times New Roman" w:cs="Times New Roman"/>
          <w:sz w:val="24"/>
          <w:szCs w:val="24"/>
        </w:rPr>
        <w:t xml:space="preserve"> </w:t>
      </w:r>
      <w:r w:rsidR="001B6148">
        <w:rPr>
          <w:rFonts w:ascii="Times New Roman" w:eastAsia="Times New Roman" w:hAnsi="Times New Roman" w:cs="Times New Roman"/>
          <w:sz w:val="24"/>
          <w:szCs w:val="24"/>
        </w:rPr>
        <w:t xml:space="preserve"> </w:t>
      </w:r>
      <w:r w:rsidR="00A813DD" w:rsidRPr="000A47F8">
        <w:rPr>
          <w:rFonts w:ascii="Times New Roman" w:eastAsia="Times New Roman" w:hAnsi="Times New Roman" w:cs="Times New Roman"/>
          <w:sz w:val="24"/>
          <w:szCs w:val="24"/>
        </w:rPr>
        <w:t>The parameter estimates for the Ridge Regression model</w:t>
      </w:r>
    </w:p>
    <w:p w:rsidR="00694BA7" w:rsidRPr="000A47F8" w:rsidRDefault="00A813DD">
      <w:pPr>
        <w:pStyle w:val="Heading3"/>
        <w:contextualSpacing w:val="0"/>
      </w:pPr>
      <w:bookmarkStart w:id="18" w:name="h.7kmbjukr02dk" w:colFirst="0" w:colLast="0"/>
      <w:bookmarkEnd w:id="18"/>
      <w:r w:rsidRPr="000A47F8">
        <w:t>3.2.2 Lasso</w:t>
      </w:r>
    </w:p>
    <w:p w:rsidR="00694BA7" w:rsidRPr="000A47F8" w:rsidRDefault="00A813DD">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Lasso is similar to Ridge Regression in that it fits a linear regression removing parameters that are not significant in an attempt to find the optimal model. The difference between Ridge Regression and Lasso lie in the way predictors are penalized. Lasso uses the sum of absolute values, or the L1 Norm, instead of sum of squares, or L2 Norm. This allows Lasso</w:t>
      </w:r>
      <w:r w:rsidR="001B6148">
        <w:rPr>
          <w:rFonts w:ascii="Times New Roman" w:eastAsia="Times New Roman" w:hAnsi="Times New Roman" w:cs="Times New Roman"/>
          <w:sz w:val="24"/>
          <w:szCs w:val="24"/>
        </w:rPr>
        <w:t xml:space="preserve"> to</w:t>
      </w:r>
      <w:r w:rsidRPr="000A47F8">
        <w:rPr>
          <w:rFonts w:ascii="Times New Roman" w:eastAsia="Times New Roman" w:hAnsi="Times New Roman" w:cs="Times New Roman"/>
          <w:sz w:val="24"/>
          <w:szCs w:val="24"/>
        </w:rPr>
        <w:t xml:space="preserve"> drive</w:t>
      </w:r>
      <w:r w:rsidR="001B6148">
        <w:rPr>
          <w:rFonts w:ascii="Times New Roman" w:eastAsia="Times New Roman" w:hAnsi="Times New Roman" w:cs="Times New Roman"/>
          <w:sz w:val="24"/>
          <w:szCs w:val="24"/>
        </w:rPr>
        <w:t xml:space="preserve"> the</w:t>
      </w:r>
      <w:r w:rsidRPr="000A47F8">
        <w:rPr>
          <w:rFonts w:ascii="Times New Roman" w:eastAsia="Times New Roman" w:hAnsi="Times New Roman" w:cs="Times New Roman"/>
          <w:sz w:val="24"/>
          <w:szCs w:val="24"/>
        </w:rPr>
        <w:t xml:space="preserve"> nonsignificant predictor coefficient to zero. Figure </w:t>
      </w:r>
      <w:r w:rsidR="00D51842">
        <w:rPr>
          <w:rFonts w:ascii="Times New Roman" w:eastAsia="Times New Roman" w:hAnsi="Times New Roman" w:cs="Times New Roman"/>
          <w:sz w:val="24"/>
          <w:szCs w:val="24"/>
        </w:rPr>
        <w:t>6</w:t>
      </w:r>
      <w:r w:rsidRPr="000A47F8">
        <w:rPr>
          <w:rFonts w:ascii="Times New Roman" w:eastAsia="Times New Roman" w:hAnsi="Times New Roman" w:cs="Times New Roman"/>
          <w:sz w:val="24"/>
          <w:szCs w:val="24"/>
        </w:rPr>
        <w:t xml:space="preserve"> shows</w:t>
      </w:r>
      <w:r w:rsidR="001B6148">
        <w:rPr>
          <w:rFonts w:ascii="Times New Roman" w:eastAsia="Times New Roman" w:hAnsi="Times New Roman" w:cs="Times New Roman"/>
          <w:sz w:val="24"/>
          <w:szCs w:val="24"/>
        </w:rPr>
        <w:t xml:space="preserve"> the parameter estimates of the Lasso</w:t>
      </w:r>
      <w:r w:rsidRPr="000A47F8">
        <w:rPr>
          <w:rFonts w:ascii="Times New Roman" w:eastAsia="Times New Roman" w:hAnsi="Times New Roman" w:cs="Times New Roman"/>
          <w:sz w:val="24"/>
          <w:szCs w:val="24"/>
        </w:rPr>
        <w:t xml:space="preserve"> model. Notice that like Ridge Regression all predictors were used. This models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Pr="000A47F8">
        <w:rPr>
          <w:rFonts w:ascii="Times New Roman" w:eastAsia="Times New Roman" w:hAnsi="Times New Roman" w:cs="Times New Roman"/>
          <w:sz w:val="24"/>
          <w:szCs w:val="24"/>
        </w:rPr>
        <w:t xml:space="preserve"> value was 14.00%. </w:t>
      </w:r>
    </w:p>
    <w:p w:rsidR="00694BA7" w:rsidRPr="000A47F8" w:rsidRDefault="00694BA7">
      <w:pPr>
        <w:rPr>
          <w:rFonts w:ascii="Times New Roman" w:hAnsi="Times New Roman" w:cs="Times New Roman"/>
          <w:sz w:val="24"/>
          <w:szCs w:val="24"/>
        </w:rPr>
      </w:pPr>
    </w:p>
    <w:p w:rsidR="00694BA7" w:rsidRPr="000A47F8" w:rsidRDefault="00A813DD">
      <w:pPr>
        <w:jc w:val="center"/>
        <w:rPr>
          <w:rFonts w:ascii="Times New Roman" w:hAnsi="Times New Roman" w:cs="Times New Roman"/>
          <w:sz w:val="24"/>
          <w:szCs w:val="24"/>
        </w:rPr>
      </w:pPr>
      <w:r w:rsidRPr="000A47F8">
        <w:rPr>
          <w:rFonts w:ascii="Times New Roman" w:hAnsi="Times New Roman" w:cs="Times New Roman"/>
          <w:noProof/>
          <w:sz w:val="24"/>
          <w:szCs w:val="24"/>
        </w:rPr>
        <w:drawing>
          <wp:inline distT="114300" distB="114300" distL="114300" distR="114300">
            <wp:extent cx="3143250" cy="215265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a:stretch>
                      <a:fillRect/>
                    </a:stretch>
                  </pic:blipFill>
                  <pic:spPr>
                    <a:xfrm>
                      <a:off x="0" y="0"/>
                      <a:ext cx="3143250" cy="2152650"/>
                    </a:xfrm>
                    <a:prstGeom prst="rect">
                      <a:avLst/>
                    </a:prstGeom>
                    <a:ln/>
                  </pic:spPr>
                </pic:pic>
              </a:graphicData>
            </a:graphic>
          </wp:inline>
        </w:drawing>
      </w:r>
    </w:p>
    <w:p w:rsidR="00694BA7" w:rsidRPr="000A47F8" w:rsidRDefault="009423D6" w:rsidP="00CA2BDC">
      <w:pPr>
        <w:jc w:val="center"/>
        <w:rPr>
          <w:rFonts w:ascii="Times New Roman" w:hAnsi="Times New Roman" w:cs="Times New Roman"/>
          <w:sz w:val="24"/>
          <w:szCs w:val="24"/>
        </w:rPr>
      </w:pPr>
      <w:r w:rsidRPr="000A47F8">
        <w:rPr>
          <w:rFonts w:ascii="Times New Roman" w:eastAsia="Times New Roman" w:hAnsi="Times New Roman" w:cs="Times New Roman"/>
          <w:b/>
          <w:sz w:val="24"/>
          <w:szCs w:val="24"/>
        </w:rPr>
        <w:t>Figure 6</w:t>
      </w:r>
      <w:r w:rsidR="00A813DD" w:rsidRPr="000A47F8">
        <w:rPr>
          <w:rFonts w:ascii="Times New Roman" w:eastAsia="Times New Roman" w:hAnsi="Times New Roman" w:cs="Times New Roman"/>
          <w:b/>
          <w:sz w:val="24"/>
          <w:szCs w:val="24"/>
        </w:rPr>
        <w:t>.</w:t>
      </w:r>
      <w:r w:rsidR="00A813DD" w:rsidRPr="000A47F8">
        <w:rPr>
          <w:rFonts w:ascii="Times New Roman" w:eastAsia="Times New Roman" w:hAnsi="Times New Roman" w:cs="Times New Roman"/>
          <w:sz w:val="24"/>
          <w:szCs w:val="24"/>
        </w:rPr>
        <w:t xml:space="preserve">  The parameter estimates for the Lasso model</w:t>
      </w:r>
    </w:p>
    <w:p w:rsidR="00694BA7" w:rsidRPr="000A47F8" w:rsidRDefault="00A813DD">
      <w:pPr>
        <w:pStyle w:val="Heading3"/>
        <w:contextualSpacing w:val="0"/>
      </w:pPr>
      <w:bookmarkStart w:id="19" w:name="h.geb85aofqrl" w:colFirst="0" w:colLast="0"/>
      <w:bookmarkEnd w:id="19"/>
      <w:r>
        <w:t>3.2.</w:t>
      </w:r>
      <w:r w:rsidRPr="000A47F8">
        <w:t>4 Principal Component Regression</w:t>
      </w:r>
    </w:p>
    <w:p w:rsidR="00694BA7" w:rsidRPr="000A47F8" w:rsidRDefault="00A813DD">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 xml:space="preserve">Principal Component Regression (PCR) is a form of regression used to overcome multicollinearity. As aforementioned, the dataset does contain collinearity despite removing a number of predictors. </w:t>
      </w:r>
      <w:r w:rsidRPr="000A47F8">
        <w:rPr>
          <w:rFonts w:ascii="Times New Roman" w:eastAsia="Times New Roman" w:hAnsi="Times New Roman" w:cs="Times New Roman"/>
          <w:sz w:val="24"/>
          <w:szCs w:val="24"/>
        </w:rPr>
        <w:lastRenderedPageBreak/>
        <w:t xml:space="preserve">PCR will create new predictor variables, known as components, linear combinations of the original variables to explain the observed variability without considering the response variable at all. By combining the original predictors, PCR can reduce the overall number of predictor variables in the model. The components constructed by PCR are then used to model a linear regression and observe the response. Figure </w:t>
      </w:r>
      <w:r w:rsidR="00D51842">
        <w:rPr>
          <w:rFonts w:ascii="Times New Roman" w:eastAsia="Times New Roman" w:hAnsi="Times New Roman" w:cs="Times New Roman"/>
          <w:sz w:val="24"/>
          <w:szCs w:val="24"/>
        </w:rPr>
        <w:t>7</w:t>
      </w:r>
      <w:r w:rsidRPr="000A47F8">
        <w:rPr>
          <w:rFonts w:ascii="Times New Roman" w:eastAsia="Times New Roman" w:hAnsi="Times New Roman" w:cs="Times New Roman"/>
          <w:sz w:val="24"/>
          <w:szCs w:val="24"/>
        </w:rPr>
        <w:t xml:space="preserve"> shows that as the number of components in</w:t>
      </w:r>
      <w:r w:rsidR="001B6148">
        <w:rPr>
          <w:rFonts w:ascii="Times New Roman" w:eastAsia="Times New Roman" w:hAnsi="Times New Roman" w:cs="Times New Roman"/>
          <w:sz w:val="24"/>
          <w:szCs w:val="24"/>
        </w:rPr>
        <w:t>crease, the MSEP decreases. The</w:t>
      </w:r>
      <w:r w:rsidRPr="000A47F8">
        <w:rPr>
          <w:rFonts w:ascii="Times New Roman" w:eastAsia="Times New Roman" w:hAnsi="Times New Roman" w:cs="Times New Roman"/>
          <w:sz w:val="24"/>
          <w:szCs w:val="24"/>
        </w:rPr>
        <w:t xml:space="preserve"> </w:t>
      </w:r>
      <w:r w:rsidR="001B6148">
        <w:rPr>
          <w:rFonts w:ascii="Times New Roman" w:eastAsia="Times New Roman" w:hAnsi="Times New Roman" w:cs="Times New Roman"/>
          <w:sz w:val="24"/>
          <w:szCs w:val="24"/>
        </w:rPr>
        <w:t xml:space="preserve">PCR </w:t>
      </w:r>
      <w:r w:rsidRPr="000A47F8">
        <w:rPr>
          <w:rFonts w:ascii="Times New Roman" w:eastAsia="Times New Roman" w:hAnsi="Times New Roman" w:cs="Times New Roman"/>
          <w:sz w:val="24"/>
          <w:szCs w:val="24"/>
        </w:rPr>
        <w:t>models</w:t>
      </w:r>
      <w:r w:rsidR="001B6148">
        <w:rPr>
          <w:rFonts w:ascii="Times New Roman" w:eastAsia="Times New Roman" w:hAnsi="Times New Roman" w:cs="Times New Roman"/>
          <w:sz w:val="24"/>
          <w:szCs w:val="24"/>
        </w:rPr>
        <w:t>’</w:t>
      </w:r>
      <w:r w:rsidRPr="000A47F8">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Pr="000A47F8">
        <w:rPr>
          <w:rFonts w:ascii="Times New Roman" w:eastAsia="Times New Roman" w:hAnsi="Times New Roman" w:cs="Times New Roman"/>
          <w:sz w:val="24"/>
          <w:szCs w:val="24"/>
        </w:rPr>
        <w:t>value was 14.02%.</w:t>
      </w:r>
    </w:p>
    <w:p w:rsidR="00694BA7" w:rsidRPr="000A47F8" w:rsidRDefault="00A813DD">
      <w:pPr>
        <w:jc w:val="center"/>
        <w:rPr>
          <w:rFonts w:ascii="Times New Roman" w:hAnsi="Times New Roman" w:cs="Times New Roman"/>
          <w:sz w:val="24"/>
          <w:szCs w:val="24"/>
        </w:rPr>
      </w:pPr>
      <w:r w:rsidRPr="000A47F8">
        <w:rPr>
          <w:rFonts w:ascii="Times New Roman" w:hAnsi="Times New Roman" w:cs="Times New Roman"/>
          <w:noProof/>
          <w:sz w:val="24"/>
          <w:szCs w:val="24"/>
        </w:rPr>
        <w:drawing>
          <wp:inline distT="114300" distB="114300" distL="114300" distR="114300">
            <wp:extent cx="4595813" cy="3719367"/>
            <wp:effectExtent l="0" t="0" r="0" b="0"/>
            <wp:docPr id="11" name="image28.png" descr="Final_Report_PCR.png"/>
            <wp:cNvGraphicFramePr/>
            <a:graphic xmlns:a="http://schemas.openxmlformats.org/drawingml/2006/main">
              <a:graphicData uri="http://schemas.openxmlformats.org/drawingml/2006/picture">
                <pic:pic xmlns:pic="http://schemas.openxmlformats.org/drawingml/2006/picture">
                  <pic:nvPicPr>
                    <pic:cNvPr id="0" name="image28.png" descr="Final_Report_PCR.png"/>
                    <pic:cNvPicPr preferRelativeResize="0"/>
                  </pic:nvPicPr>
                  <pic:blipFill>
                    <a:blip r:embed="rId12"/>
                    <a:srcRect/>
                    <a:stretch>
                      <a:fillRect/>
                    </a:stretch>
                  </pic:blipFill>
                  <pic:spPr>
                    <a:xfrm>
                      <a:off x="0" y="0"/>
                      <a:ext cx="4595813" cy="3719367"/>
                    </a:xfrm>
                    <a:prstGeom prst="rect">
                      <a:avLst/>
                    </a:prstGeom>
                    <a:ln/>
                  </pic:spPr>
                </pic:pic>
              </a:graphicData>
            </a:graphic>
          </wp:inline>
        </w:drawing>
      </w:r>
    </w:p>
    <w:p w:rsidR="00694BA7" w:rsidRPr="000A47F8" w:rsidRDefault="009423D6" w:rsidP="00CB1A93">
      <w:pPr>
        <w:jc w:val="center"/>
        <w:rPr>
          <w:rFonts w:ascii="Times New Roman" w:hAnsi="Times New Roman" w:cs="Times New Roman"/>
          <w:sz w:val="24"/>
          <w:szCs w:val="24"/>
        </w:rPr>
      </w:pPr>
      <w:r w:rsidRPr="000A47F8">
        <w:rPr>
          <w:rFonts w:ascii="Times New Roman" w:eastAsia="Times New Roman" w:hAnsi="Times New Roman" w:cs="Times New Roman"/>
          <w:b/>
          <w:sz w:val="24"/>
          <w:szCs w:val="24"/>
        </w:rPr>
        <w:t>Figure 7</w:t>
      </w:r>
      <w:r w:rsidR="00A813DD" w:rsidRPr="000A47F8">
        <w:rPr>
          <w:rFonts w:ascii="Times New Roman" w:eastAsia="Times New Roman" w:hAnsi="Times New Roman" w:cs="Times New Roman"/>
          <w:b/>
          <w:sz w:val="24"/>
          <w:szCs w:val="24"/>
        </w:rPr>
        <w:t>.</w:t>
      </w:r>
      <w:r w:rsidR="00A813DD" w:rsidRPr="000A47F8">
        <w:rPr>
          <w:rFonts w:ascii="Times New Roman" w:eastAsia="Times New Roman" w:hAnsi="Times New Roman" w:cs="Times New Roman"/>
          <w:sz w:val="24"/>
          <w:szCs w:val="24"/>
        </w:rPr>
        <w:t xml:space="preserve"> </w:t>
      </w:r>
      <w:r w:rsidR="001B6148">
        <w:rPr>
          <w:rFonts w:ascii="Times New Roman" w:eastAsia="Times New Roman" w:hAnsi="Times New Roman" w:cs="Times New Roman"/>
          <w:sz w:val="24"/>
          <w:szCs w:val="24"/>
        </w:rPr>
        <w:t xml:space="preserve"> MSEP of the PCR model for a given number of components</w:t>
      </w:r>
    </w:p>
    <w:p w:rsidR="00694BA7" w:rsidRPr="000A47F8" w:rsidRDefault="00A813DD">
      <w:pPr>
        <w:pStyle w:val="Heading2"/>
        <w:contextualSpacing w:val="0"/>
        <w:jc w:val="both"/>
      </w:pPr>
      <w:bookmarkStart w:id="20" w:name="h.1i6486a1yq4d" w:colFirst="0" w:colLast="0"/>
      <w:bookmarkEnd w:id="20"/>
      <w:r>
        <w:t>3</w:t>
      </w:r>
      <w:r w:rsidRPr="000A47F8">
        <w:t>.3 Regression Trees</w:t>
      </w:r>
    </w:p>
    <w:p w:rsidR="00694BA7" w:rsidRPr="000A47F8" w:rsidRDefault="00A813DD">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The team will examine four different tree-based methods including a Regression Tree, Bagged Regression Tree, Random Forest, and Boosted Regression Tree. Due to the nonlinearity of the data we can expect tree-based methods to outperform linear methods. However, due to the large number of predictors given the number of observations we can expect a Regression tree to be outperformed by the other three methods.</w:t>
      </w:r>
    </w:p>
    <w:p w:rsidR="00694BA7" w:rsidRPr="000A47F8" w:rsidRDefault="00A813DD">
      <w:pPr>
        <w:pStyle w:val="Heading3"/>
        <w:contextualSpacing w:val="0"/>
      </w:pPr>
      <w:bookmarkStart w:id="21" w:name="h.bi9y2xbvygp9" w:colFirst="0" w:colLast="0"/>
      <w:bookmarkEnd w:id="21"/>
      <w:r w:rsidRPr="000A47F8">
        <w:lastRenderedPageBreak/>
        <w:t>3.3.1 Full and Pruned Regression Tree</w:t>
      </w:r>
    </w:p>
    <w:p w:rsidR="00694BA7" w:rsidRPr="000A47F8" w:rsidRDefault="00A813DD">
      <w:pPr>
        <w:jc w:val="center"/>
        <w:rPr>
          <w:rFonts w:ascii="Times New Roman" w:hAnsi="Times New Roman" w:cs="Times New Roman"/>
          <w:sz w:val="24"/>
          <w:szCs w:val="24"/>
        </w:rPr>
      </w:pPr>
      <w:r w:rsidRPr="000A47F8">
        <w:rPr>
          <w:rFonts w:ascii="Times New Roman" w:hAnsi="Times New Roman" w:cs="Times New Roman"/>
          <w:noProof/>
          <w:sz w:val="24"/>
          <w:szCs w:val="24"/>
        </w:rPr>
        <w:drawing>
          <wp:inline distT="114300" distB="114300" distL="114300" distR="114300">
            <wp:extent cx="4795321" cy="3881438"/>
            <wp:effectExtent l="0" t="0" r="0" b="0"/>
            <wp:docPr id="18" name="image35.png" descr="Final_Report_Regression_Tree.png"/>
            <wp:cNvGraphicFramePr/>
            <a:graphic xmlns:a="http://schemas.openxmlformats.org/drawingml/2006/main">
              <a:graphicData uri="http://schemas.openxmlformats.org/drawingml/2006/picture">
                <pic:pic xmlns:pic="http://schemas.openxmlformats.org/drawingml/2006/picture">
                  <pic:nvPicPr>
                    <pic:cNvPr id="0" name="image35.png" descr="Final_Report_Regression_Tree.png"/>
                    <pic:cNvPicPr preferRelativeResize="0"/>
                  </pic:nvPicPr>
                  <pic:blipFill>
                    <a:blip r:embed="rId13"/>
                    <a:srcRect/>
                    <a:stretch>
                      <a:fillRect/>
                    </a:stretch>
                  </pic:blipFill>
                  <pic:spPr>
                    <a:xfrm>
                      <a:off x="0" y="0"/>
                      <a:ext cx="4795321" cy="3881438"/>
                    </a:xfrm>
                    <a:prstGeom prst="rect">
                      <a:avLst/>
                    </a:prstGeom>
                    <a:ln/>
                  </pic:spPr>
                </pic:pic>
              </a:graphicData>
            </a:graphic>
          </wp:inline>
        </w:drawing>
      </w:r>
    </w:p>
    <w:p w:rsidR="00694BA7" w:rsidRPr="000A47F8" w:rsidRDefault="009423D6">
      <w:pPr>
        <w:jc w:val="center"/>
        <w:rPr>
          <w:rFonts w:ascii="Times New Roman" w:hAnsi="Times New Roman" w:cs="Times New Roman"/>
          <w:sz w:val="24"/>
          <w:szCs w:val="24"/>
        </w:rPr>
      </w:pPr>
      <w:r w:rsidRPr="000A47F8">
        <w:rPr>
          <w:rFonts w:ascii="Times New Roman" w:eastAsia="Times New Roman" w:hAnsi="Times New Roman" w:cs="Times New Roman"/>
          <w:b/>
          <w:sz w:val="24"/>
          <w:szCs w:val="24"/>
        </w:rPr>
        <w:t>Figure 8</w:t>
      </w:r>
      <w:r w:rsidR="00A813DD" w:rsidRPr="000A47F8">
        <w:rPr>
          <w:rFonts w:ascii="Times New Roman" w:eastAsia="Times New Roman" w:hAnsi="Times New Roman" w:cs="Times New Roman"/>
          <w:b/>
          <w:sz w:val="24"/>
          <w:szCs w:val="24"/>
        </w:rPr>
        <w:t>.</w:t>
      </w:r>
      <w:r w:rsidR="001B6148">
        <w:rPr>
          <w:rFonts w:ascii="Times New Roman" w:eastAsia="Times New Roman" w:hAnsi="Times New Roman" w:cs="Times New Roman"/>
          <w:sz w:val="24"/>
          <w:szCs w:val="24"/>
        </w:rPr>
        <w:t xml:space="preserve">  Fitted Regression Tree</w:t>
      </w:r>
    </w:p>
    <w:p w:rsidR="00694BA7" w:rsidRPr="000A47F8" w:rsidRDefault="00A813DD">
      <w:pPr>
        <w:jc w:val="center"/>
        <w:rPr>
          <w:rFonts w:ascii="Times New Roman" w:hAnsi="Times New Roman" w:cs="Times New Roman"/>
          <w:sz w:val="24"/>
          <w:szCs w:val="24"/>
        </w:rPr>
      </w:pPr>
      <w:r w:rsidRPr="000A47F8">
        <w:rPr>
          <w:rFonts w:ascii="Times New Roman" w:hAnsi="Times New Roman" w:cs="Times New Roman"/>
          <w:noProof/>
          <w:sz w:val="24"/>
          <w:szCs w:val="24"/>
        </w:rPr>
        <w:drawing>
          <wp:inline distT="114300" distB="114300" distL="114300" distR="114300">
            <wp:extent cx="4407680" cy="3567113"/>
            <wp:effectExtent l="0" t="0" r="0" b="0"/>
            <wp:docPr id="14" name="image31.png" descr="Final_Report_Pruned_Regression_Tree.png"/>
            <wp:cNvGraphicFramePr/>
            <a:graphic xmlns:a="http://schemas.openxmlformats.org/drawingml/2006/main">
              <a:graphicData uri="http://schemas.openxmlformats.org/drawingml/2006/picture">
                <pic:pic xmlns:pic="http://schemas.openxmlformats.org/drawingml/2006/picture">
                  <pic:nvPicPr>
                    <pic:cNvPr id="0" name="image31.png" descr="Final_Report_Pruned_Regression_Tree.png"/>
                    <pic:cNvPicPr preferRelativeResize="0"/>
                  </pic:nvPicPr>
                  <pic:blipFill>
                    <a:blip r:embed="rId14"/>
                    <a:srcRect/>
                    <a:stretch>
                      <a:fillRect/>
                    </a:stretch>
                  </pic:blipFill>
                  <pic:spPr>
                    <a:xfrm>
                      <a:off x="0" y="0"/>
                      <a:ext cx="4407680" cy="3567113"/>
                    </a:xfrm>
                    <a:prstGeom prst="rect">
                      <a:avLst/>
                    </a:prstGeom>
                    <a:ln/>
                  </pic:spPr>
                </pic:pic>
              </a:graphicData>
            </a:graphic>
          </wp:inline>
        </w:drawing>
      </w:r>
    </w:p>
    <w:p w:rsidR="00694BA7" w:rsidRDefault="009423D6" w:rsidP="00CA2BDC">
      <w:pPr>
        <w:jc w:val="center"/>
        <w:rPr>
          <w:rFonts w:ascii="Times New Roman" w:hAnsi="Times New Roman" w:cs="Times New Roman"/>
          <w:sz w:val="24"/>
          <w:szCs w:val="24"/>
        </w:rPr>
      </w:pPr>
      <w:r w:rsidRPr="000A47F8">
        <w:rPr>
          <w:rFonts w:ascii="Times New Roman" w:eastAsia="Times New Roman" w:hAnsi="Times New Roman" w:cs="Times New Roman"/>
          <w:b/>
          <w:sz w:val="24"/>
          <w:szCs w:val="24"/>
        </w:rPr>
        <w:t>Figure 9</w:t>
      </w:r>
      <w:r w:rsidR="00A813DD" w:rsidRPr="000A47F8">
        <w:rPr>
          <w:rFonts w:ascii="Times New Roman" w:eastAsia="Times New Roman" w:hAnsi="Times New Roman" w:cs="Times New Roman"/>
          <w:b/>
          <w:sz w:val="24"/>
          <w:szCs w:val="24"/>
        </w:rPr>
        <w:t>.</w:t>
      </w:r>
      <w:r w:rsidR="00A813DD" w:rsidRPr="000A47F8">
        <w:rPr>
          <w:rFonts w:ascii="Times New Roman" w:eastAsia="Times New Roman" w:hAnsi="Times New Roman" w:cs="Times New Roman"/>
          <w:sz w:val="24"/>
          <w:szCs w:val="24"/>
        </w:rPr>
        <w:t xml:space="preserve"> </w:t>
      </w:r>
      <w:r w:rsidR="00CA2BDC">
        <w:rPr>
          <w:rFonts w:ascii="Times New Roman" w:eastAsia="Times New Roman" w:hAnsi="Times New Roman" w:cs="Times New Roman"/>
          <w:sz w:val="24"/>
          <w:szCs w:val="24"/>
        </w:rPr>
        <w:t xml:space="preserve"> </w:t>
      </w:r>
      <w:r w:rsidR="001B6148">
        <w:rPr>
          <w:rFonts w:ascii="Times New Roman" w:eastAsia="Times New Roman" w:hAnsi="Times New Roman" w:cs="Times New Roman"/>
          <w:sz w:val="24"/>
          <w:szCs w:val="24"/>
        </w:rPr>
        <w:t>The deviance of a regression model for a given number of terminal node.</w:t>
      </w:r>
    </w:p>
    <w:p w:rsidR="00694BA7" w:rsidRPr="000A47F8" w:rsidRDefault="00A813DD" w:rsidP="00CB1A93">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lastRenderedPageBreak/>
        <w:t>A regression tree is formed through recursive binary splitting (RBS). At each step, RBS considers splitting all current regions, along all predictor, by any cut point. It selects the one which results in a tree with the least RSS. This continues until a specific criteria is reached, such a</w:t>
      </w:r>
      <w:r w:rsidR="00ED4A6D">
        <w:rPr>
          <w:rFonts w:ascii="Times New Roman" w:eastAsia="Times New Roman" w:hAnsi="Times New Roman" w:cs="Times New Roman"/>
          <w:sz w:val="24"/>
          <w:szCs w:val="24"/>
        </w:rPr>
        <w:t>s a</w:t>
      </w:r>
      <w:r w:rsidRPr="000A47F8">
        <w:rPr>
          <w:rFonts w:ascii="Times New Roman" w:eastAsia="Times New Roman" w:hAnsi="Times New Roman" w:cs="Times New Roman"/>
          <w:sz w:val="24"/>
          <w:szCs w:val="24"/>
        </w:rPr>
        <w:t xml:space="preserve"> minimum information gain. However RBS is susceptible to overfitting, which can cause poor performance on test data. As a result, regression tree are typically pruned, in order to reduce variance and increase test performance. Figure </w:t>
      </w:r>
      <w:r w:rsidR="00D51842">
        <w:rPr>
          <w:rFonts w:ascii="Times New Roman" w:eastAsia="Times New Roman" w:hAnsi="Times New Roman" w:cs="Times New Roman"/>
          <w:sz w:val="24"/>
          <w:szCs w:val="24"/>
        </w:rPr>
        <w:t>8</w:t>
      </w:r>
      <w:r w:rsidRPr="000A47F8">
        <w:rPr>
          <w:rFonts w:ascii="Times New Roman" w:eastAsia="Times New Roman" w:hAnsi="Times New Roman" w:cs="Times New Roman"/>
          <w:sz w:val="24"/>
          <w:szCs w:val="24"/>
        </w:rPr>
        <w:t xml:space="preserve"> shows the visual representation of the unpruned regression tree for subway ridership. While Figure </w:t>
      </w:r>
      <w:r w:rsidR="00D51842">
        <w:rPr>
          <w:rFonts w:ascii="Times New Roman" w:eastAsia="Times New Roman" w:hAnsi="Times New Roman" w:cs="Times New Roman"/>
          <w:sz w:val="24"/>
          <w:szCs w:val="24"/>
        </w:rPr>
        <w:t>9</w:t>
      </w:r>
      <w:r w:rsidRPr="000A47F8">
        <w:rPr>
          <w:rFonts w:ascii="Times New Roman" w:eastAsia="Times New Roman" w:hAnsi="Times New Roman" w:cs="Times New Roman"/>
          <w:sz w:val="24"/>
          <w:szCs w:val="24"/>
        </w:rPr>
        <w:t xml:space="preserve"> shows the deviance for a given number of branches or terminal node in an attempt to prune unneeded branches. Figure </w:t>
      </w:r>
      <w:r w:rsidR="00D51842">
        <w:rPr>
          <w:rFonts w:ascii="Times New Roman" w:eastAsia="Times New Roman" w:hAnsi="Times New Roman" w:cs="Times New Roman"/>
          <w:sz w:val="24"/>
          <w:szCs w:val="24"/>
        </w:rPr>
        <w:t>8</w:t>
      </w:r>
      <w:r w:rsidRPr="000A47F8">
        <w:rPr>
          <w:rFonts w:ascii="Times New Roman" w:eastAsia="Times New Roman" w:hAnsi="Times New Roman" w:cs="Times New Roman"/>
          <w:sz w:val="24"/>
          <w:szCs w:val="24"/>
        </w:rPr>
        <w:t xml:space="preserve"> and </w:t>
      </w:r>
      <w:r w:rsidR="00D51842">
        <w:rPr>
          <w:rFonts w:ascii="Times New Roman" w:eastAsia="Times New Roman" w:hAnsi="Times New Roman" w:cs="Times New Roman"/>
          <w:sz w:val="24"/>
          <w:szCs w:val="24"/>
        </w:rPr>
        <w:t>9</w:t>
      </w:r>
      <w:r w:rsidRPr="000A47F8">
        <w:rPr>
          <w:rFonts w:ascii="Times New Roman" w:eastAsia="Times New Roman" w:hAnsi="Times New Roman" w:cs="Times New Roman"/>
          <w:sz w:val="24"/>
          <w:szCs w:val="24"/>
        </w:rPr>
        <w:t xml:space="preserve"> shows that the unpruned regression tree and pruned reg</w:t>
      </w:r>
      <w:r w:rsidR="00ED4A6D">
        <w:rPr>
          <w:rFonts w:ascii="Times New Roman" w:eastAsia="Times New Roman" w:hAnsi="Times New Roman" w:cs="Times New Roman"/>
          <w:sz w:val="24"/>
          <w:szCs w:val="24"/>
        </w:rPr>
        <w:t xml:space="preserve">ression tree have the same </w:t>
      </w:r>
      <w:r w:rsidRPr="000A47F8">
        <w:rPr>
          <w:rFonts w:ascii="Times New Roman" w:eastAsia="Times New Roman" w:hAnsi="Times New Roman" w:cs="Times New Roman"/>
          <w:sz w:val="24"/>
          <w:szCs w:val="24"/>
        </w:rPr>
        <w:t>structure</w:t>
      </w:r>
      <w:r w:rsidR="00ED4A6D">
        <w:rPr>
          <w:rFonts w:ascii="Times New Roman" w:eastAsia="Times New Roman" w:hAnsi="Times New Roman" w:cs="Times New Roman"/>
          <w:sz w:val="24"/>
          <w:szCs w:val="24"/>
        </w:rPr>
        <w:t>, which resuls</w:t>
      </w:r>
      <w:r w:rsidRPr="000A47F8">
        <w:rPr>
          <w:rFonts w:ascii="Times New Roman" w:eastAsia="Times New Roman" w:hAnsi="Times New Roman" w:cs="Times New Roman"/>
          <w:sz w:val="24"/>
          <w:szCs w:val="24"/>
        </w:rPr>
        <w:t xml:space="preserve"> in the same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oMath>
      <w:r w:rsidRPr="000A47F8">
        <w:rPr>
          <w:rFonts w:ascii="Times New Roman" w:eastAsia="Times New Roman" w:hAnsi="Times New Roman" w:cs="Times New Roman"/>
          <w:sz w:val="24"/>
          <w:szCs w:val="24"/>
        </w:rPr>
        <w:t>44.15%.</w:t>
      </w:r>
    </w:p>
    <w:p w:rsidR="00694BA7" w:rsidRPr="000A47F8" w:rsidRDefault="00A813DD">
      <w:pPr>
        <w:pStyle w:val="Heading3"/>
        <w:contextualSpacing w:val="0"/>
      </w:pPr>
      <w:bookmarkStart w:id="22" w:name="h.smwbk68hwshy" w:colFirst="0" w:colLast="0"/>
      <w:bookmarkEnd w:id="22"/>
      <w:r w:rsidRPr="000A47F8">
        <w:t>3.3.2 Bagged Regression Tree and Decision Forest</w:t>
      </w:r>
    </w:p>
    <w:p w:rsidR="00694BA7" w:rsidRPr="000A47F8" w:rsidRDefault="00694BA7">
      <w:pPr>
        <w:jc w:val="both"/>
        <w:rPr>
          <w:rFonts w:ascii="Times New Roman" w:hAnsi="Times New Roman" w:cs="Times New Roman"/>
          <w:sz w:val="24"/>
          <w:szCs w:val="24"/>
        </w:rPr>
      </w:pPr>
    </w:p>
    <w:p w:rsidR="00694BA7" w:rsidRPr="000A47F8" w:rsidRDefault="00A813DD">
      <w:pPr>
        <w:jc w:val="both"/>
        <w:rPr>
          <w:rFonts w:ascii="Times New Roman" w:hAnsi="Times New Roman" w:cs="Times New Roman"/>
          <w:sz w:val="24"/>
          <w:szCs w:val="24"/>
        </w:rPr>
      </w:pPr>
      <w:r w:rsidRPr="000A47F8">
        <w:rPr>
          <w:rFonts w:ascii="Times New Roman" w:hAnsi="Times New Roman" w:cs="Times New Roman"/>
          <w:noProof/>
          <w:sz w:val="24"/>
          <w:szCs w:val="24"/>
        </w:rPr>
        <w:drawing>
          <wp:inline distT="114300" distB="114300" distL="114300" distR="114300">
            <wp:extent cx="2859473" cy="1643063"/>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
                    <a:srcRect/>
                    <a:stretch>
                      <a:fillRect/>
                    </a:stretch>
                  </pic:blipFill>
                  <pic:spPr>
                    <a:xfrm>
                      <a:off x="0" y="0"/>
                      <a:ext cx="2859473" cy="1643063"/>
                    </a:xfrm>
                    <a:prstGeom prst="rect">
                      <a:avLst/>
                    </a:prstGeom>
                    <a:ln/>
                  </pic:spPr>
                </pic:pic>
              </a:graphicData>
            </a:graphic>
          </wp:inline>
        </w:drawing>
      </w:r>
      <w:r w:rsidRPr="000A47F8">
        <w:rPr>
          <w:rFonts w:ascii="Times New Roman" w:hAnsi="Times New Roman" w:cs="Times New Roman"/>
          <w:noProof/>
          <w:sz w:val="24"/>
          <w:szCs w:val="24"/>
        </w:rPr>
        <w:drawing>
          <wp:inline distT="114300" distB="114300" distL="114300" distR="114300">
            <wp:extent cx="2797771" cy="163353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797771" cy="1633538"/>
                    </a:xfrm>
                    <a:prstGeom prst="rect">
                      <a:avLst/>
                    </a:prstGeom>
                    <a:ln/>
                  </pic:spPr>
                </pic:pic>
              </a:graphicData>
            </a:graphic>
          </wp:inline>
        </w:drawing>
      </w:r>
    </w:p>
    <w:p w:rsidR="00694BA7" w:rsidRPr="000A47F8" w:rsidRDefault="009423D6">
      <w:pPr>
        <w:jc w:val="center"/>
        <w:rPr>
          <w:rFonts w:ascii="Times New Roman" w:hAnsi="Times New Roman" w:cs="Times New Roman"/>
          <w:sz w:val="24"/>
          <w:szCs w:val="24"/>
        </w:rPr>
      </w:pPr>
      <w:r w:rsidRPr="000A47F8">
        <w:rPr>
          <w:rFonts w:ascii="Times New Roman" w:eastAsia="Times New Roman" w:hAnsi="Times New Roman" w:cs="Times New Roman"/>
          <w:b/>
          <w:sz w:val="24"/>
          <w:szCs w:val="24"/>
        </w:rPr>
        <w:t>Figure 10</w:t>
      </w:r>
      <w:r w:rsidR="00A813DD" w:rsidRPr="000A47F8">
        <w:rPr>
          <w:rFonts w:ascii="Times New Roman" w:eastAsia="Times New Roman" w:hAnsi="Times New Roman" w:cs="Times New Roman"/>
          <w:b/>
          <w:sz w:val="24"/>
          <w:szCs w:val="24"/>
        </w:rPr>
        <w:t>.</w:t>
      </w:r>
      <w:r w:rsidR="00A813DD" w:rsidRPr="000A47F8">
        <w:rPr>
          <w:rFonts w:ascii="Times New Roman" w:eastAsia="Times New Roman" w:hAnsi="Times New Roman" w:cs="Times New Roman"/>
          <w:sz w:val="24"/>
          <w:szCs w:val="24"/>
        </w:rPr>
        <w:t xml:space="preserve">  </w:t>
      </w:r>
      <w:r w:rsidR="00ED4A6D">
        <w:rPr>
          <w:rFonts w:ascii="Times New Roman" w:eastAsia="Times New Roman" w:hAnsi="Times New Roman" w:cs="Times New Roman"/>
          <w:sz w:val="24"/>
          <w:szCs w:val="24"/>
        </w:rPr>
        <w:t xml:space="preserve">Bagged Regression Tree and Decision </w:t>
      </w:r>
      <w:r w:rsidR="00E20604">
        <w:rPr>
          <w:rFonts w:ascii="Times New Roman" w:eastAsia="Times New Roman" w:hAnsi="Times New Roman" w:cs="Times New Roman"/>
          <w:sz w:val="24"/>
          <w:szCs w:val="24"/>
        </w:rPr>
        <w:t>Forest predictor i</w:t>
      </w:r>
      <w:r w:rsidR="00ED4A6D">
        <w:rPr>
          <w:rFonts w:ascii="Times New Roman" w:eastAsia="Times New Roman" w:hAnsi="Times New Roman" w:cs="Times New Roman"/>
          <w:sz w:val="24"/>
          <w:szCs w:val="24"/>
        </w:rPr>
        <w:t>mportance</w:t>
      </w:r>
    </w:p>
    <w:p w:rsidR="00694BA7" w:rsidRPr="000A47F8" w:rsidRDefault="00694BA7">
      <w:pPr>
        <w:rPr>
          <w:rFonts w:ascii="Times New Roman" w:hAnsi="Times New Roman" w:cs="Times New Roman"/>
          <w:sz w:val="24"/>
          <w:szCs w:val="24"/>
        </w:rPr>
      </w:pPr>
    </w:p>
    <w:p w:rsidR="00694BA7" w:rsidRPr="000A47F8" w:rsidRDefault="00A813DD">
      <w:pPr>
        <w:jc w:val="both"/>
        <w:rPr>
          <w:rFonts w:ascii="Times New Roman" w:hAnsi="Times New Roman" w:cs="Times New Roman"/>
          <w:sz w:val="24"/>
          <w:szCs w:val="24"/>
        </w:rPr>
      </w:pPr>
      <w:r w:rsidRPr="000A47F8">
        <w:rPr>
          <w:rFonts w:ascii="Times New Roman" w:eastAsia="Times New Roman" w:hAnsi="Times New Roman" w:cs="Times New Roman"/>
          <w:sz w:val="24"/>
          <w:szCs w:val="24"/>
        </w:rPr>
        <w:t xml:space="preserve">Bagged regression tree and decision forest are very similar except that that unlike a bagged regression tree which considers every predictor at each split, a decision forest only consider a random sample of these predictors, typically a third. In practice, these methods fit a separate predictive model to a unique dataset drawn from the original set with replacement. The response is then the average results of these N predictive model, giving it more modularity in predicting the response. As a result, the bagged regression tree and decision forest performed </w:t>
      </w:r>
      <w:r w:rsidR="00ED4A6D">
        <w:rPr>
          <w:rFonts w:ascii="Times New Roman" w:eastAsia="Times New Roman" w:hAnsi="Times New Roman" w:cs="Times New Roman"/>
          <w:sz w:val="24"/>
          <w:szCs w:val="24"/>
        </w:rPr>
        <w:t xml:space="preserve">significantly </w:t>
      </w:r>
      <w:r w:rsidRPr="000A47F8">
        <w:rPr>
          <w:rFonts w:ascii="Times New Roman" w:eastAsia="Times New Roman" w:hAnsi="Times New Roman" w:cs="Times New Roman"/>
          <w:sz w:val="24"/>
          <w:szCs w:val="24"/>
        </w:rPr>
        <w:t xml:space="preserve">better than a solitary regression tree. The </w:t>
      </w:r>
      <w:r w:rsidR="00ED4A6D">
        <w:rPr>
          <w:rFonts w:ascii="Times New Roman" w:eastAsia="Times New Roman" w:hAnsi="Times New Roman" w:cs="Times New Roman"/>
          <w:sz w:val="24"/>
          <w:szCs w:val="24"/>
        </w:rPr>
        <w:t>bagged regression tree achieved a</w:t>
      </w:r>
      <w:r w:rsidRPr="000A47F8">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B63587">
        <w:rPr>
          <w:rFonts w:ascii="Times New Roman" w:eastAsia="Times New Roman" w:hAnsi="Times New Roman" w:cs="Times New Roman"/>
          <w:sz w:val="24"/>
          <w:szCs w:val="24"/>
        </w:rPr>
        <w:t xml:space="preserve"> </w:t>
      </w:r>
      <w:r w:rsidRPr="000A47F8">
        <w:rPr>
          <w:rFonts w:ascii="Times New Roman" w:eastAsia="Times New Roman" w:hAnsi="Times New Roman" w:cs="Times New Roman"/>
          <w:sz w:val="24"/>
          <w:szCs w:val="24"/>
        </w:rPr>
        <w:t>value of 81.66%, slightly edging out the decision forest, with a value of 81.27% for best regression approach</w:t>
      </w:r>
      <w:r w:rsidR="00ED4A6D">
        <w:rPr>
          <w:rFonts w:ascii="Times New Roman" w:eastAsia="Times New Roman" w:hAnsi="Times New Roman" w:cs="Times New Roman"/>
          <w:sz w:val="24"/>
          <w:szCs w:val="24"/>
        </w:rPr>
        <w:t xml:space="preserve"> for predicting subway ridership</w:t>
      </w:r>
      <w:r w:rsidRPr="000A47F8">
        <w:rPr>
          <w:rFonts w:ascii="Times New Roman" w:eastAsia="Times New Roman" w:hAnsi="Times New Roman" w:cs="Times New Roman"/>
          <w:sz w:val="24"/>
          <w:szCs w:val="24"/>
        </w:rPr>
        <w:t xml:space="preserve">. Figure </w:t>
      </w:r>
      <w:r w:rsidR="00D51842">
        <w:rPr>
          <w:rFonts w:ascii="Times New Roman" w:eastAsia="Times New Roman" w:hAnsi="Times New Roman" w:cs="Times New Roman"/>
          <w:sz w:val="24"/>
          <w:szCs w:val="24"/>
        </w:rPr>
        <w:t>10</w:t>
      </w:r>
      <w:r w:rsidRPr="000A47F8">
        <w:rPr>
          <w:rFonts w:ascii="Times New Roman" w:eastAsia="Times New Roman" w:hAnsi="Times New Roman" w:cs="Times New Roman"/>
          <w:sz w:val="24"/>
          <w:szCs w:val="24"/>
        </w:rPr>
        <w:t xml:space="preserve"> show that both the bagged regression tree and decision forest ranks the most critical predictor, hour, locations, given by long</w:t>
      </w:r>
      <w:r w:rsidR="00ED4A6D">
        <w:rPr>
          <w:rFonts w:ascii="Times New Roman" w:eastAsia="Times New Roman" w:hAnsi="Times New Roman" w:cs="Times New Roman"/>
          <w:sz w:val="24"/>
          <w:szCs w:val="24"/>
        </w:rPr>
        <w:t>itude and latitude, and weekday</w:t>
      </w:r>
      <w:r w:rsidRPr="000A47F8">
        <w:rPr>
          <w:rFonts w:ascii="Times New Roman" w:eastAsia="Times New Roman" w:hAnsi="Times New Roman" w:cs="Times New Roman"/>
          <w:sz w:val="24"/>
          <w:szCs w:val="24"/>
        </w:rPr>
        <w:t xml:space="preserve"> the same.</w:t>
      </w:r>
    </w:p>
    <w:p w:rsidR="00694BA7" w:rsidRDefault="00A813DD">
      <w:pPr>
        <w:pStyle w:val="Heading3"/>
        <w:contextualSpacing w:val="0"/>
      </w:pPr>
      <w:bookmarkStart w:id="23" w:name="h.j4ptoakyn86d" w:colFirst="0" w:colLast="0"/>
      <w:bookmarkEnd w:id="23"/>
      <w:r>
        <w:lastRenderedPageBreak/>
        <w:t>3.3.4 Boosted Regression Tree</w:t>
      </w:r>
    </w:p>
    <w:p w:rsidR="00694BA7" w:rsidRPr="000A47F8" w:rsidRDefault="00A813DD">
      <w:pPr>
        <w:jc w:val="center"/>
        <w:rPr>
          <w:rFonts w:ascii="Times New Roman" w:hAnsi="Times New Roman" w:cs="Times New Roman"/>
          <w:sz w:val="24"/>
          <w:szCs w:val="24"/>
        </w:rPr>
      </w:pPr>
      <w:r>
        <w:rPr>
          <w:noProof/>
        </w:rPr>
        <w:drawing>
          <wp:inline distT="114300" distB="114300" distL="114300" distR="114300">
            <wp:extent cx="4138613" cy="2944782"/>
            <wp:effectExtent l="0" t="0" r="0" b="0"/>
            <wp:docPr id="10" name="image26.png" descr="Final_Report_Lambda.png"/>
            <wp:cNvGraphicFramePr/>
            <a:graphic xmlns:a="http://schemas.openxmlformats.org/drawingml/2006/main">
              <a:graphicData uri="http://schemas.openxmlformats.org/drawingml/2006/picture">
                <pic:pic xmlns:pic="http://schemas.openxmlformats.org/drawingml/2006/picture">
                  <pic:nvPicPr>
                    <pic:cNvPr id="0" name="image26.png" descr="Final_Report_Lambda.png"/>
                    <pic:cNvPicPr preferRelativeResize="0"/>
                  </pic:nvPicPr>
                  <pic:blipFill>
                    <a:blip r:embed="rId17"/>
                    <a:srcRect/>
                    <a:stretch>
                      <a:fillRect/>
                    </a:stretch>
                  </pic:blipFill>
                  <pic:spPr>
                    <a:xfrm>
                      <a:off x="0" y="0"/>
                      <a:ext cx="4138613" cy="2944782"/>
                    </a:xfrm>
                    <a:prstGeom prst="rect">
                      <a:avLst/>
                    </a:prstGeom>
                    <a:ln/>
                  </pic:spPr>
                </pic:pic>
              </a:graphicData>
            </a:graphic>
          </wp:inline>
        </w:drawing>
      </w:r>
    </w:p>
    <w:p w:rsidR="00694BA7" w:rsidRDefault="009423D6">
      <w:pPr>
        <w:jc w:val="center"/>
      </w:pPr>
      <w:r>
        <w:rPr>
          <w:rFonts w:ascii="Times New Roman" w:eastAsia="Times New Roman" w:hAnsi="Times New Roman" w:cs="Times New Roman"/>
          <w:b/>
          <w:sz w:val="24"/>
          <w:szCs w:val="24"/>
        </w:rPr>
        <w:t>Figure 11</w:t>
      </w:r>
      <w:r w:rsidR="00A813DD">
        <w:rPr>
          <w:rFonts w:ascii="Times New Roman" w:eastAsia="Times New Roman" w:hAnsi="Times New Roman" w:cs="Times New Roman"/>
          <w:b/>
          <w:sz w:val="24"/>
          <w:szCs w:val="24"/>
        </w:rPr>
        <w:t>.</w:t>
      </w:r>
      <w:r w:rsidR="00A813DD">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ED4A6D">
        <w:rPr>
          <w:rFonts w:ascii="Times New Roman" w:eastAsia="Times New Roman" w:hAnsi="Times New Roman" w:cs="Times New Roman"/>
          <w:sz w:val="24"/>
          <w:szCs w:val="24"/>
        </w:rPr>
        <w:t xml:space="preserve">.given for a specific </w:t>
      </w:r>
      <m:oMath>
        <m:r>
          <w:rPr>
            <w:rFonts w:ascii="Cambria Math" w:eastAsia="Times New Roman" w:hAnsi="Cambria Math" w:cs="Times New Roman"/>
            <w:sz w:val="24"/>
            <w:szCs w:val="24"/>
          </w:rPr>
          <m:t>λ</m:t>
        </m:r>
      </m:oMath>
    </w:p>
    <w:p w:rsidR="00694BA7" w:rsidRPr="000A47F8" w:rsidRDefault="00694BA7">
      <w:pPr>
        <w:rPr>
          <w:rFonts w:ascii="Times New Roman" w:hAnsi="Times New Roman" w:cs="Times New Roman"/>
          <w:sz w:val="24"/>
          <w:szCs w:val="24"/>
        </w:rPr>
      </w:pPr>
    </w:p>
    <w:p w:rsidR="00694BA7" w:rsidRDefault="00A813DD">
      <w:pPr>
        <w:jc w:val="both"/>
      </w:pPr>
      <w:r>
        <w:rPr>
          <w:rFonts w:ascii="Times New Roman" w:eastAsia="Times New Roman" w:hAnsi="Times New Roman" w:cs="Times New Roman"/>
          <w:sz w:val="24"/>
          <w:szCs w:val="24"/>
        </w:rPr>
        <w:t>In boosting, each regression tree is grown on the residual of the previous tree. This results in significantly smaller tree size. Consequently, the learning is down slowly and is controlled</w:t>
      </w:r>
      <w:r w:rsidR="009423D6">
        <w:rPr>
          <w:rFonts w:ascii="Times New Roman" w:eastAsia="Times New Roman" w:hAnsi="Times New Roman" w:cs="Times New Roman"/>
          <w:sz w:val="24"/>
          <w:szCs w:val="24"/>
        </w:rPr>
        <w:t xml:space="preserve"> through a shrinkage parameter, </w:t>
      </w:r>
      <m:oMath>
        <m:r>
          <w:rPr>
            <w:rFonts w:ascii="Cambria Math" w:eastAsia="Times New Roman" w:hAnsi="Cambria Math" w:cs="Times New Roman"/>
            <w:sz w:val="24"/>
            <w:szCs w:val="24"/>
          </w:rPr>
          <m:t>λ</m:t>
        </m:r>
      </m:oMath>
      <w:r>
        <w:rPr>
          <w:rFonts w:ascii="Times New Roman" w:eastAsia="Times New Roman" w:hAnsi="Times New Roman" w:cs="Times New Roman"/>
          <w:sz w:val="24"/>
          <w:szCs w:val="24"/>
        </w:rPr>
        <w:t xml:space="preserve">. Figure </w:t>
      </w:r>
      <w:r w:rsidR="00D51842">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shows </w:t>
      </w:r>
      <m:oMath>
        <m:r>
          <w:rPr>
            <w:rFonts w:ascii="Cambria Math" w:eastAsia="Times New Roman" w:hAnsi="Cambria Math" w:cs="Times New Roman"/>
            <w:sz w:val="24"/>
            <w:szCs w:val="24"/>
          </w:rPr>
          <m:t>λ</m:t>
        </m:r>
      </m:oMath>
      <w:r>
        <w:rPr>
          <w:rFonts w:ascii="Times New Roman" w:eastAsia="Times New Roman" w:hAnsi="Times New Roman" w:cs="Times New Roman"/>
          <w:sz w:val="24"/>
          <w:szCs w:val="24"/>
        </w:rPr>
        <w:t xml:space="preserve"> </w:t>
      </w:r>
      <w:r w:rsidR="00ED4A6D">
        <w:rPr>
          <w:rFonts w:ascii="Times New Roman" w:eastAsia="Times New Roman" w:hAnsi="Times New Roman" w:cs="Times New Roman"/>
          <w:sz w:val="24"/>
          <w:szCs w:val="24"/>
        </w:rPr>
        <w:t xml:space="preserve">versus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Pr>
          <w:rFonts w:ascii="Times New Roman" w:eastAsia="Times New Roman" w:hAnsi="Times New Roman" w:cs="Times New Roman"/>
          <w:sz w:val="24"/>
          <w:szCs w:val="24"/>
        </w:rPr>
        <w:t xml:space="preserve">. The </w:t>
      </w:r>
      <m:oMath>
        <m:r>
          <w:rPr>
            <w:rFonts w:ascii="Cambria Math" w:eastAsia="Times New Roman" w:hAnsi="Cambria Math" w:cs="Times New Roman"/>
            <w:sz w:val="24"/>
            <w:szCs w:val="24"/>
          </w:rPr>
          <m:t>λ</m:t>
        </m:r>
      </m:oMath>
      <w:r>
        <w:rPr>
          <w:rFonts w:ascii="Times New Roman" w:eastAsia="Times New Roman" w:hAnsi="Times New Roman" w:cs="Times New Roman"/>
          <w:sz w:val="24"/>
          <w:szCs w:val="24"/>
        </w:rPr>
        <w:t xml:space="preserve"> value which result in the highest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B635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value was chosen to build our boosted re</w:t>
      </w:r>
      <w:r w:rsidR="00ED4A6D">
        <w:rPr>
          <w:rFonts w:ascii="Times New Roman" w:eastAsia="Times New Roman" w:hAnsi="Times New Roman" w:cs="Times New Roman"/>
          <w:sz w:val="24"/>
          <w:szCs w:val="24"/>
        </w:rPr>
        <w:t>gression tree which result in a</w:t>
      </w:r>
      <w:r>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B635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value was 49.39%.</w:t>
      </w:r>
    </w:p>
    <w:p w:rsidR="00694BA7" w:rsidRDefault="00A813DD">
      <w:pPr>
        <w:pStyle w:val="Heading2"/>
        <w:contextualSpacing w:val="0"/>
      </w:pPr>
      <w:bookmarkStart w:id="24" w:name="h.vs9aatbxu49m" w:colFirst="0" w:colLast="0"/>
      <w:bookmarkEnd w:id="24"/>
      <w:r>
        <w:t>3. 4 Bayesian Regression</w:t>
      </w:r>
    </w:p>
    <w:p w:rsidR="00694BA7" w:rsidRPr="009423D6" w:rsidRDefault="00A813DD">
      <w:pPr>
        <w:jc w:val="both"/>
        <w:rPr>
          <w:rFonts w:ascii="Times New Roman" w:hAnsi="Times New Roman" w:cs="Times New Roman"/>
          <w:sz w:val="24"/>
          <w:szCs w:val="24"/>
        </w:rPr>
      </w:pPr>
      <w:r w:rsidRPr="009423D6">
        <w:rPr>
          <w:rFonts w:ascii="Times New Roman" w:eastAsia="Times New Roman" w:hAnsi="Times New Roman" w:cs="Times New Roman"/>
          <w:sz w:val="24"/>
          <w:szCs w:val="24"/>
        </w:rPr>
        <w:t xml:space="preserve">The team first performed a Bayesian Linear Regression using a Gibbs Sampler to try </w:t>
      </w:r>
      <w:r w:rsidR="00ED4A6D">
        <w:rPr>
          <w:rFonts w:ascii="Times New Roman" w:eastAsia="Times New Roman" w:hAnsi="Times New Roman" w:cs="Times New Roman"/>
          <w:sz w:val="24"/>
          <w:szCs w:val="24"/>
        </w:rPr>
        <w:t>to</w:t>
      </w:r>
      <w:r w:rsidRPr="009423D6">
        <w:rPr>
          <w:rFonts w:ascii="Times New Roman" w:eastAsia="Times New Roman" w:hAnsi="Times New Roman" w:cs="Times New Roman"/>
          <w:sz w:val="24"/>
          <w:szCs w:val="24"/>
        </w:rPr>
        <w:t xml:space="preserve"> predict subway rider</w:t>
      </w:r>
      <w:r w:rsidR="00ED4A6D">
        <w:rPr>
          <w:rFonts w:ascii="Times New Roman" w:eastAsia="Times New Roman" w:hAnsi="Times New Roman" w:cs="Times New Roman"/>
          <w:sz w:val="24"/>
          <w:szCs w:val="24"/>
        </w:rPr>
        <w:t>ship. The Bayesian model used was</w:t>
      </w:r>
    </w:p>
    <w:p w:rsidR="00694BA7" w:rsidRPr="009423D6" w:rsidRDefault="00694BA7">
      <w:pPr>
        <w:jc w:val="both"/>
        <w:rPr>
          <w:rFonts w:ascii="Times New Roman" w:hAnsi="Times New Roman" w:cs="Times New Roman"/>
          <w:sz w:val="24"/>
          <w:szCs w:val="24"/>
        </w:rPr>
      </w:pPr>
    </w:p>
    <w:p w:rsidR="00694BA7" w:rsidRPr="009423D6" w:rsidRDefault="00A813DD">
      <w:pPr>
        <w:jc w:val="center"/>
        <w:rPr>
          <w:rFonts w:ascii="Times New Roman" w:hAnsi="Times New Roman" w:cs="Times New Roman"/>
          <w:sz w:val="24"/>
          <w:szCs w:val="24"/>
        </w:rPr>
      </w:pPr>
      <w:r w:rsidRPr="009423D6">
        <w:rPr>
          <w:rFonts w:ascii="Times New Roman" w:hAnsi="Times New Roman" w:cs="Times New Roman"/>
          <w:noProof/>
          <w:sz w:val="24"/>
          <w:szCs w:val="24"/>
        </w:rPr>
        <w:drawing>
          <wp:inline distT="114300" distB="114300" distL="114300" distR="114300">
            <wp:extent cx="5334000" cy="12573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5334000" cy="1257300"/>
                    </a:xfrm>
                    <a:prstGeom prst="rect">
                      <a:avLst/>
                    </a:prstGeom>
                    <a:ln/>
                  </pic:spPr>
                </pic:pic>
              </a:graphicData>
            </a:graphic>
          </wp:inline>
        </w:drawing>
      </w:r>
    </w:p>
    <w:p w:rsidR="00694BA7" w:rsidRPr="009423D6" w:rsidRDefault="009423D6">
      <w:pPr>
        <w:jc w:val="center"/>
        <w:rPr>
          <w:rFonts w:ascii="Times New Roman" w:hAnsi="Times New Roman" w:cs="Times New Roman"/>
          <w:sz w:val="24"/>
          <w:szCs w:val="24"/>
        </w:rPr>
      </w:pPr>
      <w:r>
        <w:rPr>
          <w:rFonts w:ascii="Times New Roman" w:eastAsia="Times New Roman" w:hAnsi="Times New Roman" w:cs="Times New Roman"/>
          <w:b/>
          <w:sz w:val="24"/>
          <w:szCs w:val="24"/>
        </w:rPr>
        <w:t>Figure 12</w:t>
      </w:r>
      <w:r w:rsidR="00A813DD" w:rsidRPr="009423D6">
        <w:rPr>
          <w:rFonts w:ascii="Times New Roman" w:eastAsia="Times New Roman" w:hAnsi="Times New Roman" w:cs="Times New Roman"/>
          <w:b/>
          <w:sz w:val="24"/>
          <w:szCs w:val="24"/>
        </w:rPr>
        <w:t>.</w:t>
      </w:r>
      <w:r w:rsidR="00A813DD" w:rsidRPr="009423D6">
        <w:rPr>
          <w:rFonts w:ascii="Times New Roman" w:eastAsia="Times New Roman" w:hAnsi="Times New Roman" w:cs="Times New Roman"/>
          <w:sz w:val="24"/>
          <w:szCs w:val="24"/>
        </w:rPr>
        <w:t xml:space="preserve">  The Linear Bayesian model used for regression analysis</w:t>
      </w:r>
    </w:p>
    <w:p w:rsidR="00694BA7" w:rsidRPr="009423D6" w:rsidRDefault="00694BA7" w:rsidP="009423D6">
      <w:pPr>
        <w:rPr>
          <w:rFonts w:ascii="Times New Roman" w:hAnsi="Times New Roman" w:cs="Times New Roman"/>
          <w:sz w:val="24"/>
          <w:szCs w:val="24"/>
        </w:rPr>
      </w:pPr>
    </w:p>
    <w:p w:rsidR="00694BA7" w:rsidRPr="009423D6" w:rsidRDefault="00A813DD">
      <w:pPr>
        <w:jc w:val="both"/>
        <w:rPr>
          <w:rFonts w:ascii="Times New Roman" w:hAnsi="Times New Roman" w:cs="Times New Roman"/>
          <w:sz w:val="24"/>
          <w:szCs w:val="24"/>
        </w:rPr>
      </w:pPr>
      <w:r w:rsidRPr="009423D6">
        <w:rPr>
          <w:rFonts w:ascii="Times New Roman" w:eastAsia="Times New Roman" w:hAnsi="Times New Roman" w:cs="Times New Roman"/>
          <w:sz w:val="24"/>
          <w:szCs w:val="24"/>
        </w:rPr>
        <w:t xml:space="preserve">The Gibbs Sampler was performed on the model shown in Figure </w:t>
      </w:r>
      <w:r w:rsidR="00D51842">
        <w:rPr>
          <w:rFonts w:ascii="Times New Roman" w:eastAsia="Times New Roman" w:hAnsi="Times New Roman" w:cs="Times New Roman"/>
          <w:sz w:val="24"/>
          <w:szCs w:val="24"/>
        </w:rPr>
        <w:t>12</w:t>
      </w:r>
      <w:r w:rsidRPr="009423D6">
        <w:rPr>
          <w:rFonts w:ascii="Times New Roman" w:eastAsia="Times New Roman" w:hAnsi="Times New Roman" w:cs="Times New Roman"/>
          <w:sz w:val="24"/>
          <w:szCs w:val="24"/>
        </w:rPr>
        <w:t xml:space="preserve"> with 10,000 iterations, but the trace plots, which represent the convergence of the Monte Carlo Markov Chain (MCMC), were non-random and did not converge</w:t>
      </w:r>
      <w:r w:rsidR="00ED4A6D">
        <w:rPr>
          <w:rFonts w:ascii="Times New Roman" w:eastAsia="Times New Roman" w:hAnsi="Times New Roman" w:cs="Times New Roman"/>
          <w:sz w:val="24"/>
          <w:szCs w:val="24"/>
        </w:rPr>
        <w:t xml:space="preserve">. In addition, </w:t>
      </w:r>
      <w:r w:rsidRPr="009423D6">
        <w:rPr>
          <w:rFonts w:ascii="Times New Roman" w:eastAsia="Times New Roman" w:hAnsi="Times New Roman" w:cs="Times New Roman"/>
          <w:sz w:val="24"/>
          <w:szCs w:val="24"/>
        </w:rPr>
        <w:t>the resulting predicted values were inaccurate</w:t>
      </w:r>
      <w:r w:rsidR="00ED4A6D">
        <w:rPr>
          <w:rFonts w:ascii="Times New Roman" w:eastAsia="Times New Roman" w:hAnsi="Times New Roman" w:cs="Times New Roman"/>
          <w:sz w:val="24"/>
          <w:szCs w:val="24"/>
        </w:rPr>
        <w:t xml:space="preserve"> as </w:t>
      </w:r>
      <w:r w:rsidR="00ED4A6D">
        <w:rPr>
          <w:rFonts w:ascii="Times New Roman" w:eastAsia="Times New Roman" w:hAnsi="Times New Roman" w:cs="Times New Roman"/>
          <w:sz w:val="24"/>
          <w:szCs w:val="24"/>
        </w:rPr>
        <w:lastRenderedPageBreak/>
        <w:t>expected due to the non-convergence</w:t>
      </w:r>
      <w:r w:rsidRPr="009423D6">
        <w:rPr>
          <w:rFonts w:ascii="Times New Roman" w:eastAsia="Times New Roman" w:hAnsi="Times New Roman" w:cs="Times New Roman"/>
          <w:sz w:val="24"/>
          <w:szCs w:val="24"/>
        </w:rPr>
        <w:t>. As a result, the Gibbs Sampler was rerun, with 100,000 iterations. However, the MCMC again failed</w:t>
      </w:r>
      <w:r>
        <w:rPr>
          <w:rFonts w:ascii="Times New Roman" w:eastAsia="Times New Roman" w:hAnsi="Times New Roman" w:cs="Times New Roman"/>
          <w:sz w:val="24"/>
          <w:szCs w:val="24"/>
        </w:rPr>
        <w:t xml:space="preserve"> </w:t>
      </w:r>
      <w:r w:rsidRPr="009423D6">
        <w:rPr>
          <w:rFonts w:ascii="Times New Roman" w:eastAsia="Times New Roman" w:hAnsi="Times New Roman" w:cs="Times New Roman"/>
          <w:sz w:val="24"/>
          <w:szCs w:val="24"/>
        </w:rPr>
        <w:t>to converge. As a result, the Bayes</w:t>
      </w:r>
      <w:r w:rsidR="000A47F8">
        <w:rPr>
          <w:rFonts w:ascii="Times New Roman" w:eastAsia="Times New Roman" w:hAnsi="Times New Roman" w:cs="Times New Roman"/>
          <w:sz w:val="24"/>
          <w:szCs w:val="24"/>
        </w:rPr>
        <w:t>ian Linear Model was not valid.</w:t>
      </w:r>
      <w:r w:rsidRPr="009423D6">
        <w:rPr>
          <w:rFonts w:ascii="Times New Roman" w:eastAsia="Times New Roman" w:hAnsi="Times New Roman" w:cs="Times New Roman"/>
          <w:sz w:val="24"/>
          <w:szCs w:val="24"/>
        </w:rPr>
        <w:t xml:space="preserve"> Figure </w:t>
      </w:r>
      <w:r w:rsidR="00D51842">
        <w:rPr>
          <w:rFonts w:ascii="Times New Roman" w:eastAsia="Times New Roman" w:hAnsi="Times New Roman" w:cs="Times New Roman"/>
          <w:sz w:val="24"/>
          <w:szCs w:val="24"/>
        </w:rPr>
        <w:t>13</w:t>
      </w:r>
      <w:r w:rsidRPr="009423D6">
        <w:rPr>
          <w:rFonts w:ascii="Times New Roman" w:eastAsia="Times New Roman" w:hAnsi="Times New Roman" w:cs="Times New Roman"/>
          <w:sz w:val="24"/>
          <w:szCs w:val="24"/>
        </w:rPr>
        <w:t xml:space="preserve"> shows the non-convergence given by some of these trace plots.</w:t>
      </w:r>
    </w:p>
    <w:p w:rsidR="00694BA7" w:rsidRPr="009423D6" w:rsidRDefault="00694BA7">
      <w:pPr>
        <w:jc w:val="both"/>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94BA7">
        <w:tc>
          <w:tcPr>
            <w:tcW w:w="4680" w:type="dxa"/>
            <w:tcMar>
              <w:top w:w="100" w:type="dxa"/>
              <w:left w:w="100" w:type="dxa"/>
              <w:bottom w:w="100" w:type="dxa"/>
              <w:right w:w="100" w:type="dxa"/>
            </w:tcMar>
          </w:tcPr>
          <w:p w:rsidR="00694BA7" w:rsidRDefault="00A813DD">
            <w:pPr>
              <w:jc w:val="center"/>
            </w:pPr>
            <w:r>
              <w:rPr>
                <w:noProof/>
              </w:rPr>
              <w:drawing>
                <wp:inline distT="114300" distB="114300" distL="114300" distR="114300">
                  <wp:extent cx="2883076" cy="222408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2883076" cy="2224088"/>
                          </a:xfrm>
                          <a:prstGeom prst="rect">
                            <a:avLst/>
                          </a:prstGeom>
                          <a:ln/>
                        </pic:spPr>
                      </pic:pic>
                    </a:graphicData>
                  </a:graphic>
                </wp:inline>
              </w:drawing>
            </w:r>
          </w:p>
        </w:tc>
        <w:tc>
          <w:tcPr>
            <w:tcW w:w="4680" w:type="dxa"/>
            <w:tcMar>
              <w:top w:w="100" w:type="dxa"/>
              <w:left w:w="100" w:type="dxa"/>
              <w:bottom w:w="100" w:type="dxa"/>
              <w:right w:w="100" w:type="dxa"/>
            </w:tcMar>
          </w:tcPr>
          <w:p w:rsidR="00694BA7" w:rsidRDefault="00A813DD">
            <w:pPr>
              <w:jc w:val="center"/>
            </w:pPr>
            <w:r>
              <w:rPr>
                <w:noProof/>
              </w:rPr>
              <w:drawing>
                <wp:inline distT="114300" distB="114300" distL="114300" distR="114300">
                  <wp:extent cx="2878274" cy="2214563"/>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2878274" cy="2214563"/>
                          </a:xfrm>
                          <a:prstGeom prst="rect">
                            <a:avLst/>
                          </a:prstGeom>
                          <a:ln/>
                        </pic:spPr>
                      </pic:pic>
                    </a:graphicData>
                  </a:graphic>
                </wp:inline>
              </w:drawing>
            </w:r>
          </w:p>
        </w:tc>
      </w:tr>
      <w:tr w:rsidR="00694BA7">
        <w:tc>
          <w:tcPr>
            <w:tcW w:w="4680" w:type="dxa"/>
            <w:tcMar>
              <w:top w:w="100" w:type="dxa"/>
              <w:left w:w="100" w:type="dxa"/>
              <w:bottom w:w="100" w:type="dxa"/>
              <w:right w:w="100" w:type="dxa"/>
            </w:tcMar>
          </w:tcPr>
          <w:p w:rsidR="00694BA7" w:rsidRDefault="00A813DD">
            <w:pPr>
              <w:widowControl w:val="0"/>
              <w:spacing w:line="240" w:lineRule="auto"/>
            </w:pPr>
            <w:r>
              <w:rPr>
                <w:noProof/>
              </w:rPr>
              <w:drawing>
                <wp:inline distT="114300" distB="114300" distL="114300" distR="114300">
                  <wp:extent cx="2828925" cy="2171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828925" cy="2171700"/>
                          </a:xfrm>
                          <a:prstGeom prst="rect">
                            <a:avLst/>
                          </a:prstGeom>
                          <a:ln/>
                        </pic:spPr>
                      </pic:pic>
                    </a:graphicData>
                  </a:graphic>
                </wp:inline>
              </w:drawing>
            </w:r>
          </w:p>
        </w:tc>
        <w:tc>
          <w:tcPr>
            <w:tcW w:w="4680" w:type="dxa"/>
            <w:tcMar>
              <w:top w:w="100" w:type="dxa"/>
              <w:left w:w="100" w:type="dxa"/>
              <w:bottom w:w="100" w:type="dxa"/>
              <w:right w:w="100" w:type="dxa"/>
            </w:tcMar>
          </w:tcPr>
          <w:p w:rsidR="00694BA7" w:rsidRDefault="00A813DD">
            <w:pPr>
              <w:widowControl w:val="0"/>
              <w:spacing w:line="240" w:lineRule="auto"/>
            </w:pPr>
            <w:r>
              <w:rPr>
                <w:noProof/>
              </w:rPr>
              <w:drawing>
                <wp:inline distT="114300" distB="114300" distL="114300" distR="114300">
                  <wp:extent cx="2828925" cy="2171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828925" cy="2171700"/>
                          </a:xfrm>
                          <a:prstGeom prst="rect">
                            <a:avLst/>
                          </a:prstGeom>
                          <a:ln/>
                        </pic:spPr>
                      </pic:pic>
                    </a:graphicData>
                  </a:graphic>
                </wp:inline>
              </w:drawing>
            </w:r>
          </w:p>
        </w:tc>
      </w:tr>
    </w:tbl>
    <w:p w:rsidR="00694BA7" w:rsidRPr="009423D6" w:rsidRDefault="00E2060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43180</wp:posOffset>
                </wp:positionV>
                <wp:extent cx="7743825" cy="2571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7743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0604" w:rsidRPr="009423D6" w:rsidRDefault="00E20604" w:rsidP="00E20604">
                            <w:pPr>
                              <w:jc w:val="center"/>
                              <w:rPr>
                                <w:rFonts w:ascii="Times New Roman" w:hAnsi="Times New Roman" w:cs="Times New Roman"/>
                                <w:sz w:val="24"/>
                                <w:szCs w:val="24"/>
                              </w:rPr>
                            </w:pPr>
                            <w:r>
                              <w:rPr>
                                <w:rFonts w:ascii="Times New Roman" w:eastAsia="Times New Roman" w:hAnsi="Times New Roman" w:cs="Times New Roman"/>
                                <w:b/>
                                <w:sz w:val="24"/>
                                <w:szCs w:val="24"/>
                              </w:rPr>
                              <w:t>Figure 13</w:t>
                            </w:r>
                            <w:r w:rsidRPr="009423D6">
                              <w:rPr>
                                <w:rFonts w:ascii="Times New Roman" w:eastAsia="Times New Roman" w:hAnsi="Times New Roman" w:cs="Times New Roman"/>
                                <w:b/>
                                <w:sz w:val="24"/>
                                <w:szCs w:val="24"/>
                              </w:rPr>
                              <w:t>.</w:t>
                            </w:r>
                            <w:r w:rsidRPr="00942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Sample </w:t>
                            </w:r>
                            <w:r w:rsidRPr="009423D6">
                              <w:rPr>
                                <w:rFonts w:ascii="Times New Roman" w:eastAsia="Times New Roman" w:hAnsi="Times New Roman" w:cs="Times New Roman"/>
                                <w:sz w:val="24"/>
                                <w:szCs w:val="24"/>
                              </w:rPr>
                              <w:t>trace p</w:t>
                            </w:r>
                            <w:r>
                              <w:rPr>
                                <w:rFonts w:ascii="Times New Roman" w:eastAsia="Times New Roman" w:hAnsi="Times New Roman" w:cs="Times New Roman"/>
                                <w:sz w:val="24"/>
                                <w:szCs w:val="24"/>
                              </w:rPr>
                              <w:t>lots from the 100,000 iteration Gibbs S</w:t>
                            </w:r>
                            <w:r w:rsidRPr="009423D6">
                              <w:rPr>
                                <w:rFonts w:ascii="Times New Roman" w:eastAsia="Times New Roman" w:hAnsi="Times New Roman" w:cs="Times New Roman"/>
                                <w:sz w:val="24"/>
                                <w:szCs w:val="24"/>
                              </w:rPr>
                              <w:t xml:space="preserve">ampler showing </w:t>
                            </w:r>
                            <w:r>
                              <w:rPr>
                                <w:rFonts w:ascii="Times New Roman" w:eastAsia="Times New Roman" w:hAnsi="Times New Roman" w:cs="Times New Roman"/>
                                <w:sz w:val="24"/>
                                <w:szCs w:val="24"/>
                              </w:rPr>
                              <w:t>non-convergence</w:t>
                            </w:r>
                          </w:p>
                          <w:p w:rsidR="00E20604" w:rsidRDefault="00E206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in;margin-top:3.4pt;width:609.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" fillcolor="white [3201]" stroked="f" strokeweight=".5pt">
                <v:textbox>
                  <w:txbxContent>
                    <w:p w:rsidR="00E20604" w:rsidRPr="009423D6" w:rsidRDefault="00E20604" w:rsidP="00E20604">
                      <w:pPr>
                        <w:jc w:val="center"/>
                        <w:rPr>
                          <w:rFonts w:ascii="Times New Roman" w:hAnsi="Times New Roman" w:cs="Times New Roman"/>
                          <w:sz w:val="24"/>
                          <w:szCs w:val="24"/>
                        </w:rPr>
                      </w:pPr>
                      <w:r>
                        <w:rPr>
                          <w:rFonts w:ascii="Times New Roman" w:eastAsia="Times New Roman" w:hAnsi="Times New Roman" w:cs="Times New Roman"/>
                          <w:b/>
                          <w:sz w:val="24"/>
                          <w:szCs w:val="24"/>
                        </w:rPr>
                        <w:t>Figure 13</w:t>
                      </w:r>
                      <w:r w:rsidRPr="009423D6">
                        <w:rPr>
                          <w:rFonts w:ascii="Times New Roman" w:eastAsia="Times New Roman" w:hAnsi="Times New Roman" w:cs="Times New Roman"/>
                          <w:b/>
                          <w:sz w:val="24"/>
                          <w:szCs w:val="24"/>
                        </w:rPr>
                        <w:t>.</w:t>
                      </w:r>
                      <w:r w:rsidRPr="00942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Sample </w:t>
                      </w:r>
                      <w:r w:rsidRPr="009423D6">
                        <w:rPr>
                          <w:rFonts w:ascii="Times New Roman" w:eastAsia="Times New Roman" w:hAnsi="Times New Roman" w:cs="Times New Roman"/>
                          <w:sz w:val="24"/>
                          <w:szCs w:val="24"/>
                        </w:rPr>
                        <w:t>trace p</w:t>
                      </w:r>
                      <w:r>
                        <w:rPr>
                          <w:rFonts w:ascii="Times New Roman" w:eastAsia="Times New Roman" w:hAnsi="Times New Roman" w:cs="Times New Roman"/>
                          <w:sz w:val="24"/>
                          <w:szCs w:val="24"/>
                        </w:rPr>
                        <w:t>lots from the 100,000 iteration Gibbs S</w:t>
                      </w:r>
                      <w:r w:rsidRPr="009423D6">
                        <w:rPr>
                          <w:rFonts w:ascii="Times New Roman" w:eastAsia="Times New Roman" w:hAnsi="Times New Roman" w:cs="Times New Roman"/>
                          <w:sz w:val="24"/>
                          <w:szCs w:val="24"/>
                        </w:rPr>
                        <w:t xml:space="preserve">ampler showing </w:t>
                      </w:r>
                      <w:r>
                        <w:rPr>
                          <w:rFonts w:ascii="Times New Roman" w:eastAsia="Times New Roman" w:hAnsi="Times New Roman" w:cs="Times New Roman"/>
                          <w:sz w:val="24"/>
                          <w:szCs w:val="24"/>
                        </w:rPr>
                        <w:t>non-convergence</w:t>
                      </w:r>
                    </w:p>
                    <w:p w:rsidR="00E20604" w:rsidRDefault="00E20604"/>
                  </w:txbxContent>
                </v:textbox>
              </v:shape>
            </w:pict>
          </mc:Fallback>
        </mc:AlternateContent>
      </w:r>
    </w:p>
    <w:p w:rsidR="00694BA7" w:rsidRPr="009423D6" w:rsidRDefault="00694BA7">
      <w:pPr>
        <w:jc w:val="both"/>
        <w:rPr>
          <w:rFonts w:ascii="Times New Roman" w:hAnsi="Times New Roman" w:cs="Times New Roman"/>
          <w:sz w:val="24"/>
          <w:szCs w:val="24"/>
        </w:rPr>
      </w:pPr>
    </w:p>
    <w:p w:rsidR="00694BA7" w:rsidRPr="009423D6" w:rsidRDefault="00A813DD">
      <w:pPr>
        <w:jc w:val="both"/>
        <w:rPr>
          <w:rFonts w:ascii="Times New Roman" w:hAnsi="Times New Roman" w:cs="Times New Roman"/>
          <w:sz w:val="24"/>
          <w:szCs w:val="24"/>
        </w:rPr>
      </w:pPr>
      <w:r w:rsidRPr="009423D6">
        <w:rPr>
          <w:rFonts w:ascii="Times New Roman" w:eastAsia="Times New Roman" w:hAnsi="Times New Roman" w:cs="Times New Roman"/>
          <w:sz w:val="24"/>
          <w:szCs w:val="24"/>
        </w:rPr>
        <w:t>Due to the invalidity of Bayesian Linear Model, Nonlinear Gaussian Processes R Libraries were examined and “</w:t>
      </w:r>
      <w:hyperlink r:id="rId23">
        <w:r w:rsidRPr="009423D6">
          <w:rPr>
            <w:rFonts w:ascii="Times New Roman" w:eastAsia="Times New Roman" w:hAnsi="Times New Roman" w:cs="Times New Roman"/>
            <w:color w:val="1155CC"/>
            <w:sz w:val="24"/>
            <w:szCs w:val="24"/>
            <w:u w:val="single"/>
          </w:rPr>
          <w:t>Treed Gaussian Processes (TGP)</w:t>
        </w:r>
      </w:hyperlink>
      <w:r w:rsidRPr="009423D6">
        <w:rPr>
          <w:rFonts w:ascii="Times New Roman" w:eastAsia="Times New Roman" w:hAnsi="Times New Roman" w:cs="Times New Roman"/>
          <w:sz w:val="24"/>
          <w:szCs w:val="24"/>
        </w:rPr>
        <w:t xml:space="preserve">” chosen. However, this model was unable to handle the large number of observations in our dataset. After </w:t>
      </w:r>
      <w:r w:rsidR="000A47F8" w:rsidRPr="009423D6">
        <w:rPr>
          <w:rFonts w:ascii="Times New Roman" w:eastAsia="Times New Roman" w:hAnsi="Times New Roman" w:cs="Times New Roman"/>
          <w:sz w:val="24"/>
          <w:szCs w:val="24"/>
        </w:rPr>
        <w:t>down sampling</w:t>
      </w:r>
      <w:r w:rsidRPr="009423D6">
        <w:rPr>
          <w:rFonts w:ascii="Times New Roman" w:eastAsia="Times New Roman" w:hAnsi="Times New Roman" w:cs="Times New Roman"/>
          <w:sz w:val="24"/>
          <w:szCs w:val="24"/>
        </w:rPr>
        <w:t xml:space="preserve"> our d</w:t>
      </w:r>
      <w:r w:rsidR="00ED4A6D">
        <w:rPr>
          <w:rFonts w:ascii="Times New Roman" w:eastAsia="Times New Roman" w:hAnsi="Times New Roman" w:cs="Times New Roman"/>
          <w:sz w:val="24"/>
          <w:szCs w:val="24"/>
        </w:rPr>
        <w:t>ata to a more manageable size, 2</w:t>
      </w:r>
      <w:r w:rsidRPr="009423D6">
        <w:rPr>
          <w:rFonts w:ascii="Times New Roman" w:eastAsia="Times New Roman" w:hAnsi="Times New Roman" w:cs="Times New Roman"/>
          <w:sz w:val="24"/>
          <w:szCs w:val="24"/>
        </w:rPr>
        <w:t xml:space="preserve">,000, the model Gaussian Process and Treed Gaussian Model were run on our data. However, the results were unsatisfactory with more than half of ten runs resulting in negative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B63587">
        <w:rPr>
          <w:rFonts w:ascii="Times New Roman" w:eastAsia="Times New Roman" w:hAnsi="Times New Roman" w:cs="Times New Roman"/>
          <w:sz w:val="24"/>
          <w:szCs w:val="24"/>
        </w:rPr>
        <w:t xml:space="preserve"> </w:t>
      </w:r>
      <w:r w:rsidRPr="009423D6">
        <w:rPr>
          <w:rFonts w:ascii="Times New Roman" w:eastAsia="Times New Roman" w:hAnsi="Times New Roman" w:cs="Times New Roman"/>
          <w:sz w:val="24"/>
          <w:szCs w:val="24"/>
        </w:rPr>
        <w:t>values, or performing worse than choosing the mean value. As a result, the model was not chosen and the results were not included in this report.</w:t>
      </w:r>
    </w:p>
    <w:p w:rsidR="00694BA7" w:rsidRDefault="00A813DD">
      <w:pPr>
        <w:pStyle w:val="Heading1"/>
        <w:contextualSpacing w:val="0"/>
      </w:pPr>
      <w:bookmarkStart w:id="25" w:name="h.pklrydadsd69" w:colFirst="0" w:colLast="0"/>
      <w:bookmarkEnd w:id="25"/>
      <w:r>
        <w:lastRenderedPageBreak/>
        <w:t>Results</w:t>
      </w:r>
    </w:p>
    <w:p w:rsidR="00694BA7" w:rsidRDefault="00A813DD">
      <w:pPr>
        <w:pStyle w:val="Heading2"/>
        <w:contextualSpacing w:val="0"/>
      </w:pPr>
      <w:bookmarkStart w:id="26" w:name="h.yhgcr132gvk7" w:colFirst="0" w:colLast="0"/>
      <w:bookmarkEnd w:id="26"/>
      <w:r>
        <w:t>4.1 Model and Dataset Comparison</w:t>
      </w:r>
    </w:p>
    <w:p w:rsidR="00694BA7" w:rsidRDefault="009423D6">
      <w:r>
        <w:rPr>
          <w:rFonts w:ascii="Times New Roman" w:eastAsia="Times New Roman" w:hAnsi="Times New Roman" w:cs="Times New Roman"/>
          <w:b/>
          <w:sz w:val="24"/>
          <w:szCs w:val="24"/>
        </w:rPr>
        <w:t>Table 1</w:t>
      </w:r>
      <w:r w:rsidR="00A813DD">
        <w:rPr>
          <w:rFonts w:ascii="Times New Roman" w:eastAsia="Times New Roman" w:hAnsi="Times New Roman" w:cs="Times New Roman"/>
          <w:b/>
          <w:sz w:val="24"/>
          <w:szCs w:val="24"/>
        </w:rPr>
        <w:t xml:space="preserve">:  </w:t>
      </w:r>
      <w:r w:rsidR="00A813DD">
        <w:rPr>
          <w:rFonts w:ascii="Times New Roman" w:eastAsia="Times New Roman" w:hAnsi="Times New Roman" w:cs="Times New Roman"/>
          <w:sz w:val="24"/>
          <w:szCs w:val="24"/>
        </w:rPr>
        <w:t xml:space="preserve">The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A813DD">
        <w:rPr>
          <w:rFonts w:ascii="Times New Roman" w:eastAsia="Times New Roman" w:hAnsi="Times New Roman" w:cs="Times New Roman"/>
          <w:sz w:val="24"/>
          <w:szCs w:val="24"/>
        </w:rPr>
        <w:t xml:space="preserve"> for ea</w:t>
      </w:r>
      <w:r w:rsidR="00E20604">
        <w:rPr>
          <w:rFonts w:ascii="Times New Roman" w:eastAsia="Times New Roman" w:hAnsi="Times New Roman" w:cs="Times New Roman"/>
          <w:sz w:val="24"/>
          <w:szCs w:val="24"/>
        </w:rPr>
        <w:t xml:space="preserve">ch model on 8 variations of the original </w:t>
      </w:r>
      <w:r w:rsidR="00A813DD">
        <w:rPr>
          <w:rFonts w:ascii="Times New Roman" w:eastAsia="Times New Roman" w:hAnsi="Times New Roman" w:cs="Times New Roman"/>
          <w:sz w:val="24"/>
          <w:szCs w:val="24"/>
        </w:rPr>
        <w:t>dataset</w:t>
      </w:r>
    </w:p>
    <w:p w:rsidR="00694BA7" w:rsidRDefault="00B63587">
      <w:r>
        <w:rPr>
          <w:noProof/>
        </w:rPr>
        <w:drawing>
          <wp:inline distT="0" distB="0" distL="0" distR="0" wp14:anchorId="019CD7E8">
            <wp:extent cx="5944235" cy="2651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4235" cy="2651760"/>
                    </a:xfrm>
                    <a:prstGeom prst="rect">
                      <a:avLst/>
                    </a:prstGeom>
                    <a:noFill/>
                  </pic:spPr>
                </pic:pic>
              </a:graphicData>
            </a:graphic>
          </wp:inline>
        </w:drawing>
      </w:r>
    </w:p>
    <w:p w:rsidR="00694BA7" w:rsidRPr="009423D6" w:rsidRDefault="00694BA7">
      <w:pPr>
        <w:rPr>
          <w:rFonts w:ascii="Times New Roman" w:hAnsi="Times New Roman" w:cs="Times New Roman"/>
          <w:sz w:val="24"/>
          <w:szCs w:val="24"/>
        </w:rPr>
      </w:pPr>
    </w:p>
    <w:p w:rsidR="00694BA7" w:rsidRPr="009423D6" w:rsidRDefault="00A813DD">
      <w:pPr>
        <w:jc w:val="both"/>
        <w:rPr>
          <w:rFonts w:ascii="Times New Roman" w:hAnsi="Times New Roman" w:cs="Times New Roman"/>
          <w:sz w:val="24"/>
          <w:szCs w:val="24"/>
        </w:rPr>
      </w:pPr>
      <w:r w:rsidRPr="009423D6">
        <w:rPr>
          <w:rFonts w:ascii="Times New Roman" w:eastAsia="Times New Roman" w:hAnsi="Times New Roman" w:cs="Times New Roman"/>
          <w:sz w:val="24"/>
          <w:szCs w:val="24"/>
        </w:rPr>
        <w:t>The metro system is a lifeline for commuters in large cities such as DC and New York. However, current methods of maintenance have proved in</w:t>
      </w:r>
      <w:r w:rsidR="00ED4A6D">
        <w:rPr>
          <w:rFonts w:ascii="Times New Roman" w:eastAsia="Times New Roman" w:hAnsi="Times New Roman" w:cs="Times New Roman"/>
          <w:sz w:val="24"/>
          <w:szCs w:val="24"/>
        </w:rPr>
        <w:t>adequate resulting in safety concerns, which have</w:t>
      </w:r>
      <w:r w:rsidRPr="009423D6">
        <w:rPr>
          <w:rFonts w:ascii="Times New Roman" w:eastAsia="Times New Roman" w:hAnsi="Times New Roman" w:cs="Times New Roman"/>
          <w:sz w:val="24"/>
          <w:szCs w:val="24"/>
        </w:rPr>
        <w:t xml:space="preserve"> caus</w:t>
      </w:r>
      <w:r w:rsidR="00ED4A6D">
        <w:rPr>
          <w:rFonts w:ascii="Times New Roman" w:eastAsia="Times New Roman" w:hAnsi="Times New Roman" w:cs="Times New Roman"/>
          <w:sz w:val="24"/>
          <w:szCs w:val="24"/>
        </w:rPr>
        <w:t xml:space="preserve">ed </w:t>
      </w:r>
      <w:r w:rsidRPr="009423D6">
        <w:rPr>
          <w:rFonts w:ascii="Times New Roman" w:eastAsia="Times New Roman" w:hAnsi="Times New Roman" w:cs="Times New Roman"/>
          <w:sz w:val="24"/>
          <w:szCs w:val="24"/>
        </w:rPr>
        <w:t>metro</w:t>
      </w:r>
      <w:r w:rsidR="00ED4A6D">
        <w:rPr>
          <w:rFonts w:ascii="Times New Roman" w:eastAsia="Times New Roman" w:hAnsi="Times New Roman" w:cs="Times New Roman"/>
          <w:sz w:val="24"/>
          <w:szCs w:val="24"/>
        </w:rPr>
        <w:t>-wide</w:t>
      </w:r>
      <w:r w:rsidRPr="009423D6">
        <w:rPr>
          <w:rFonts w:ascii="Times New Roman" w:eastAsia="Times New Roman" w:hAnsi="Times New Roman" w:cs="Times New Roman"/>
          <w:sz w:val="24"/>
          <w:szCs w:val="24"/>
        </w:rPr>
        <w:t xml:space="preserve"> or station(s) shutdown. As a result, better </w:t>
      </w:r>
      <w:r w:rsidR="00ED4A6D">
        <w:rPr>
          <w:rFonts w:ascii="Times New Roman" w:eastAsia="Times New Roman" w:hAnsi="Times New Roman" w:cs="Times New Roman"/>
          <w:sz w:val="24"/>
          <w:szCs w:val="24"/>
        </w:rPr>
        <w:t>predictive models for estimating</w:t>
      </w:r>
      <w:r w:rsidRPr="009423D6">
        <w:rPr>
          <w:rFonts w:ascii="Times New Roman" w:eastAsia="Times New Roman" w:hAnsi="Times New Roman" w:cs="Times New Roman"/>
          <w:sz w:val="24"/>
          <w:szCs w:val="24"/>
        </w:rPr>
        <w:t xml:space="preserve"> metro traffic must be developed; so that, safety standards can be meet while ensuring the least impact to riders. Consequently, the team assembled a large dataset consisting of subway ridership information and weather data corresponding to eac</w:t>
      </w:r>
      <w:r w:rsidR="00ED4A6D">
        <w:rPr>
          <w:rFonts w:ascii="Times New Roman" w:eastAsia="Times New Roman" w:hAnsi="Times New Roman" w:cs="Times New Roman"/>
          <w:sz w:val="24"/>
          <w:szCs w:val="24"/>
        </w:rPr>
        <w:t>h location/time. The team modeled</w:t>
      </w:r>
      <w:r w:rsidRPr="009423D6">
        <w:rPr>
          <w:rFonts w:ascii="Times New Roman" w:eastAsia="Times New Roman" w:hAnsi="Times New Roman" w:cs="Times New Roman"/>
          <w:sz w:val="24"/>
          <w:szCs w:val="24"/>
        </w:rPr>
        <w:t xml:space="preserve"> this regression problem using linear, dimensional reduction, tree based, as well as Bayesian Linear Regression and Gaussian Processes. Each model was ran using 8 variations of the data and their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Adj</m:t>
            </m:r>
          </m:sub>
          <m:sup>
            <m:r>
              <w:rPr>
                <w:rFonts w:ascii="Cambria Math" w:eastAsia="Times New Roman" w:hAnsi="Cambria Math" w:cs="Times New Roman"/>
                <w:sz w:val="24"/>
                <w:szCs w:val="24"/>
              </w:rPr>
              <m:t>2</m:t>
            </m:r>
          </m:sup>
        </m:sSubSup>
      </m:oMath>
      <w:r w:rsidR="00B63587">
        <w:rPr>
          <w:rFonts w:ascii="Times New Roman" w:eastAsia="Times New Roman" w:hAnsi="Times New Roman" w:cs="Times New Roman"/>
          <w:sz w:val="24"/>
          <w:szCs w:val="24"/>
        </w:rPr>
        <w:t xml:space="preserve"> </w:t>
      </w:r>
      <w:r w:rsidRPr="009423D6">
        <w:rPr>
          <w:rFonts w:ascii="Times New Roman" w:eastAsia="Times New Roman" w:hAnsi="Times New Roman" w:cs="Times New Roman"/>
          <w:sz w:val="24"/>
          <w:szCs w:val="24"/>
        </w:rPr>
        <w:t xml:space="preserve">performance calculated through 10-fold cross validation. The result over the eight dataset are shown in Table </w:t>
      </w:r>
      <w:r w:rsidR="009423D6">
        <w:rPr>
          <w:rFonts w:ascii="Times New Roman" w:eastAsia="Times New Roman" w:hAnsi="Times New Roman" w:cs="Times New Roman"/>
          <w:sz w:val="24"/>
          <w:szCs w:val="24"/>
        </w:rPr>
        <w:t>1</w:t>
      </w:r>
      <w:r w:rsidRPr="009423D6">
        <w:rPr>
          <w:rFonts w:ascii="Times New Roman" w:eastAsia="Times New Roman" w:hAnsi="Times New Roman" w:cs="Times New Roman"/>
          <w:sz w:val="24"/>
          <w:szCs w:val="24"/>
        </w:rPr>
        <w:t>. Out of all the models used for prediction, the Bagged Regression Tree performed the best with a prediction rate of 81.66%, while Random Forest performed similarly with a score of 81.27%.</w:t>
      </w:r>
    </w:p>
    <w:sectPr w:rsidR="00694BA7" w:rsidRPr="009423D6">
      <w:head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3DD" w:rsidRDefault="00A813DD">
      <w:pPr>
        <w:spacing w:line="240" w:lineRule="auto"/>
      </w:pPr>
      <w:r>
        <w:separator/>
      </w:r>
    </w:p>
  </w:endnote>
  <w:endnote w:type="continuationSeparator" w:id="0">
    <w:p w:rsidR="00A813DD" w:rsidRDefault="00A81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3DD" w:rsidRDefault="00A813DD">
      <w:pPr>
        <w:spacing w:line="240" w:lineRule="auto"/>
      </w:pPr>
      <w:r>
        <w:separator/>
      </w:r>
    </w:p>
  </w:footnote>
  <w:footnote w:type="continuationSeparator" w:id="0">
    <w:p w:rsidR="00A813DD" w:rsidRDefault="00A813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BA7" w:rsidRPr="000A47F8" w:rsidRDefault="00A813DD" w:rsidP="000A47F8">
    <w:pPr>
      <w:tabs>
        <w:tab w:val="left" w:pos="1380"/>
        <w:tab w:val="center" w:pos="4680"/>
      </w:tabs>
      <w:jc w:val="center"/>
      <w:rPr>
        <w:rFonts w:ascii="Times New Roman" w:hAnsi="Times New Roman" w:cs="Times New Roman"/>
        <w:sz w:val="36"/>
        <w:szCs w:val="36"/>
      </w:rPr>
    </w:pPr>
    <w:r w:rsidRPr="000A47F8">
      <w:rPr>
        <w:rFonts w:ascii="Times New Roman" w:eastAsia="Times New Roman" w:hAnsi="Times New Roman" w:cs="Times New Roman"/>
        <w:b/>
        <w:sz w:val="36"/>
        <w:szCs w:val="36"/>
      </w:rPr>
      <w:t>Regression Analysis of Subway Ridership</w:t>
    </w:r>
  </w:p>
  <w:p w:rsidR="00694BA7" w:rsidRPr="000A47F8" w:rsidRDefault="00694BA7" w:rsidP="000A47F8">
    <w:pPr>
      <w:jc w:val="center"/>
      <w:rPr>
        <w:rFonts w:ascii="Times New Roman" w:hAnsi="Times New Roman" w:cs="Times New Roman"/>
        <w:sz w:val="24"/>
        <w:szCs w:val="24"/>
      </w:rPr>
    </w:pPr>
  </w:p>
  <w:p w:rsidR="00694BA7" w:rsidRPr="000A47F8" w:rsidRDefault="00A813DD" w:rsidP="000A47F8">
    <w:pPr>
      <w:jc w:val="center"/>
      <w:rPr>
        <w:rFonts w:ascii="Times New Roman" w:hAnsi="Times New Roman" w:cs="Times New Roman"/>
        <w:sz w:val="24"/>
        <w:szCs w:val="24"/>
      </w:rPr>
    </w:pPr>
    <w:r w:rsidRPr="000A47F8">
      <w:rPr>
        <w:rFonts w:ascii="Times New Roman" w:eastAsia="Times New Roman" w:hAnsi="Times New Roman" w:cs="Times New Roman"/>
        <w:sz w:val="24"/>
        <w:szCs w:val="24"/>
      </w:rPr>
      <w:t>Christopher J. Mobley</w:t>
    </w:r>
  </w:p>
  <w:p w:rsidR="00694BA7" w:rsidRPr="000A47F8" w:rsidRDefault="00A813DD" w:rsidP="000A47F8">
    <w:pPr>
      <w:jc w:val="center"/>
      <w:rPr>
        <w:rFonts w:ascii="Times New Roman" w:hAnsi="Times New Roman" w:cs="Times New Roman"/>
        <w:sz w:val="24"/>
        <w:szCs w:val="24"/>
      </w:rPr>
    </w:pPr>
    <w:r w:rsidRPr="000A47F8">
      <w:rPr>
        <w:rFonts w:ascii="Times New Roman" w:eastAsia="Times New Roman" w:hAnsi="Times New Roman" w:cs="Times New Roman"/>
        <w:sz w:val="24"/>
        <w:szCs w:val="24"/>
      </w:rPr>
      <w:t>Ryan T Munz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BA7"/>
    <w:rsid w:val="000A47F8"/>
    <w:rsid w:val="001936BC"/>
    <w:rsid w:val="001B4694"/>
    <w:rsid w:val="001B6148"/>
    <w:rsid w:val="002F590B"/>
    <w:rsid w:val="00375CBC"/>
    <w:rsid w:val="00385D6D"/>
    <w:rsid w:val="00694BA7"/>
    <w:rsid w:val="006A7E3F"/>
    <w:rsid w:val="008C52AF"/>
    <w:rsid w:val="009423D6"/>
    <w:rsid w:val="00A813DD"/>
    <w:rsid w:val="00B63587"/>
    <w:rsid w:val="00CA2BDC"/>
    <w:rsid w:val="00CB1A93"/>
    <w:rsid w:val="00CB3171"/>
    <w:rsid w:val="00D51842"/>
    <w:rsid w:val="00E20604"/>
    <w:rsid w:val="00ED4A6D"/>
    <w:rsid w:val="00EF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664B60-D0D5-4B84-BDF0-7F4048AF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120"/>
      <w:contextualSpacing/>
      <w:outlineLvl w:val="1"/>
    </w:pPr>
    <w:rPr>
      <w:rFonts w:ascii="Times New Roman" w:eastAsia="Times New Roman" w:hAnsi="Times New Roman" w:cs="Times New Roman"/>
      <w:i/>
      <w:sz w:val="24"/>
      <w:szCs w:val="24"/>
    </w:rPr>
  </w:style>
  <w:style w:type="paragraph" w:styleId="Heading3">
    <w:name w:val="heading 3"/>
    <w:basedOn w:val="Normal"/>
    <w:next w:val="Normal"/>
    <w:pPr>
      <w:keepNext/>
      <w:keepLines/>
      <w:spacing w:before="320" w:after="80"/>
      <w:contextualSpacing/>
      <w:jc w:val="both"/>
      <w:outlineLvl w:val="2"/>
    </w:pPr>
    <w:rPr>
      <w:rFonts w:ascii="Times New Roman" w:eastAsia="Times New Roman" w:hAnsi="Times New Roman" w:cs="Times New Roman"/>
      <w:sz w:val="24"/>
      <w:szCs w:val="24"/>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423D6"/>
    <w:pPr>
      <w:tabs>
        <w:tab w:val="center" w:pos="4680"/>
        <w:tab w:val="right" w:pos="9360"/>
      </w:tabs>
      <w:spacing w:line="240" w:lineRule="auto"/>
    </w:pPr>
  </w:style>
  <w:style w:type="character" w:customStyle="1" w:styleId="HeaderChar">
    <w:name w:val="Header Char"/>
    <w:basedOn w:val="DefaultParagraphFont"/>
    <w:link w:val="Header"/>
    <w:uiPriority w:val="99"/>
    <w:rsid w:val="009423D6"/>
  </w:style>
  <w:style w:type="paragraph" w:styleId="Footer">
    <w:name w:val="footer"/>
    <w:basedOn w:val="Normal"/>
    <w:link w:val="FooterChar"/>
    <w:uiPriority w:val="99"/>
    <w:unhideWhenUsed/>
    <w:rsid w:val="009423D6"/>
    <w:pPr>
      <w:tabs>
        <w:tab w:val="center" w:pos="4680"/>
        <w:tab w:val="right" w:pos="9360"/>
      </w:tabs>
      <w:spacing w:line="240" w:lineRule="auto"/>
    </w:pPr>
  </w:style>
  <w:style w:type="character" w:customStyle="1" w:styleId="FooterChar">
    <w:name w:val="Footer Char"/>
    <w:basedOn w:val="DefaultParagraphFont"/>
    <w:link w:val="Footer"/>
    <w:uiPriority w:val="99"/>
    <w:rsid w:val="009423D6"/>
  </w:style>
  <w:style w:type="character" w:styleId="PlaceholderText">
    <w:name w:val="Placeholder Text"/>
    <w:basedOn w:val="DefaultParagraphFont"/>
    <w:uiPriority w:val="99"/>
    <w:semiHidden/>
    <w:rsid w:val="00B635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cran.r-project.org/web/packages/tgp/vignettes/tgp.pdf"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CMobley7</dc:creator>
  <cp:lastModifiedBy>CMobley7</cp:lastModifiedBy>
  <cp:revision>2</cp:revision>
  <dcterms:created xsi:type="dcterms:W3CDTF">2016-05-03T23:54:00Z</dcterms:created>
  <dcterms:modified xsi:type="dcterms:W3CDTF">2016-05-03T23:54:00Z</dcterms:modified>
</cp:coreProperties>
</file>