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4B"/>
          <w:sz w:val="52"/>
          <w:szCs w:val="52"/>
        </w:rPr>
        <w:t xml:space="preserve">Brian's Gourmet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6B72"/>
          <w:sz w:val="36"/>
          <w:szCs w:val="36"/>
        </w:rPr>
        <w:t xml:space="preserve">Social Media Strategy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Instagram &amp; TikTok Playbook</w:t>
      </w:r>
    </w:p>
    <w:p>
      <w:pPr>
        <w:pBdr>
          <w:top w:val="single" w:color="1A6B72" w:sz="4"/>
        </w:pBdr>
        <w:spacing w:after="60" w:before="60"/>
      </w:pP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Carlos Munoz, Marketing Advisor | East Bay SBDC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Client: Brian Shefts | Brian's Gourmet, Inc (EB00029119)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June 2026 | Session 2 Prep</w:t>
      </w:r>
    </w:p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CONTENTS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 Instagram Bio &amp; CTA Recommendations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 Post Caption Templates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 Meta Business Manager Setup Guide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 Keyword Research Report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 Hashtag Bank (28 Tags)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 Ready-to-Use Hashtag Combinations</w:t>
      </w:r>
    </w:p>
    <w:p>
      <w:pPr>
        <w:spacing w:after="0" w:before="0"/>
      </w:pPr>
      <w:r>
        <w:br w:type="page"/>
      </w:r>
    </w:p>
    <w:p>
      <w:pPr>
        <w:shd w:fill="0D1B4B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 — Instagram Bio &amp; CTA Recommendations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Bio Options — Choose One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Each option is under 150 characters and ends with a clear CTA. Pick the one that feels most like Brian's voice.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Option A — Lead with Differentiator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All-natural, dye-free cotton candy. Small batch. Big flavor. No nonsense. Order at briansgourmet.com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Option B — Lead with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Cotton candy reimagined. Organic ingredients, zero dyes, 18 flavors. Made in Oakland. Shop below.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Option C — Lead with Honest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It's cotton candy. But better. All-natural, dye-free, small batch. Order at briansgourmet.com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shd w:fill="0D1B4B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2 — Post Caption Templates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Three reusable formats built around Brian's honest, no-nonsense brand voice. Each ends with a CTA. Rotate between them to keep content fresh.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Template 1 — Product Focus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for: flavor reveals, product shots, packaging photos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Cotton candy the way it should be. All-natural ingredients, zero dyes, zero nonsense.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[Flavor name] is one of our 18 flavors -- each one made in small batches in Oakland with nothing artificial. No Red 40. No Yellow 5. Just real ingredients and real flavor.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your kids are going to have a treat, it might as well be a clean 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 at briansgourmet.com -- link in bio.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#cottoncandy #organiccottoncandy #dyefreecottoncandy #oaklandfood #briansgourmet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Template 2 — Lifestyle / Story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for: family moments, events, retail placement photos, real customer content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is what cotton candy is supposed to feel like.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Nostalgic. Simple. No neon. No dyes. No artificial anything. Just the classic treat you remember, made with organic ingredients and actually worth eating.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Now available at [retailer name] and online at briansgourmet.com.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DM us to get yours.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#cottoncandy #cleantreats #nostalgicandy #eastbayfood #briansgourmet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Template 3 — Educational / Brand Voice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for: FAQ content, behind-the-scenes, ingredient transparency posts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cotton candy healthy? Honestly? 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But here's the thing -- it's made with organic cane sugar and natural flavors. No artificial dyes. No preservatives. No Red 40 or Yellow 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serving has fewer calories than a can of Coke. And everything in it, you can actually pronounce.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you're going to have a treat, you might as well know what's in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Shop at briansgourmet.com -- link in bio.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#cottoncandy #allnaturalcandy #nodyes #naturalcandy #briansgourmet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shd w:fill="0D1B4B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3 — Meta Business Manager Setup Guide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Estimated time: 20 minutes. Use a laptop or desktop -- mobile access is very restricted and several steps do not work on a phone screen.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COST: Free. Meta Business Suite is just an organized dashboard that connects your Facebook page and Instagram in one place.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Running paid ads is a separate feature that costs money. You do not need to touch that yet.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Step 1 — Create Your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 to business.facebook.com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Create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Enter your business name, your name, and your work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Meta will send a confirmation email -- click the link to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will land on the Meta Business Suite dashboard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Step 2 — Claim Your Facebook Page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Your BriansGourmetCottonCandy page already exists. You need to connect it rather than create a new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Inside Business Suite, click the gear icon (Settings) in the left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Accounts then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Add then select Claim a Facebook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for your page name and claim it -- since you are already the admin, it will connect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Your Facebook page is now managed inside Business Suite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Step 3 — Connect Your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Still in Settings, click Accounts then Instagram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Add then Connect Your Instagram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 in to your Instagram account (briansgourmet_cottoncandy) when prompted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asked to set up a Professional Account, follow the prompt -- you need a Business or Creator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Confirm to connect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Step 4 — Link Facebook Page and Instagram to Each Other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is a separate step that is often missed. Even after connecting both to Business Suite, you need to link them directly for cross-posting to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 to facebook.com in a separate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your BriansGourmetCottonCandy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Settings in the left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Find Linked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 Instagram and log in to connect them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What You Can Do Now (For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See all posts, comments, and messages from both platforms in one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Schedule posts in advance using the built-in content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View analytics -- follower count, post reach, engagement -- across both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Cross-post from Instagram to Facebook in one click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TO IGNORE FOR NOW: When you are inside Business Suite you will see prompts for Ads Manager,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Boost Post, and Create Ad. These all cost money. Skip everything that says Boost, Promote, or Create 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until you are ready to spend. You do not need any of that right now.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shd w:fill="0D1B4B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4 — Keyword Research Report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27 keywords organized by intent. Use this to guide what words appear on product pages, in the FAQ, on the About page, and in social captions.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 NOTE: Mars Wrigley, Kraft Heinz, General Mills, and PepsiCo all announced plans to remove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artificial dyes from candy products in 2025-2026. Consumer searches for dye-free candy are growing fast.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Brian is already ahead of the major brands. This keyword strategy capitalizes on that timing.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Tier 1 — Transactional Keywords (Product Pages + Meta Titles)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High purchase intent. Use these on product pages, meta descriptions, and page titles.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buy natural cotton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meta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Highest purchase intent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organic cotton candy online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meta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Actively searched by competitors' customers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dye free cotton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homepage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Growing fast as major brands race to catch 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natural cotton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homepage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Brian's core differentiator -- use everywhere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gourmet cotton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Sets premium price expectation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cotton candy gift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seasonal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 intent around holidays -- create a gift bundle 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cotton candy no artificial dyes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Longer phrase, very high purchase intent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small batch cotton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About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Reinforces artisan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cotton candy Oakland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GBP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Hyper-local, zero competition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organic cotton candy Bay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pages + GBP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Local and differentiator combined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Tier 2 — Informational Keywords (FAQ + Blog + About Page)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Research and education intent. People discovering the category or doing pre-purchase research.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is cotton candy healthy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FAQ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Brian already has this -- it is his best content. Keep 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cotton candy without artificial dyes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FAQ + blog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Explains Brian's product philosophy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what is dye free cotton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Blog / FAQ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Captures first-time shoppers researching the category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organic vs natural candy difference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Educational content that builds trust and drives traffic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cotton candy ingredients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FAQ + product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Parents researching before buying for kids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cotton candy allergen 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FAQ + product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Parents of kids with food allergies -- high intent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clean label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Blog / social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Emerging consumer term for no-additive products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cotton candy calories vs regular 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Ties to Brian's honest FAQ about fewer calories than a Coke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Tier 3 — Social &amp; Discovery Keywords (Instagram + TikTok Captions)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Awareness and brand discovery. Use as hashtags and naturally in caption copy.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 / Hashtag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#naturalgourmetcandy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 captions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Niche but targeted -- health-conscious candy buyers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#dyefreecottoncandy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Growing search term -- use on every post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#organiccottoncandy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 + TikTok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match to product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#cleanlabelsnack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Trending wellness term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 volume broad tag -- always include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#oaklandfood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 + Facebook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Local discovery for Bay Area parents and foodies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#bayareafoodies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 + Facebook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Active local community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#naturalcandy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Broad health-food audience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#vegancandy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Brian's product qualifies -- opens new audience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Standout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allergen-free angle is the most underdeveloped keyword cluster on Brian's site right now. Competitors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are specifically targeting parents of children with food allergies using: gluten free, vegan, nut free,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allergen friendly. Brian's product already qualifies for most of these but none appear prominently on his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site or social media. Adding these terms would open a high-intent, low-competition audience segment.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shd w:fill="0D1B4B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5 — Master Hashtag Bank (28 Tags)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IMPORTANT: Instagram now enforces a hard 5-hashtag limit per post (as of December 2025).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Posts exceeding 5 hashtags receive reduced distribution. This is a BANK to pull from -- not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list to dump into every post. Choose 3-5 per Instagram post based on the specific content.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TikTok does not have this restriction -- use 10-15 hashtags per TikTok video.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Tier 1 — Broad / High Volume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1 of these per Instagram post. High reach but high competition.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Core category -- always include at least one broad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Massive reach, pairs well with niche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#snacks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Broad food discovery 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#treattime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Lifestyle and occasion-based -- high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#foodie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Active food community on both Instagram and TikTok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#instafood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Food content discovery -- strong on Instagram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#gourmetfood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Elevates brand perception, reaches premium food buyers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Tier 2 — Niche / Targeted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2 of these per Instagram post. Lower volume but much higher relevance and conversion.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#organiccottoncandy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product match -- captures buyers already searching for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#dyefreecottoncandy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Major brands removing dyes -- this term is actively growing in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#naturalcandy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Health-conscious candy buyers -- active niche community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#allnaturalcandy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Long-tail niche, low competition, very relevant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#cleantreats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Wellness food community -- growing and engaged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#nodyes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Pairs perfectly with Brian's no-dyes brand positioning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#noartificialcolors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Parent-focused audience searching for safer candy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#organiccandy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Established organic food community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#vegancandy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Brian's product is vegan -- opens a whole new 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#glutenfreecandy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Brian's product is gluten free -- untapped 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#allergenfreesnack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 purchase intent -- parents of kids with food allergies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#smallbatchcandy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Reinforces artisan quality, differentiates from mass brands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#cleanlabelsnack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Emerging wellness term -- growing 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#nostalgicandy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Ties to the Cotton Candy Reimagined brand story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Tier 3 — Local / Community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1 of these per Instagram post. Smaller volume but highly targeted Bay Area audience.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#oaklandfood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Core local tag -- active Oakland food community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#bayareafood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Broadest Bay Area food tag -- high local reach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#eastbayfood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local community -- strongest for Oakland-based brands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#sffoodies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Reaches San Francisco food buyers who order online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#bayareafoodies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Engaged food discovery community across the region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Branded Hashtags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on every post -- always include at least 1 branded tag.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#briansgourmet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Primary brand tag -- builds recognition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#cottoncandreimagined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Ties to the brand tagline -- builds brand vocabulary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shd w:fill="0D1B4B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6 — Ready-to-Use Instagram Hashtag Combinations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Copy and paste these directly into posts. Each set is exactly 5 tags -- the Instagram maximum.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Hashtags to Copy and Paste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Product Shot (containers or bags)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#organiccottoncandy #dyefreecottoncandy #bayareafood #briansgourmet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Lifestyle / People Enjoying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#cleantreats #nostalgicandy #oaklandfood #briansgourmet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Retail Placement 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#allnaturalcandy #oaklandfood #eastbayfood #briansgourmet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Flavor Reveal 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#organiccottoncandy #nodyes #naturalcandy #briansgourmet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Holiday or Gift 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#gourmetfood #cleantreats #treattime #briansgourmet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Behind the Scenes / Production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#smallbatchcandy #allnaturalcandy #oaklandfood #briansgourmet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Educational / Ingredient Post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#noartificialcolors #cleanlabelsnack #naturalcandy #briansgourmet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1A6B72" w:sz="2"/>
        </w:pBdr>
        <w:spacing w:after="80" w:before="16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TikTok Hashtag Block (use up to 15)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Copy and paste this entire block for behind-the-scenes and product videos on TikTok: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72" w:sz="3"/>
              <w:left w:val="single" w:color="1A6B72" w:sz="6"/>
              <w:bottom w:val="single" w:color="1A6B72" w:sz="3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#cottoncandy #organiccottoncandy #dyefreecottoncandy #naturalcandy #allnaturalcandy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#cleantreats #nodyes #vegancandy #smallbatchcandy #oaklandfood #bayareafood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#foodie #gourmetfood #briansgourmet #cottoncandreimagined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/>
      </w:r>
    </w:p>
    <w:p>
      <w:pPr>
        <w:pBdr>
          <w:top w:val="single" w:color="1A6B72" w:sz="2"/>
        </w:pBdr>
        <w:spacing w:after="60" w:before="100"/>
      </w:pPr>
    </w:p>
    <w:p>
      <w:pPr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Prepared by Carlos Munoz, Marketing Advisor | East Bay SBDC | cam384@humboldt.edu | 669-350-7544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2026-06-04T01:48:06.214Z</dcterms:created>
  <dcterms:modified xsi:type="dcterms:W3CDTF">2026-06-04T01:48:06.214Z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