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Out of Ordinary Development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A8D4E6"/>
                <w:sz w:val="22"/>
                <w:szCs w:val="22"/>
              </w:rPr>
              <w:t xml:space="preserve">Buffer -- Step-by-Step Setup Walkthrough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Prepared by Carlos Munoz  |  Marketing Advisor  |  East Bay SBDC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BUFFER IS AND WHY IT FITS YOUR BUSINESS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72" w:sz="4"/>
              <w:left w:val="single" w:color="1A6B72" w:sz="8"/>
              <w:bottom w:val="single" w:color="1A6B72" w:sz="4"/>
              <w:right w:val="none" w:color="FFFFFF" w:sz="0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Buffer is a free tool that lets you write your Instagram posts ahead of time and schedule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them to go out automatically, from your laptop instead of your phone. You mentioned wanting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 avoid getting pulled into mindless scrolling, so this lets you sit down once, plan a week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of posts, and stay off the app the rest of the time.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Website: bufferapp.com  |  Free plan covers 3 channels and 10 scheduled posts per channel.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STEP-BY-STEP SETUP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1. Create your 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 to bufferapp.com and click Get Started for Free. Sign up with your email or your existing Google account.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2. Connect Instagram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Click Connect a Channel, select Instagram, and log in with your business account. Buffer will ask for permission to post on your behalf, which you approve.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3. Explore the calendar 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Once connected, click the Calendar tab. This is where you will see all your scheduled posts laid out by day and time.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4. Bookmark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Save the Buffer dashboard to your browser favorites so you can open it on your laptop whenever you sit down to plan content.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SCHEDULING YOUR FIRST POST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 the Calendar view, click the plus icon or Create Post button.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Upload a photo or video of a finished or in-progress project from your computer.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Write your caption in the text box. Keep it simple: what the project was, the location, and a quick note about the work.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 your hashtags at the end of the caption (see hashtag tip below).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 the scheduling option to pick a day and time, then click Schedule Post. It will now post automatically without you having to open Instagram.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HASHTAGS AND LINK SHORTENING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Use 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Hashtags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Instagram limits posts to 5 hashtags for the best reach. Mix broad tags like #BayAreaContractor with specific ones like #OaklandRemodel or #DesignBuild depending on the project type.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Link shortening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If you ever want to include a link to your website in a post or bio, Buffer has a built-in link shortener. Just paste your full link into the post and toggle on Shorten Link before scheduling. It keeps captions clean and lets you track clicks.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VIDEOS AND RESOURCES TO LEARN MORE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Buffer official Help Center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hyperlink w:history="1" r:id="rIdvir4e1wgqg1-u9amz5iqd">
              <w:r>
                <w:rPr>
                  <w:rFonts w:ascii="Arial" w:cs="Arial" w:eastAsia="Arial" w:hAnsi="Arial"/>
                  <w:color w:val="1A6B72"/>
                  <w:sz w:val="19"/>
                  <w:szCs w:val="19"/>
                  <w:u w:val="single"/>
                </w:rPr>
                <w:t xml:space="preserve">support.buffer.com</w:t>
              </w:r>
            </w:hyperlink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Buffer YouTube channel (official tutorials)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hyperlink w:history="1" r:id="rIdp3jpkyd9vp9k8y9czn8j3">
              <w:r>
                <w:rPr>
                  <w:rFonts w:ascii="Arial" w:cs="Arial" w:eastAsia="Arial" w:hAnsi="Arial"/>
                  <w:color w:val="1A6B72"/>
                  <w:sz w:val="19"/>
                  <w:szCs w:val="19"/>
                  <w:u w:val="single"/>
                </w:rPr>
                <w:t xml:space="preserve">youtube.com/@bufferapp</w:t>
              </w:r>
            </w:hyperlink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How to Connect Instagram to Buffer (guide)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hyperlink w:history="1" r:id="rId9zdnkh63bevvodkrbtx2m">
              <w:r>
                <w:rPr>
                  <w:rFonts w:ascii="Arial" w:cs="Arial" w:eastAsia="Arial" w:hAnsi="Arial"/>
                  <w:color w:val="1A6B72"/>
                  <w:sz w:val="19"/>
                  <w:szCs w:val="19"/>
                  <w:u w:val="single"/>
                </w:rPr>
                <w:t xml:space="preserve">support.buffer.com/article/instagram</w:t>
              </w:r>
            </w:hyperlink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Instagram Hashtag Best Practices (Buffer blog)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hyperlink w:history="1" r:id="rId3qwntu7glffhwm8f9utij">
              <w:r>
                <w:rPr>
                  <w:rFonts w:ascii="Arial" w:cs="Arial" w:eastAsia="Arial" w:hAnsi="Arial"/>
                  <w:color w:val="1A6B72"/>
                  <w:sz w:val="19"/>
                  <w:szCs w:val="19"/>
                  <w:u w:val="single"/>
                </w:rPr>
                <w:t xml:space="preserve">buffer.com/library/instagram-hashtags</w:t>
              </w:r>
            </w:hyperlink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72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Carlos Munoz  |  Marketing Advisor  |  East Bay SBDC  |  carlos.munoz@norcalsbdc.org  |  669-350-7544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ir4e1wgqg1-u9amz5iqd" Type="http://schemas.openxmlformats.org/officeDocument/2006/relationships/hyperlink" Target="https://support.buffer.com" TargetMode="External"/><Relationship Id="rIdp3jpkyd9vp9k8y9czn8j3" Type="http://schemas.openxmlformats.org/officeDocument/2006/relationships/hyperlink" Target="https://www.youtube.com/@bufferapp" TargetMode="External"/><Relationship Id="rId9zdnkh63bevvodkrbtx2m" Type="http://schemas.openxmlformats.org/officeDocument/2006/relationships/hyperlink" Target="https://support.buffer.com/article/520-how-to-connect-instagram-to-buffer" TargetMode="External"/><Relationship Id="rId3qwntu7glffhwm8f9utij" Type="http://schemas.openxmlformats.org/officeDocument/2006/relationships/hyperlink" Target="https://buffer.com/library/instagram-hashtag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2026-06-20T07:01:43.367Z</dcterms:created>
  <dcterms:modified xsi:type="dcterms:W3CDTF">2026-06-20T07:01:43.367Z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