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CLIENT ONBOARDING CHECKLIST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Complete before your first advising session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NorCal SBDC  |  Cal Poly Humboldt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INFORMATION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Enter name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Owner Name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First &amp; last name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Phone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(xxx) xxx-xxxx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Email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email@example.com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Website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www...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Address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Street, City, State, ZIP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Years in Business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2 years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Industry / Sector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Food &amp; Bev, Retail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Structure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Sole prop / LLC / S-Corp...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# of Employees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FT + PT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Annual Revenue (approx.)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Under $100K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Advisor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Session #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#1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Business Background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Help your advisor understand your business quickly. Short answers are fine.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Describe your product or service in 1–2 sentences.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you sell, and who do you sell it to?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How did you start this business?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Brief origin story — what motivated you?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primary sales channel?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In-store, online, farmers market, B2B, referrals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Where are most of your current customers located?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Local / regional / statewide / national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average transaction or order value?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Approximate dollar amount per sale or client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Goals &amp; Challenges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Your advisor uses this to prioritize the session agenda and focus on what matters most.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#1 business goal right now?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Be specific — revenue, customers, new market, etc.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biggest marketing challenge?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What's not working or what are you unsure about?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Have you worked with an SBDC advisor before?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Yes / No — if yes, what did you work on?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does success look like in 6–12 months?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Paint a picture of where you want to be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Is there anything that could block your progress?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budget, time, staffing, competition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Current Marketing Activity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Check every channel you currently use, and rate how well it's working for you.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Don't worry if the list looks short — that's useful information too.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1600"/>
        <w:gridCol w:w="1600"/>
        <w:gridCol w:w="200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Currently Using?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 Well?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Context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Website / Blog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Engine Optimization (SEO)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Ads / Pay-Per-Click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Facebook / Instagram (Organic)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Facebook / Instagram (Paid Ads)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Word of Mouth / Referrals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In-Person / Events / Markets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Yelp / Google Business Profile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 / Video Content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Print / Flyers / Direct Mail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  /  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Monthly Marketing Budget (approx.)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Under $500 / $500–$2K / $2K–$5K / $5K+</w:t>
            </w:r>
          </w:p>
        </w:tc>
      </w:tr>
      <w:tr>
        <w:tc>
          <w:tcPr>
            <w:tcW w:type="dxa" w:w="26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manages your marketing?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Myself / part-time staff / agency / no one currently</w:t>
            </w:r>
          </w:p>
        </w:tc>
      </w:tr>
      <w:tr>
        <w:tc>
          <w:tcPr>
            <w:tcW w:type="dxa" w:w="26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Biggest marketing win so far?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What has actually worked?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Online Presence Snapshot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Quick inventory of your current digital footprint.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Website URL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www...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Google Business Profile listed?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Yes / No / Not sure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social platform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Instagram, Facebook, LinkedIn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Social handle / URL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@handle or full URL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Email list size (approx.)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~200 subscribers / none yet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Email platform used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Mailchimp, Klaviyo, none</w:t>
            </w:r>
          </w:p>
        </w:tc>
      </w:tr>
      <w:tr>
        <w:tc>
          <w:tcPr>
            <w:tcW w:type="dxa" w:w="3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Online reviews (Google / Yelp)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4.2 stars / 38 reviews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Advisor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For advisor use only — not shared with clients.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PRE-SESSION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Reviewed client intake form prior to session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Researched client's industry (IBISWorld / Google Trends)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Looked up client's website and social media profiles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Checked Google Business Profile and online reviews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Reviewed any prior SBDC session notes (if returning client)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Identified 2–3 key focus areas for the session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Prepared relevant resources or templates to share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Confirmed session logistics (time, platform, link sent)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POST-SESSION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Logged session in Neoserra (hours, topics covered)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Sent follow-up email with action items and resources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Shared relevant templates or handouts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Scheduled next session if applicable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Noted client goals and progress for next session prep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E7D8C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Flagged any referrals needed (legal, financial, technical)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Advisor Notes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2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2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2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2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2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NorCal SBDC  ·  Funded in part by the U.S. Small Business Administration  ·  norcalsbdc.org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NorCal SBDC  |  norcalsbdc.org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2026-04-13T04:00:03.564Z</dcterms:created>
  <dcterms:modified xsi:type="dcterms:W3CDTF">2026-04-13T04:00:03.565Z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