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E4AE6">
      <w:pPr>
        <w:jc w:val="center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sz w:val="52"/>
          <w:szCs w:val="52"/>
        </w:rPr>
        <w:t>KHOA KỸ THUẬT VÀ CÔNG NGHỆ</w:t>
      </w:r>
    </w:p>
    <w:p w14:paraId="53FC44DA">
      <w:pPr>
        <w:jc w:val="center"/>
        <w:rPr>
          <w:rFonts w:hint="default" w:ascii="Times New Roman" w:hAnsi="Times New Roman" w:cs="Times New Roman"/>
          <w:sz w:val="52"/>
          <w:szCs w:val="52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</w:rPr>
        <w:t>BỘ MÔN CÔNG NGHỆ THÔNG TIN</w:t>
      </w:r>
    </w:p>
    <w:p w14:paraId="0FEA3D3C">
      <w:pPr>
        <w:rPr>
          <w:rFonts w:hint="default" w:ascii="Times New Roman" w:hAnsi="Times New Roman" w:cs="Times New Roman"/>
        </w:rPr>
      </w:pPr>
    </w:p>
    <w:p w14:paraId="283BD8B3">
      <w:pPr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ĐỀ CƯƠNG CHI TIẾT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>THỰC TẬP ĐỒ ÁN CHUYÊN NGÀNH</w:t>
      </w:r>
    </w:p>
    <w:p w14:paraId="1AF523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Tên đề tài: </w:t>
      </w:r>
      <w:r>
        <w:rPr>
          <w:rFonts w:hint="default" w:ascii="Times New Roman" w:hAnsi="Times New Roman" w:cs="Times New Roman"/>
        </w:rPr>
        <w:t>Xây dựng website mua bán đồ gốm sứ qua sử dụng</w:t>
      </w:r>
    </w:p>
    <w:p w14:paraId="496BEC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Giảng viên hướng dẫn: TS.</w:t>
      </w:r>
      <w:r>
        <w:rPr>
          <w:rFonts w:hint="default" w:ascii="Times New Roman" w:hAnsi="Times New Roman" w:cs="Times New Roman"/>
          <w:bCs/>
        </w:rPr>
        <w:t>NGUYỄN NHẤT LAM</w:t>
      </w:r>
    </w:p>
    <w:p w14:paraId="4C4E9A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Thời gian thực hiện: </w:t>
      </w:r>
      <w:r>
        <w:rPr>
          <w:rFonts w:hint="default" w:ascii="Times New Roman" w:hAnsi="Times New Roman" w:cs="Times New Roman"/>
        </w:rPr>
        <w:t>từ ngày 19/4/2026  đến ngày 7/6/2026</w:t>
      </w:r>
    </w:p>
    <w:p w14:paraId="7E920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Sinh viên thực hiện: </w:t>
      </w:r>
      <w:r>
        <w:rPr>
          <w:rFonts w:hint="default" w:ascii="Times New Roman" w:hAnsi="Times New Roman" w:cs="Times New Roman"/>
        </w:rPr>
        <w:t>Nguyễn Văn Kiệt</w:t>
      </w:r>
    </w:p>
    <w:p w14:paraId="4240F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Mã số sinh viên: 170123291 </w:t>
      </w:r>
      <w:r>
        <w:rPr>
          <w:rFonts w:hint="default" w:ascii="Times New Roman" w:hAnsi="Times New Roman" w:cs="Times New Roman"/>
        </w:rPr>
        <w:t xml:space="preserve">-  </w:t>
      </w:r>
      <w:r>
        <w:rPr>
          <w:rFonts w:hint="default" w:ascii="Times New Roman" w:hAnsi="Times New Roman" w:cs="Times New Roman"/>
          <w:b/>
          <w:bCs/>
        </w:rPr>
        <w:t>Mã lớp:</w:t>
      </w:r>
      <w:r>
        <w:rPr>
          <w:rFonts w:hint="default" w:ascii="Times New Roman" w:hAnsi="Times New Roman" w:cs="Times New Roman"/>
        </w:rPr>
        <w:t xml:space="preserve"> DX23TT10</w:t>
      </w:r>
    </w:p>
    <w:p w14:paraId="50AE7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Nội dung đề tài:</w:t>
      </w:r>
    </w:p>
    <w:p w14:paraId="0C1AA5F7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Mô tả:</w:t>
      </w:r>
      <w:r>
        <w:rPr>
          <w:rFonts w:hint="default" w:ascii="Times New Roman" w:hAnsi="Times New Roman" w:cs="Times New Roman"/>
        </w:rPr>
        <w:t xml:space="preserve"> </w:t>
      </w:r>
    </w:p>
    <w:p w14:paraId="29DF3AEF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Tìm hiểu ngôn ngữ lập trình PHP, cơ sở dữ liệu MySQL, và một webserver cục bộ để phục vụ quá trình xây dựng và test localhost như wamp/xampp/laragon/...</w:t>
      </w:r>
    </w:p>
    <w:p w14:paraId="2F8B51F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Phương pháp thực hiện:</w:t>
      </w:r>
    </w:p>
    <w:p w14:paraId="0B759A91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- Khảo sát yêu cầu, mô tả bài toán, phân tích hệ thống và đề xuất các mô hình ở mức quan niệm và mức xử lý.</w:t>
      </w:r>
    </w:p>
    <w:p w14:paraId="39B76B17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Có thể sử dụng một framework phía front-end để phát triển giao diện cho web hoăc thiết kế thủ công bằng HTML, CSS, Javascript.</w:t>
      </w:r>
    </w:p>
    <w:p w14:paraId="4C9436F5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Sử dụng PHP để lập trình phía back-end cho dự án web.</w:t>
      </w:r>
    </w:p>
    <w:p w14:paraId="6D0D3A88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Dùng MySQL để lưu trữ cơ sở dữ liệu.</w:t>
      </w:r>
    </w:p>
    <w:p w14:paraId="06D7AA96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Tham khảo các trang web liên quan để thu thập tài liệu cần thiết</w:t>
      </w:r>
    </w:p>
    <w:p w14:paraId="347A38D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Kết quả đạt được:</w:t>
      </w:r>
    </w:p>
    <w:p w14:paraId="1AB80314">
      <w:pPr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Dự án web phải đảm bảo các chức năng cơ bản của một hệ thống bán hàng trực tuyến như quản lý sản phẩm, giỏ hàng, bán hàng/thanh toán, thống kê doanh thu, thống kê kho.</w:t>
      </w:r>
    </w:p>
    <w:p w14:paraId="733EE29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</w:rPr>
        <w:t>Kế hoạch thực hiện:</w:t>
      </w: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310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DE6505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Thời gian</w:t>
            </w:r>
          </w:p>
        </w:tc>
        <w:tc>
          <w:tcPr>
            <w:tcW w:w="2880" w:type="dxa"/>
          </w:tcPr>
          <w:p w14:paraId="7B71B0D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Nội dung thực hiện</w:t>
            </w:r>
          </w:p>
        </w:tc>
        <w:tc>
          <w:tcPr>
            <w:tcW w:w="2880" w:type="dxa"/>
          </w:tcPr>
          <w:p w14:paraId="5C2790E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Kết quả đạt được</w:t>
            </w:r>
          </w:p>
        </w:tc>
      </w:tr>
      <w:tr w14:paraId="2467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E966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19/04/2026 - 22/04/2026</w:t>
            </w:r>
          </w:p>
        </w:tc>
        <w:tc>
          <w:tcPr>
            <w:tcW w:w="2880" w:type="dxa"/>
          </w:tcPr>
          <w:p w14:paraId="62344A6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Tìm hiểu tổng quan về đề tài, lựa chọn đề tài và xác định mục tiêu nghiên cứu</w:t>
            </w:r>
          </w:p>
        </w:tc>
        <w:tc>
          <w:tcPr>
            <w:tcW w:w="2880" w:type="dxa"/>
          </w:tcPr>
          <w:p w14:paraId="3FF0DA7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việc lựa chọn đề tài và xây dựng kế hoạch thực hiện</w:t>
            </w:r>
          </w:p>
        </w:tc>
      </w:tr>
      <w:tr w14:paraId="0F17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45C1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23/04/2026 - 27/04/2026</w:t>
            </w:r>
          </w:p>
        </w:tc>
        <w:tc>
          <w:tcPr>
            <w:tcW w:w="2880" w:type="dxa"/>
          </w:tcPr>
          <w:p w14:paraId="3503C25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Nghiên cứu các lý thuyết liên quan: thương mại điện tử, HTML, CSS, JavaScript</w:t>
            </w:r>
          </w:p>
        </w:tc>
        <w:tc>
          <w:tcPr>
            <w:tcW w:w="2880" w:type="dxa"/>
          </w:tcPr>
          <w:p w14:paraId="1D4A370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Tổng hợp cơ sở lý thuyết phục vụ đề tài</w:t>
            </w:r>
          </w:p>
        </w:tc>
      </w:tr>
      <w:tr w14:paraId="5279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7B755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28/04/2026 - 02/05/2026</w:t>
            </w:r>
          </w:p>
        </w:tc>
        <w:tc>
          <w:tcPr>
            <w:tcW w:w="2880" w:type="dxa"/>
          </w:tcPr>
          <w:p w14:paraId="02FDE6B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Nghiên cứu PHP, MySQL, XAMPP và các công nghệ sử dụng trong hệ thống</w:t>
            </w:r>
          </w:p>
        </w:tc>
        <w:tc>
          <w:tcPr>
            <w:tcW w:w="2880" w:type="dxa"/>
          </w:tcPr>
          <w:p w14:paraId="4183ABB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phần lý thuyết chuyên sâu</w:t>
            </w:r>
          </w:p>
        </w:tc>
      </w:tr>
      <w:tr w14:paraId="13D2B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F0376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03/05/2026 - 07/05/2026</w:t>
            </w:r>
          </w:p>
        </w:tc>
        <w:tc>
          <w:tcPr>
            <w:tcW w:w="2880" w:type="dxa"/>
          </w:tcPr>
          <w:p w14:paraId="02555AD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Phân tích yêu cầu hệ thống, xác định chức năng và đối tượng sử dụng</w:t>
            </w:r>
          </w:p>
        </w:tc>
        <w:tc>
          <w:tcPr>
            <w:tcW w:w="2880" w:type="dxa"/>
          </w:tcPr>
          <w:p w14:paraId="6552D06B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phân tích yêu cầu hệ thống</w:t>
            </w:r>
          </w:p>
        </w:tc>
      </w:tr>
      <w:tr w14:paraId="4B72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A6E8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08/05/2026 - 12/05/2026</w:t>
            </w:r>
          </w:p>
        </w:tc>
        <w:tc>
          <w:tcPr>
            <w:tcW w:w="2880" w:type="dxa"/>
          </w:tcPr>
          <w:p w14:paraId="5F46F81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Thiết kế cơ sở dữ liệu và xây dựng cấu trúc hệ thống</w:t>
            </w:r>
          </w:p>
        </w:tc>
        <w:tc>
          <w:tcPr>
            <w:tcW w:w="2880" w:type="dxa"/>
          </w:tcPr>
          <w:p w14:paraId="3493E5DC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mô hình cơ sở dữ liệu</w:t>
            </w:r>
          </w:p>
        </w:tc>
      </w:tr>
      <w:tr w14:paraId="0CDD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B72E66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13/05/2026 - 18/05/2026</w:t>
            </w:r>
          </w:p>
        </w:tc>
        <w:tc>
          <w:tcPr>
            <w:tcW w:w="2880" w:type="dxa"/>
          </w:tcPr>
          <w:p w14:paraId="314FFE4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giao diện và các chức năng đăng ký, đăng nhập, quản lý sản phẩm</w:t>
            </w:r>
          </w:p>
        </w:tc>
        <w:tc>
          <w:tcPr>
            <w:tcW w:w="2880" w:type="dxa"/>
          </w:tcPr>
          <w:p w14:paraId="110BD8C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các chức năng cơ bản</w:t>
            </w:r>
          </w:p>
        </w:tc>
      </w:tr>
      <w:tr w14:paraId="19E1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222EF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19/05/2026 - 24/05/2026</w:t>
            </w:r>
          </w:p>
        </w:tc>
        <w:tc>
          <w:tcPr>
            <w:tcW w:w="2880" w:type="dxa"/>
          </w:tcPr>
          <w:p w14:paraId="4ED0E1FE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chức năng giỏ hàng, đặt hàng và quản lý đơn hàng</w:t>
            </w:r>
          </w:p>
        </w:tc>
        <w:tc>
          <w:tcPr>
            <w:tcW w:w="2880" w:type="dxa"/>
          </w:tcPr>
          <w:p w14:paraId="3C757DF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quy trình mua bán sản phẩm</w:t>
            </w:r>
          </w:p>
        </w:tc>
      </w:tr>
      <w:tr w14:paraId="6F8B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E884C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25/05/2026 - 27/05/2026</w:t>
            </w:r>
          </w:p>
        </w:tc>
        <w:tc>
          <w:tcPr>
            <w:tcW w:w="2880" w:type="dxa"/>
          </w:tcPr>
          <w:p w14:paraId="459CBD6F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Xây dựng chức năng quản trị hệ thống và thống kê dữ liệu</w:t>
            </w:r>
          </w:p>
        </w:tc>
        <w:tc>
          <w:tcPr>
            <w:tcW w:w="2880" w:type="dxa"/>
          </w:tcPr>
          <w:p w14:paraId="37DED0E3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hệ thống quản trị</w:t>
            </w:r>
          </w:p>
        </w:tc>
      </w:tr>
      <w:tr w14:paraId="6CCE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9FBF04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28/05/2026 - 29/05/2026</w:t>
            </w:r>
          </w:p>
        </w:tc>
        <w:tc>
          <w:tcPr>
            <w:tcW w:w="2880" w:type="dxa"/>
          </w:tcPr>
          <w:p w14:paraId="54951F47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Kiểm thử chương trình, sửa lỗi và tối ưu hệ thống</w:t>
            </w:r>
          </w:p>
        </w:tc>
        <w:tc>
          <w:tcPr>
            <w:tcW w:w="2880" w:type="dxa"/>
          </w:tcPr>
          <w:p w14:paraId="1A40A6F8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thống hoạt động ổn định</w:t>
            </w:r>
          </w:p>
        </w:tc>
      </w:tr>
      <w:tr w14:paraId="5E4E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B7FAED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30/05/2026 - 31/05/2026</w:t>
            </w:r>
          </w:p>
        </w:tc>
        <w:tc>
          <w:tcPr>
            <w:tcW w:w="2880" w:type="dxa"/>
          </w:tcPr>
          <w:p w14:paraId="18F4CA90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thiện báo cáo, rà soát nội dung và chuẩn bị nộp đồ án</w:t>
            </w:r>
          </w:p>
        </w:tc>
        <w:tc>
          <w:tcPr>
            <w:tcW w:w="2880" w:type="dxa"/>
          </w:tcPr>
          <w:p w14:paraId="61C049C1">
            <w:pPr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Hoàn thành báo cáo và sản phẩm đồ án</w:t>
            </w:r>
          </w:p>
        </w:tc>
      </w:tr>
    </w:tbl>
    <w:p w14:paraId="09E12870">
      <w:pPr>
        <w:rPr>
          <w:rFonts w:hint="default" w:ascii="Times New Roman" w:hAnsi="Times New Roman" w:cs="Times New Roman"/>
          <w:sz w:val="26"/>
          <w:szCs w:val="26"/>
        </w:rPr>
      </w:pPr>
    </w:p>
    <w:p w14:paraId="5EDCBCE5">
      <w:r>
        <w:rPr>
          <w:b/>
          <w:bCs/>
        </w:rPr>
        <w:tab/>
      </w:r>
    </w:p>
    <w:p w14:paraId="26C89BC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0692490">
      <w:pPr>
        <w:rPr>
          <w:b/>
          <w:bCs/>
        </w:rPr>
      </w:pPr>
    </w:p>
    <w:p w14:paraId="462CF604">
      <w:pPr>
        <w:rPr>
          <w:b/>
          <w:bCs/>
        </w:rPr>
      </w:pPr>
    </w:p>
    <w:p w14:paraId="568434CC">
      <w:pPr>
        <w:ind w:left="3600" w:leftChars="0" w:firstLine="720" w:firstLineChars="0"/>
      </w:pPr>
      <w:r>
        <w:rPr>
          <w:b/>
          <w:bCs/>
        </w:rPr>
        <w:tab/>
      </w:r>
      <w:r>
        <w:rPr>
          <w:rFonts w:hint="default"/>
          <w:b/>
          <w:bCs/>
          <w:lang w:val="en-US"/>
        </w:rPr>
        <w:t xml:space="preserve">           </w:t>
      </w:r>
      <w:r>
        <w:rPr>
          <w:i/>
          <w:iCs/>
        </w:rPr>
        <w:t>Ngày  7 tháng 5 năm 2026</w:t>
      </w:r>
    </w:p>
    <w:p w14:paraId="271BBC5A">
      <w:pPr>
        <w:rPr>
          <w:b/>
          <w:bCs/>
        </w:rPr>
      </w:pPr>
    </w:p>
    <w:p w14:paraId="1154A4A7">
      <w:r>
        <w:rPr>
          <w:b/>
          <w:bCs/>
        </w:rPr>
        <w:t>Xác nhận của GVHD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default"/>
          <w:i/>
          <w:iCs/>
          <w:lang w:val="en-US"/>
        </w:rPr>
        <w:tab/>
      </w:r>
      <w:r>
        <w:rPr>
          <w:i/>
          <w:iCs/>
        </w:rPr>
        <w:tab/>
      </w:r>
      <w:r>
        <w:rPr>
          <w:b/>
          <w:bCs/>
        </w:rPr>
        <w:t>Sinh viên thực hiện</w:t>
      </w:r>
    </w:p>
    <w:p w14:paraId="773D49CB"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rFonts w:hint="default"/>
          <w:i/>
          <w:iCs/>
          <w:lang w:val="en-US"/>
        </w:rPr>
        <w:t xml:space="preserve">       </w:t>
      </w:r>
      <w:r>
        <w:rPr>
          <w:i/>
          <w:iCs/>
        </w:rPr>
        <w:t>Nguyễn Văn Kiệt</w:t>
      </w:r>
    </w:p>
    <w:p w14:paraId="7CDECF7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UTM Scriptina K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TM Scriptina KT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66F57"/>
    <w:rsid w:val="394219B0"/>
    <w:rsid w:val="409C3716"/>
    <w:rsid w:val="7E4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2026-06-02T14:22:44Z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1033-12.2.0.23230</vt:lpwstr>
  </property>
  <property fmtid="{D5CDD505-2E9C-101B-9397-08002B2CF9AE}" pid="3" name="ICV">
    <vt:lpwstr>0E116F02995640F4A643128518F0971B_13</vt:lpwstr>
  </property>
</Properties>
</file>