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4A02BF7E" w14:textId="54D8EC0E" w:rsidR="006E28D6" w:rsidRPr="000636B2" w:rsidRDefault="006E28D6" w:rsidP="006E28D6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  <w:r w:rsidRPr="00E17EE5">
        <w:rPr>
          <w:b/>
          <w:bCs/>
          <w:sz w:val="20"/>
          <w:u w:val="single"/>
          <w:lang w:val="es-CL"/>
        </w:rPr>
        <w:t>SJ Nº</w:t>
      </w:r>
      <w:r w:rsidRPr="000636B2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EST-ELEC-MLP-</w:t>
      </w:r>
      <w:r w:rsidR="00F37865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Bbosch</w:t>
      </w:r>
      <w:r w:rsidRPr="000636B2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-0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2</w:t>
      </w:r>
    </w:p>
    <w:p w14:paraId="1421671F" w14:textId="31A3801D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BC38D1">
        <w:rPr>
          <w:rFonts w:ascii="Arial" w:hAnsi="Arial" w:cs="Arial"/>
          <w:sz w:val="20"/>
          <w:szCs w:val="20"/>
        </w:rPr>
        <w:t>agosto</w:t>
      </w:r>
      <w:r w:rsidR="00560CC3">
        <w:rPr>
          <w:rFonts w:ascii="Arial" w:hAnsi="Arial" w:cs="Arial"/>
          <w:sz w:val="20"/>
          <w:szCs w:val="20"/>
        </w:rPr>
        <w:t xml:space="preserve"> 202</w:t>
      </w:r>
      <w:r w:rsidR="00BC38D1">
        <w:rPr>
          <w:rFonts w:ascii="Arial" w:hAnsi="Arial" w:cs="Arial"/>
          <w:sz w:val="20"/>
          <w:szCs w:val="20"/>
        </w:rPr>
        <w:t>5</w:t>
      </w:r>
    </w:p>
    <w:p w14:paraId="607DDCC3" w14:textId="585B1B3B" w:rsidR="00A60112" w:rsidRPr="006E28D6" w:rsidRDefault="006E28D6" w:rsidP="006E28D6">
      <w:pPr>
        <w:jc w:val="center"/>
        <w:rPr>
          <w:bCs/>
          <w:sz w:val="20"/>
        </w:rPr>
      </w:pPr>
      <w:r w:rsidRPr="00E17EE5">
        <w:rPr>
          <w:b/>
          <w:bCs/>
          <w:sz w:val="20"/>
          <w:u w:val="single"/>
          <w:lang w:val="es-CL"/>
        </w:rPr>
        <w:t>Inspección Banco de condensadores Mauro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0C069CE6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08CBC30E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74BDC87E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09A3E76C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2FC178AB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2C3F0B5E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7F0DA8D8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1D5522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0E39A74C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/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/>
            </w:r>
            <w:r w:rsidR="00D573CD">
              <w:t xml:space="preserve"/>
            </w: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4A13726F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0C575A8E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BC5F69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6719F1DA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F37865">
              <w:rPr>
                <w:b/>
                <w:bCs/>
                <w:color w:val="000000"/>
                <w:sz w:val="20"/>
                <w:szCs w:val="20"/>
              </w:rPr>
              <w:t/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449E6A0D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696016C1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F37865">
              <w:rPr>
                <w:b/>
                <w:bCs/>
                <w:color w:val="000000"/>
                <w:sz w:val="20"/>
                <w:szCs w:val="20"/>
              </w:rPr>
              <w:t/>
            </w:r>
            <w:r>
              <w:rPr>
                <w:b/>
                <w:bCs/>
                <w:color w:val="000000"/>
                <w:sz w:val="20"/>
                <w:szCs w:val="20"/>
              </w:rPr>
              <w:t/>
            </w:r>
            <w:r w:rsidR="00D573CD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2655CCCC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7F4C1AB8" w14:textId="17D894B8" w:rsidR="004627C3" w:rsidRPr="00B23ED0" w:rsidRDefault="006E28D6" w:rsidP="004627C3">
      <w:pPr>
        <w:rPr>
          <w:rFonts w:ascii="Arial" w:hAnsi="Arial" w:cs="Arial"/>
          <w:sz w:val="20"/>
        </w:rPr>
      </w:pPr>
      <w:r>
        <w:rPr>
          <w:sz w:val="20"/>
        </w:rPr>
        <w:t xml:space="preserve">Para el desarrollo de </w:t>
      </w:r>
      <w:smartTag w:uri="urn:schemas-microsoft-com:office:smarttags" w:element="metricconverter">
        <w:smartTagPr>
          <w:attr w:name="ProductID" w:val="la Inspecci￳n"/>
        </w:smartTagPr>
        <w:r>
          <w:rPr>
            <w:sz w:val="20"/>
          </w:rPr>
          <w:t>la Inspección</w:t>
        </w:r>
      </w:smartTag>
      <w:r>
        <w:rPr>
          <w:sz w:val="20"/>
        </w:rPr>
        <w:t xml:space="preserve"> a Ejecutar, chequear y/o completar, considerando los siguientes ítems, de los cuales presentaran observaciones, indicarlas en la planilla detallando el punto con todas sus referencias</w:t>
      </w:r>
      <w:r w:rsidR="004627C3" w:rsidRPr="00B23ED0">
        <w:rPr>
          <w:rFonts w:ascii="Arial" w:hAnsi="Arial" w:cs="Arial"/>
          <w:sz w:val="20"/>
        </w:rPr>
        <w:t>:</w:t>
      </w:r>
    </w:p>
    <w:p w14:paraId="25AA10E3" w14:textId="77777777" w:rsidR="004627C3" w:rsidRDefault="004627C3" w:rsidP="004627C3">
      <w:pPr>
        <w:rPr>
          <w:b/>
          <w:sz w:val="20"/>
        </w:rPr>
      </w:pPr>
    </w:p>
    <w:p w14:paraId="08569AAD" w14:textId="77777777" w:rsidR="00B90910" w:rsidRDefault="00B90910" w:rsidP="00B90910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16B49EC4" w14:textId="5AEEBEEE" w:rsidR="004627C3" w:rsidRPr="00450ECB" w:rsidRDefault="00B90910" w:rsidP="00450ECB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250D5839" w14:textId="7173088E" w:rsidR="006E28D6" w:rsidRDefault="00B90910" w:rsidP="00450ECB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06288123" w14:textId="77777777" w:rsidR="00450ECB" w:rsidRDefault="00450ECB" w:rsidP="00450ECB">
      <w:pPr>
        <w:spacing w:line="360" w:lineRule="auto"/>
        <w:rPr>
          <w:b/>
          <w:sz w:val="20"/>
        </w:rPr>
      </w:pPr>
    </w:p>
    <w:p w14:paraId="47607392" w14:textId="0403E8F9" w:rsidR="004627C3" w:rsidRDefault="006E28D6" w:rsidP="006E28D6">
      <w:pPr>
        <w:rPr>
          <w:b/>
          <w:sz w:val="20"/>
        </w:rPr>
      </w:pPr>
      <w:r>
        <w:rPr>
          <w:b/>
          <w:sz w:val="20"/>
        </w:rPr>
        <w:t>Sala de control Banco de condensadores</w:t>
      </w:r>
    </w:p>
    <w:p w14:paraId="35C17499" w14:textId="77777777" w:rsidR="006E28D6" w:rsidRDefault="006E28D6" w:rsidP="006E28D6">
      <w:pPr>
        <w:rPr>
          <w:b/>
          <w:sz w:val="20"/>
        </w:rPr>
      </w:pP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4857C4" w14:paraId="226C6953" w14:textId="77777777" w:rsidTr="0000099E">
        <w:tc>
          <w:tcPr>
            <w:tcW w:w="5901" w:type="dxa"/>
          </w:tcPr>
          <w:p w14:paraId="5A3E8B9E" w14:textId="3E4A977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Instructivo de operación de banco, se encuentra en la sala</w:t>
            </w:r>
          </w:p>
        </w:tc>
        <w:tc>
          <w:tcPr>
            <w:tcW w:w="3732" w:type="dxa"/>
            <w:vAlign w:val="center"/>
          </w:tcPr>
          <w:p w14:paraId="2C7F1599" w14:textId="22E4FC44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C776824" w14:textId="77777777" w:rsidTr="0000099E">
        <w:tc>
          <w:tcPr>
            <w:tcW w:w="5901" w:type="dxa"/>
          </w:tcPr>
          <w:p w14:paraId="3411475B" w14:textId="6D06481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Limpieza al interior de sala</w:t>
            </w:r>
          </w:p>
        </w:tc>
        <w:tc>
          <w:tcPr>
            <w:tcW w:w="3732" w:type="dxa"/>
            <w:vAlign w:val="center"/>
          </w:tcPr>
          <w:p w14:paraId="15EB3C5D" w14:textId="45AE7B58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258DC85" w14:textId="77777777" w:rsidTr="0000099E">
        <w:tc>
          <w:tcPr>
            <w:tcW w:w="5901" w:type="dxa"/>
          </w:tcPr>
          <w:p w14:paraId="0BE31B4D" w14:textId="1DA65D06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iluminación interior sala control</w:t>
            </w:r>
          </w:p>
        </w:tc>
        <w:tc>
          <w:tcPr>
            <w:tcW w:w="3732" w:type="dxa"/>
            <w:vAlign w:val="center"/>
          </w:tcPr>
          <w:p w14:paraId="229B13F1" w14:textId="51BEB31D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99FDE7B" w14:textId="77777777" w:rsidTr="0000099E">
        <w:tc>
          <w:tcPr>
            <w:tcW w:w="5901" w:type="dxa"/>
          </w:tcPr>
          <w:p w14:paraId="1610973C" w14:textId="2945C1D7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iluminación exterior de sala control</w:t>
            </w:r>
          </w:p>
        </w:tc>
        <w:tc>
          <w:tcPr>
            <w:tcW w:w="3732" w:type="dxa"/>
            <w:vAlign w:val="center"/>
          </w:tcPr>
          <w:p w14:paraId="1586A620" w14:textId="1BEA38B4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01F3C27" w14:textId="77777777" w:rsidTr="0000099E">
        <w:tc>
          <w:tcPr>
            <w:tcW w:w="5901" w:type="dxa"/>
          </w:tcPr>
          <w:p w14:paraId="3527121D" w14:textId="67FDFF6D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iluminación de emergencia interior sala control</w:t>
            </w:r>
          </w:p>
        </w:tc>
        <w:tc>
          <w:tcPr>
            <w:tcW w:w="3732" w:type="dxa"/>
            <w:vAlign w:val="center"/>
          </w:tcPr>
          <w:p w14:paraId="36EEBEEC" w14:textId="038E0AB7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4636202" w14:textId="77777777" w:rsidTr="0000099E">
        <w:tc>
          <w:tcPr>
            <w:tcW w:w="5901" w:type="dxa"/>
          </w:tcPr>
          <w:p w14:paraId="49536488" w14:textId="7E240C3C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Limpieza de gabinete de control</w:t>
            </w:r>
            <w:r w:rsidRPr="00722723">
              <w:rPr>
                <w:sz w:val="20"/>
              </w:rPr>
              <w:tab/>
            </w:r>
          </w:p>
        </w:tc>
        <w:tc>
          <w:tcPr>
            <w:tcW w:w="3732" w:type="dxa"/>
            <w:vAlign w:val="center"/>
          </w:tcPr>
          <w:p w14:paraId="1F44905F" w14:textId="7B3DC03B" w:rsidR="004857C4" w:rsidRDefault="004857C4" w:rsidP="0000099E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8F85F9A" w14:textId="77777777" w:rsidTr="0000099E">
        <w:tc>
          <w:tcPr>
            <w:tcW w:w="5901" w:type="dxa"/>
          </w:tcPr>
          <w:p w14:paraId="13B3A3DF" w14:textId="21B8D499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Sistema de refrigeración se encuentra en buen estado</w:t>
            </w:r>
          </w:p>
        </w:tc>
        <w:tc>
          <w:tcPr>
            <w:tcW w:w="3732" w:type="dxa"/>
            <w:vAlign w:val="center"/>
          </w:tcPr>
          <w:p w14:paraId="6DA25DE1" w14:textId="0B0488A7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B4C71DB" w14:textId="77777777" w:rsidTr="0000099E">
        <w:tc>
          <w:tcPr>
            <w:tcW w:w="5901" w:type="dxa"/>
          </w:tcPr>
          <w:p w14:paraId="3B7848EC" w14:textId="7864A5F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controlador de factor de potencia</w:t>
            </w:r>
          </w:p>
        </w:tc>
        <w:tc>
          <w:tcPr>
            <w:tcW w:w="3732" w:type="dxa"/>
            <w:vAlign w:val="center"/>
          </w:tcPr>
          <w:p w14:paraId="1092657F" w14:textId="47FB33D4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1BCAF0DD" w14:textId="77777777" w:rsidTr="0000099E">
        <w:tc>
          <w:tcPr>
            <w:tcW w:w="5901" w:type="dxa"/>
          </w:tcPr>
          <w:p w14:paraId="1EB8CBA8" w14:textId="4FF023FB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Registrar la cantidad de etapas en funcionamiento</w:t>
            </w:r>
          </w:p>
        </w:tc>
        <w:tc>
          <w:tcPr>
            <w:tcW w:w="3732" w:type="dxa"/>
            <w:vAlign w:val="center"/>
          </w:tcPr>
          <w:p w14:paraId="3269B17E" w14:textId="0B001899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FC6BE63" w14:textId="77777777" w:rsidTr="0000099E">
        <w:tc>
          <w:tcPr>
            <w:tcW w:w="5901" w:type="dxa"/>
          </w:tcPr>
          <w:p w14:paraId="538709B4" w14:textId="594F51E3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relé sobre corriente banco 1 (abierto / cerrado)</w:t>
            </w:r>
          </w:p>
        </w:tc>
        <w:tc>
          <w:tcPr>
            <w:tcW w:w="3732" w:type="dxa"/>
            <w:vAlign w:val="center"/>
          </w:tcPr>
          <w:p w14:paraId="7E8C19CD" w14:textId="1DBC4B20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4CBE881" w14:textId="77777777" w:rsidTr="0000099E">
        <w:tc>
          <w:tcPr>
            <w:tcW w:w="5901" w:type="dxa"/>
          </w:tcPr>
          <w:p w14:paraId="6682D1FA" w14:textId="0F47922B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relé sobre corriente banco 2 (abierto / cerrado)</w:t>
            </w:r>
          </w:p>
        </w:tc>
        <w:tc>
          <w:tcPr>
            <w:tcW w:w="3732" w:type="dxa"/>
            <w:vAlign w:val="center"/>
          </w:tcPr>
          <w:p w14:paraId="43BE40E2" w14:textId="5B9ABE2D" w:rsidR="004857C4" w:rsidRDefault="004857C4" w:rsidP="0000099E">
            <w:pPr>
              <w:spacing w:line="360" w:lineRule="auto"/>
              <w:ind w:firstLine="708"/>
              <w:jc w:val="center"/>
              <w:rPr>
                <w:b/>
                <w:sz w:val="20"/>
              </w:rPr>
            </w:pPr>
          </w:p>
        </w:tc>
      </w:tr>
      <w:tr w:rsidR="004857C4" w14:paraId="7817D189" w14:textId="77777777" w:rsidTr="0000099E">
        <w:tc>
          <w:tcPr>
            <w:tcW w:w="5901" w:type="dxa"/>
          </w:tcPr>
          <w:p w14:paraId="4DA384DD" w14:textId="0CD2B1C6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relé sobre corriente banco 3 (abierto / cerrado)</w:t>
            </w:r>
          </w:p>
        </w:tc>
        <w:tc>
          <w:tcPr>
            <w:tcW w:w="3732" w:type="dxa"/>
            <w:vAlign w:val="center"/>
          </w:tcPr>
          <w:p w14:paraId="152CF09F" w14:textId="5A7E9CFD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3A2194" w14:paraId="72989037" w14:textId="77777777" w:rsidTr="0000099E">
        <w:tc>
          <w:tcPr>
            <w:tcW w:w="5901" w:type="dxa"/>
          </w:tcPr>
          <w:p w14:paraId="3FD60138" w14:textId="39E43A90" w:rsidR="003A219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lastRenderedPageBreak/>
              <w:t>Estatus relé sobre corriente banco 4 (abierto / cerrado)</w:t>
            </w:r>
          </w:p>
        </w:tc>
        <w:tc>
          <w:tcPr>
            <w:tcW w:w="3732" w:type="dxa"/>
            <w:vAlign w:val="center"/>
          </w:tcPr>
          <w:p w14:paraId="0FF9860E" w14:textId="46596B2E" w:rsidR="003A2194" w:rsidRDefault="003A219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41CACAF0" w14:textId="77777777" w:rsidTr="0000099E">
        <w:tc>
          <w:tcPr>
            <w:tcW w:w="5901" w:type="dxa"/>
          </w:tcPr>
          <w:p w14:paraId="795826E7" w14:textId="65771E6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relé sobre corriente banco 5 (abierto / cerrado)</w:t>
            </w:r>
          </w:p>
        </w:tc>
        <w:tc>
          <w:tcPr>
            <w:tcW w:w="3732" w:type="dxa"/>
            <w:vAlign w:val="center"/>
          </w:tcPr>
          <w:p w14:paraId="45D970D7" w14:textId="6F71924F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44E3ADA9" w14:textId="77777777" w:rsidTr="0000099E">
        <w:tc>
          <w:tcPr>
            <w:tcW w:w="5901" w:type="dxa"/>
          </w:tcPr>
          <w:p w14:paraId="1BD82312" w14:textId="32AB6D02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Registre corriente de operación relé sobre corriente banco 1</w:t>
            </w:r>
          </w:p>
        </w:tc>
        <w:tc>
          <w:tcPr>
            <w:tcW w:w="3732" w:type="dxa"/>
            <w:vAlign w:val="center"/>
          </w:tcPr>
          <w:p w14:paraId="4DC620C3" w14:textId="7306CF4A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2A8AB91" w14:textId="77777777" w:rsidTr="0000099E">
        <w:tc>
          <w:tcPr>
            <w:tcW w:w="5901" w:type="dxa"/>
          </w:tcPr>
          <w:p w14:paraId="6D89F78C" w14:textId="1DA16C32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Registre corriente de operación relé sobre corriente banco 2</w:t>
            </w:r>
          </w:p>
        </w:tc>
        <w:tc>
          <w:tcPr>
            <w:tcW w:w="3732" w:type="dxa"/>
            <w:vAlign w:val="center"/>
          </w:tcPr>
          <w:p w14:paraId="60EA96D1" w14:textId="674B4DFB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3CD314C" w14:textId="77777777" w:rsidTr="0000099E">
        <w:tc>
          <w:tcPr>
            <w:tcW w:w="5901" w:type="dxa"/>
          </w:tcPr>
          <w:p w14:paraId="3BCA92C6" w14:textId="3E3FC953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Registre corriente de operación relé sobre corriente banco 3</w:t>
            </w:r>
          </w:p>
        </w:tc>
        <w:tc>
          <w:tcPr>
            <w:tcW w:w="3732" w:type="dxa"/>
            <w:vAlign w:val="center"/>
          </w:tcPr>
          <w:p w14:paraId="656D7923" w14:textId="4EFB7903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500E019" w14:textId="77777777" w:rsidTr="0000099E">
        <w:trPr>
          <w:trHeight w:val="209"/>
        </w:trPr>
        <w:tc>
          <w:tcPr>
            <w:tcW w:w="5901" w:type="dxa"/>
          </w:tcPr>
          <w:p w14:paraId="61E8F491" w14:textId="0D18EEE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Registre corriente de operación relé sobre corriente banco 4</w:t>
            </w:r>
          </w:p>
        </w:tc>
        <w:tc>
          <w:tcPr>
            <w:tcW w:w="3732" w:type="dxa"/>
            <w:vAlign w:val="center"/>
          </w:tcPr>
          <w:p w14:paraId="40FB5536" w14:textId="205E5856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E4CC4CA" w14:textId="77777777" w:rsidTr="0000099E">
        <w:tc>
          <w:tcPr>
            <w:tcW w:w="5901" w:type="dxa"/>
          </w:tcPr>
          <w:p w14:paraId="0DA1CCA4" w14:textId="4DFFCCBC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Registre corriente de operación relé sobre corriente banco 5</w:t>
            </w:r>
          </w:p>
        </w:tc>
        <w:tc>
          <w:tcPr>
            <w:tcW w:w="3732" w:type="dxa"/>
            <w:vAlign w:val="center"/>
          </w:tcPr>
          <w:p w14:paraId="133473D7" w14:textId="5E6F9276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77041C8" w14:textId="77777777" w:rsidTr="0000099E">
        <w:tc>
          <w:tcPr>
            <w:tcW w:w="5901" w:type="dxa"/>
          </w:tcPr>
          <w:p w14:paraId="42265060" w14:textId="4F5CDA6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de UPS sala control</w:t>
            </w:r>
          </w:p>
        </w:tc>
        <w:tc>
          <w:tcPr>
            <w:tcW w:w="3732" w:type="dxa"/>
            <w:vAlign w:val="center"/>
          </w:tcPr>
          <w:p w14:paraId="52E6484B" w14:textId="7952B40C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A84EE55" w14:textId="77777777" w:rsidTr="0000099E">
        <w:tc>
          <w:tcPr>
            <w:tcW w:w="5901" w:type="dxa"/>
          </w:tcPr>
          <w:p w14:paraId="58987C02" w14:textId="34216DC3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de tablero de distribución de Corriente Alterna de Sala</w:t>
            </w:r>
          </w:p>
        </w:tc>
        <w:tc>
          <w:tcPr>
            <w:tcW w:w="3732" w:type="dxa"/>
            <w:vAlign w:val="center"/>
          </w:tcPr>
          <w:p w14:paraId="6CDA3735" w14:textId="74D221DF" w:rsidR="004857C4" w:rsidRDefault="004857C4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485D093A" w14:textId="77777777" w:rsidR="006E28D6" w:rsidRDefault="006E28D6" w:rsidP="004627C3">
      <w:pPr>
        <w:spacing w:line="360" w:lineRule="auto"/>
        <w:rPr>
          <w:b/>
          <w:sz w:val="20"/>
        </w:rPr>
      </w:pPr>
    </w:p>
    <w:p w14:paraId="1DC5DF30" w14:textId="56266E55" w:rsidR="004857C4" w:rsidRDefault="006E28D6" w:rsidP="004627C3">
      <w:pPr>
        <w:spacing w:line="360" w:lineRule="auto"/>
        <w:rPr>
          <w:b/>
          <w:sz w:val="20"/>
        </w:rPr>
      </w:pPr>
      <w:r>
        <w:rPr>
          <w:b/>
          <w:sz w:val="20"/>
        </w:rPr>
        <w:t>Banco de condensadores</w:t>
      </w:r>
    </w:p>
    <w:p w14:paraId="4B0FE3B8" w14:textId="77777777" w:rsidR="004857C4" w:rsidRDefault="004857C4" w:rsidP="004627C3">
      <w:pPr>
        <w:spacing w:line="360" w:lineRule="auto"/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25"/>
        <w:gridCol w:w="3172"/>
      </w:tblGrid>
      <w:tr w:rsidR="006E28D6" w14:paraId="2AF447D7" w14:textId="77777777" w:rsidTr="0000099E">
        <w:tc>
          <w:tcPr>
            <w:tcW w:w="6225" w:type="dxa"/>
          </w:tcPr>
          <w:p w14:paraId="7550764E" w14:textId="784B4D5C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El cerco perimetral cuenta con extintor</w:t>
            </w:r>
          </w:p>
        </w:tc>
        <w:tc>
          <w:tcPr>
            <w:tcW w:w="3172" w:type="dxa"/>
          </w:tcPr>
          <w:p w14:paraId="2AD79177" w14:textId="3C6A6F68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553A8147" w14:textId="77777777" w:rsidTr="0000099E">
        <w:tc>
          <w:tcPr>
            <w:tcW w:w="6225" w:type="dxa"/>
          </w:tcPr>
          <w:p w14:paraId="7874D320" w14:textId="313C2A1E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limpieza al interior del cerco perimetral</w:t>
            </w:r>
          </w:p>
        </w:tc>
        <w:tc>
          <w:tcPr>
            <w:tcW w:w="3172" w:type="dxa"/>
          </w:tcPr>
          <w:p w14:paraId="34D47287" w14:textId="5A40CB50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49424C81" w14:textId="77777777" w:rsidTr="0000099E">
        <w:tc>
          <w:tcPr>
            <w:tcW w:w="6225" w:type="dxa"/>
          </w:tcPr>
          <w:p w14:paraId="407E71A3" w14:textId="00CF456C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limpieza de aisladores y componentes</w:t>
            </w:r>
          </w:p>
        </w:tc>
        <w:tc>
          <w:tcPr>
            <w:tcW w:w="3172" w:type="dxa"/>
          </w:tcPr>
          <w:p w14:paraId="4DDA42D2" w14:textId="02C49070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00099E" w14:paraId="1B2C98A0" w14:textId="77777777" w:rsidTr="0000099E">
        <w:tc>
          <w:tcPr>
            <w:tcW w:w="6225" w:type="dxa"/>
          </w:tcPr>
          <w:p w14:paraId="37E47A1E" w14:textId="7DC11606" w:rsidR="0000099E" w:rsidRPr="0000099E" w:rsidRDefault="0000099E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condensadores Banco etapa 1</w:t>
            </w:r>
          </w:p>
        </w:tc>
        <w:tc>
          <w:tcPr>
            <w:tcW w:w="3172" w:type="dxa"/>
          </w:tcPr>
          <w:p w14:paraId="532DB2AE" w14:textId="49E5BA08" w:rsidR="0000099E" w:rsidRPr="00074F87" w:rsidRDefault="0000099E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71B4083D" w14:textId="77777777" w:rsidTr="0000099E">
        <w:tc>
          <w:tcPr>
            <w:tcW w:w="6225" w:type="dxa"/>
          </w:tcPr>
          <w:p w14:paraId="69D9F17B" w14:textId="6C81E473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condensadores Banco etapa 2</w:t>
            </w:r>
          </w:p>
        </w:tc>
        <w:tc>
          <w:tcPr>
            <w:tcW w:w="3172" w:type="dxa"/>
          </w:tcPr>
          <w:p w14:paraId="6911FA16" w14:textId="0D1E983B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3B29F70A" w14:textId="77777777" w:rsidTr="0000099E">
        <w:tc>
          <w:tcPr>
            <w:tcW w:w="6225" w:type="dxa"/>
          </w:tcPr>
          <w:p w14:paraId="22ACFBBB" w14:textId="76C63689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condensadores Banco etapa 3</w:t>
            </w:r>
          </w:p>
        </w:tc>
        <w:tc>
          <w:tcPr>
            <w:tcW w:w="3172" w:type="dxa"/>
          </w:tcPr>
          <w:p w14:paraId="6141FA3E" w14:textId="69C2D950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4ECD853E" w14:textId="77777777" w:rsidTr="0000099E">
        <w:tc>
          <w:tcPr>
            <w:tcW w:w="6225" w:type="dxa"/>
          </w:tcPr>
          <w:p w14:paraId="53F6FE4B" w14:textId="1C595325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condensadores Banco etapa 4</w:t>
            </w:r>
          </w:p>
        </w:tc>
        <w:tc>
          <w:tcPr>
            <w:tcW w:w="3172" w:type="dxa"/>
          </w:tcPr>
          <w:p w14:paraId="45865DE9" w14:textId="7317AFA5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792368B7" w14:textId="77777777" w:rsidTr="0000099E">
        <w:tc>
          <w:tcPr>
            <w:tcW w:w="6225" w:type="dxa"/>
          </w:tcPr>
          <w:p w14:paraId="3D7D6DF2" w14:textId="578D1A66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condensadores Banco etapa 5</w:t>
            </w:r>
          </w:p>
        </w:tc>
        <w:tc>
          <w:tcPr>
            <w:tcW w:w="3172" w:type="dxa"/>
          </w:tcPr>
          <w:p w14:paraId="0FEFAF43" w14:textId="6EBA481F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4F5EE83C" w14:textId="77777777" w:rsidTr="0000099E">
        <w:tc>
          <w:tcPr>
            <w:tcW w:w="6225" w:type="dxa"/>
          </w:tcPr>
          <w:p w14:paraId="5E752A57" w14:textId="707B7648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corriente Banco Etapa 1</w:t>
            </w:r>
          </w:p>
        </w:tc>
        <w:tc>
          <w:tcPr>
            <w:tcW w:w="3172" w:type="dxa"/>
          </w:tcPr>
          <w:p w14:paraId="4FE6412B" w14:textId="7B6DBEC6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2001054C" w14:textId="77777777" w:rsidTr="0000099E">
        <w:tc>
          <w:tcPr>
            <w:tcW w:w="6225" w:type="dxa"/>
          </w:tcPr>
          <w:p w14:paraId="070028EE" w14:textId="1369F208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corriente Banco Etapa 2</w:t>
            </w:r>
          </w:p>
        </w:tc>
        <w:tc>
          <w:tcPr>
            <w:tcW w:w="3172" w:type="dxa"/>
          </w:tcPr>
          <w:p w14:paraId="2C2EF1DA" w14:textId="3C3CB953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65075B4E" w14:textId="77777777" w:rsidTr="0000099E">
        <w:tc>
          <w:tcPr>
            <w:tcW w:w="6225" w:type="dxa"/>
          </w:tcPr>
          <w:p w14:paraId="62350AED" w14:textId="43391351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corriente Banco Etapa 3</w:t>
            </w:r>
          </w:p>
        </w:tc>
        <w:tc>
          <w:tcPr>
            <w:tcW w:w="3172" w:type="dxa"/>
          </w:tcPr>
          <w:p w14:paraId="27F10987" w14:textId="009E87B0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797A80DD" w14:textId="77777777" w:rsidTr="0000099E">
        <w:tc>
          <w:tcPr>
            <w:tcW w:w="6225" w:type="dxa"/>
          </w:tcPr>
          <w:p w14:paraId="6646A250" w14:textId="705AF53F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corriente Banco Etapa 4</w:t>
            </w:r>
          </w:p>
        </w:tc>
        <w:tc>
          <w:tcPr>
            <w:tcW w:w="3172" w:type="dxa"/>
          </w:tcPr>
          <w:p w14:paraId="3ECDD53E" w14:textId="5CC818F1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6F8C7210" w14:textId="77777777" w:rsidTr="0000099E">
        <w:tc>
          <w:tcPr>
            <w:tcW w:w="6225" w:type="dxa"/>
          </w:tcPr>
          <w:p w14:paraId="6BAE9A37" w14:textId="39FE64F6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corriente Banco Etapa 5</w:t>
            </w:r>
          </w:p>
        </w:tc>
        <w:tc>
          <w:tcPr>
            <w:tcW w:w="3172" w:type="dxa"/>
          </w:tcPr>
          <w:p w14:paraId="245F1A9B" w14:textId="0371C3A0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322D53D2" w14:textId="77777777" w:rsidTr="0000099E">
        <w:tc>
          <w:tcPr>
            <w:tcW w:w="6225" w:type="dxa"/>
          </w:tcPr>
          <w:p w14:paraId="7A00D422" w14:textId="6FCDADE6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potencial Banco Etapa 1</w:t>
            </w:r>
          </w:p>
        </w:tc>
        <w:tc>
          <w:tcPr>
            <w:tcW w:w="3172" w:type="dxa"/>
          </w:tcPr>
          <w:p w14:paraId="0CD7142A" w14:textId="3E6A898C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6E1DD780" w14:textId="77777777" w:rsidTr="0000099E">
        <w:tc>
          <w:tcPr>
            <w:tcW w:w="6225" w:type="dxa"/>
          </w:tcPr>
          <w:p w14:paraId="0FF55A7C" w14:textId="6BE318DF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potencial Banco Etapa 2</w:t>
            </w:r>
          </w:p>
        </w:tc>
        <w:tc>
          <w:tcPr>
            <w:tcW w:w="3172" w:type="dxa"/>
          </w:tcPr>
          <w:p w14:paraId="529D0D8E" w14:textId="182B9116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72A14FB0" w14:textId="77777777" w:rsidTr="0000099E">
        <w:tc>
          <w:tcPr>
            <w:tcW w:w="6225" w:type="dxa"/>
          </w:tcPr>
          <w:p w14:paraId="09E13E51" w14:textId="17AD2BC7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potencial Banco Etapa 3</w:t>
            </w:r>
          </w:p>
        </w:tc>
        <w:tc>
          <w:tcPr>
            <w:tcW w:w="3172" w:type="dxa"/>
          </w:tcPr>
          <w:p w14:paraId="212063CC" w14:textId="5A69A892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4B515E1B" w14:textId="77777777" w:rsidTr="0000099E">
        <w:tc>
          <w:tcPr>
            <w:tcW w:w="6225" w:type="dxa"/>
          </w:tcPr>
          <w:p w14:paraId="317B1730" w14:textId="0B4CEA88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potencial Banco Etapa 4</w:t>
            </w:r>
          </w:p>
        </w:tc>
        <w:tc>
          <w:tcPr>
            <w:tcW w:w="3172" w:type="dxa"/>
          </w:tcPr>
          <w:p w14:paraId="5A3556D7" w14:textId="2274CFFE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010611A7" w14:textId="77777777" w:rsidTr="0000099E">
        <w:trPr>
          <w:trHeight w:val="209"/>
        </w:trPr>
        <w:tc>
          <w:tcPr>
            <w:tcW w:w="6225" w:type="dxa"/>
          </w:tcPr>
          <w:p w14:paraId="0B941026" w14:textId="6E36C191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potencial Banco Etapa 5</w:t>
            </w:r>
          </w:p>
        </w:tc>
        <w:tc>
          <w:tcPr>
            <w:tcW w:w="3172" w:type="dxa"/>
          </w:tcPr>
          <w:p w14:paraId="4A3C2937" w14:textId="765C0CC6" w:rsidR="006E28D6" w:rsidRDefault="006E28D6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687E0FF7" w14:textId="77777777" w:rsidTr="0000099E">
        <w:trPr>
          <w:trHeight w:val="209"/>
        </w:trPr>
        <w:tc>
          <w:tcPr>
            <w:tcW w:w="6225" w:type="dxa"/>
          </w:tcPr>
          <w:p w14:paraId="203EF6D3" w14:textId="40EA662B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interruptores Power-Cooper etapa 1</w:t>
            </w:r>
          </w:p>
        </w:tc>
        <w:tc>
          <w:tcPr>
            <w:tcW w:w="3172" w:type="dxa"/>
          </w:tcPr>
          <w:p w14:paraId="2A8FC4CF" w14:textId="44630F66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127A361A" w14:textId="77777777" w:rsidTr="0000099E">
        <w:trPr>
          <w:trHeight w:val="209"/>
        </w:trPr>
        <w:tc>
          <w:tcPr>
            <w:tcW w:w="6225" w:type="dxa"/>
          </w:tcPr>
          <w:p w14:paraId="0188927C" w14:textId="56646FAB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interruptores Power-Cooper etapa 2</w:t>
            </w:r>
          </w:p>
        </w:tc>
        <w:tc>
          <w:tcPr>
            <w:tcW w:w="3172" w:type="dxa"/>
          </w:tcPr>
          <w:p w14:paraId="6F6861BB" w14:textId="2752A57B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37A07D35" w14:textId="77777777" w:rsidTr="0000099E">
        <w:trPr>
          <w:trHeight w:val="209"/>
        </w:trPr>
        <w:tc>
          <w:tcPr>
            <w:tcW w:w="6225" w:type="dxa"/>
          </w:tcPr>
          <w:p w14:paraId="757A4980" w14:textId="1982318E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interruptores Power-Cooper etapa 3</w:t>
            </w:r>
          </w:p>
        </w:tc>
        <w:tc>
          <w:tcPr>
            <w:tcW w:w="3172" w:type="dxa"/>
          </w:tcPr>
          <w:p w14:paraId="6F62AD55" w14:textId="28A328F7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382DF895" w14:textId="77777777" w:rsidTr="0000099E">
        <w:trPr>
          <w:trHeight w:val="209"/>
        </w:trPr>
        <w:tc>
          <w:tcPr>
            <w:tcW w:w="6225" w:type="dxa"/>
          </w:tcPr>
          <w:p w14:paraId="22F02050" w14:textId="44630EB2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interruptores Power-Cooper etapa 4</w:t>
            </w:r>
          </w:p>
        </w:tc>
        <w:tc>
          <w:tcPr>
            <w:tcW w:w="3172" w:type="dxa"/>
          </w:tcPr>
          <w:p w14:paraId="71147088" w14:textId="166757EF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611F39D0" w14:textId="77777777" w:rsidTr="0000099E">
        <w:trPr>
          <w:trHeight w:val="209"/>
        </w:trPr>
        <w:tc>
          <w:tcPr>
            <w:tcW w:w="6225" w:type="dxa"/>
          </w:tcPr>
          <w:p w14:paraId="56A64A9D" w14:textId="4451BD78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interruptores Power-Cooper etapa 5</w:t>
            </w:r>
          </w:p>
        </w:tc>
        <w:tc>
          <w:tcPr>
            <w:tcW w:w="3172" w:type="dxa"/>
          </w:tcPr>
          <w:p w14:paraId="448944BF" w14:textId="15A53B40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447C425F" w14:textId="77777777" w:rsidTr="0000099E">
        <w:trPr>
          <w:trHeight w:val="209"/>
        </w:trPr>
        <w:tc>
          <w:tcPr>
            <w:tcW w:w="6225" w:type="dxa"/>
          </w:tcPr>
          <w:p w14:paraId="2989D549" w14:textId="464D7F90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lastRenderedPageBreak/>
              <w:t>Estado visual de los capacitores</w:t>
            </w:r>
          </w:p>
        </w:tc>
        <w:tc>
          <w:tcPr>
            <w:tcW w:w="3172" w:type="dxa"/>
          </w:tcPr>
          <w:p w14:paraId="27C82691" w14:textId="7EDECE67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357BE131" w14:textId="77777777" w:rsidTr="0000099E">
        <w:trPr>
          <w:trHeight w:val="209"/>
        </w:trPr>
        <w:tc>
          <w:tcPr>
            <w:tcW w:w="6225" w:type="dxa"/>
          </w:tcPr>
          <w:p w14:paraId="6E0B0B1A" w14:textId="78B4BF83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Signos de hinchazón o deformación de los capacitores</w:t>
            </w:r>
          </w:p>
        </w:tc>
        <w:tc>
          <w:tcPr>
            <w:tcW w:w="3172" w:type="dxa"/>
          </w:tcPr>
          <w:p w14:paraId="38B5E76C" w14:textId="44A1428C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08D1E4F4" w14:textId="77777777" w:rsidTr="0000099E">
        <w:trPr>
          <w:trHeight w:val="209"/>
        </w:trPr>
        <w:tc>
          <w:tcPr>
            <w:tcW w:w="6225" w:type="dxa"/>
          </w:tcPr>
          <w:p w14:paraId="6C7AEF29" w14:textId="12E22DAB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Signos de filtración de aceite de los capacitores</w:t>
            </w:r>
          </w:p>
        </w:tc>
        <w:tc>
          <w:tcPr>
            <w:tcW w:w="3172" w:type="dxa"/>
          </w:tcPr>
          <w:p w14:paraId="4335FA58" w14:textId="7982DBE2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67FB7774" w14:textId="77777777" w:rsidTr="0000099E">
        <w:trPr>
          <w:trHeight w:val="209"/>
        </w:trPr>
        <w:tc>
          <w:tcPr>
            <w:tcW w:w="6225" w:type="dxa"/>
          </w:tcPr>
          <w:p w14:paraId="77491617" w14:textId="158A7AF9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aisladores</w:t>
            </w:r>
          </w:p>
        </w:tc>
        <w:tc>
          <w:tcPr>
            <w:tcW w:w="3172" w:type="dxa"/>
          </w:tcPr>
          <w:p w14:paraId="49E16C10" w14:textId="2C3A63F0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5CA49281" w14:textId="77777777" w:rsidTr="0000099E">
        <w:trPr>
          <w:trHeight w:val="209"/>
        </w:trPr>
        <w:tc>
          <w:tcPr>
            <w:tcW w:w="6225" w:type="dxa"/>
          </w:tcPr>
          <w:p w14:paraId="35228E95" w14:textId="04443148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inductores</w:t>
            </w:r>
          </w:p>
        </w:tc>
        <w:tc>
          <w:tcPr>
            <w:tcW w:w="3172" w:type="dxa"/>
          </w:tcPr>
          <w:p w14:paraId="09C4C41F" w14:textId="5718CB53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40010FCC" w14:textId="77777777" w:rsidTr="0000099E">
        <w:trPr>
          <w:trHeight w:val="209"/>
        </w:trPr>
        <w:tc>
          <w:tcPr>
            <w:tcW w:w="6225" w:type="dxa"/>
          </w:tcPr>
          <w:p w14:paraId="05F9C605" w14:textId="1B27E21B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la puesta a tierra</w:t>
            </w:r>
          </w:p>
        </w:tc>
        <w:tc>
          <w:tcPr>
            <w:tcW w:w="3172" w:type="dxa"/>
          </w:tcPr>
          <w:p w14:paraId="5A2E5F0B" w14:textId="6D3D0086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795DACDB" w14:textId="77777777" w:rsidTr="0000099E">
        <w:trPr>
          <w:trHeight w:val="209"/>
        </w:trPr>
        <w:tc>
          <w:tcPr>
            <w:tcW w:w="6225" w:type="dxa"/>
          </w:tcPr>
          <w:p w14:paraId="03C7E70B" w14:textId="588238D8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conductores</w:t>
            </w:r>
          </w:p>
        </w:tc>
        <w:tc>
          <w:tcPr>
            <w:tcW w:w="3172" w:type="dxa"/>
          </w:tcPr>
          <w:p w14:paraId="26F753FC" w14:textId="5849F88F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6C6E09DD" w14:textId="77777777" w:rsidTr="0000099E">
        <w:trPr>
          <w:trHeight w:val="209"/>
        </w:trPr>
        <w:tc>
          <w:tcPr>
            <w:tcW w:w="6225" w:type="dxa"/>
          </w:tcPr>
          <w:p w14:paraId="19BD443F" w14:textId="4A897096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Signos de oxidación en la estructura</w:t>
            </w:r>
          </w:p>
        </w:tc>
        <w:tc>
          <w:tcPr>
            <w:tcW w:w="3172" w:type="dxa"/>
          </w:tcPr>
          <w:p w14:paraId="0CEFF3F1" w14:textId="28D164BC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65480BA4" w14:textId="77777777" w:rsidTr="0000099E">
        <w:trPr>
          <w:trHeight w:val="209"/>
        </w:trPr>
        <w:tc>
          <w:tcPr>
            <w:tcW w:w="6225" w:type="dxa"/>
          </w:tcPr>
          <w:p w14:paraId="0D12C2E8" w14:textId="48D8C510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seccionadora palanca 23kv</w:t>
            </w:r>
          </w:p>
        </w:tc>
        <w:tc>
          <w:tcPr>
            <w:tcW w:w="3172" w:type="dxa"/>
          </w:tcPr>
          <w:p w14:paraId="23CC077D" w14:textId="04125186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338DB517" w14:textId="77777777" w:rsidTr="0000099E">
        <w:trPr>
          <w:trHeight w:val="209"/>
        </w:trPr>
        <w:tc>
          <w:tcPr>
            <w:tcW w:w="6225" w:type="dxa"/>
          </w:tcPr>
          <w:p w14:paraId="17F38C7D" w14:textId="7A059367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cerco perimetral</w:t>
            </w:r>
          </w:p>
        </w:tc>
        <w:tc>
          <w:tcPr>
            <w:tcW w:w="3172" w:type="dxa"/>
          </w:tcPr>
          <w:p w14:paraId="75615F30" w14:textId="4DCE3142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224E2DEA" w14:textId="77777777" w:rsidTr="0000099E">
        <w:trPr>
          <w:trHeight w:val="209"/>
        </w:trPr>
        <w:tc>
          <w:tcPr>
            <w:tcW w:w="6225" w:type="dxa"/>
          </w:tcPr>
          <w:p w14:paraId="5E69088C" w14:textId="38D9FFFA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acceso al patio de condensadores</w:t>
            </w:r>
          </w:p>
        </w:tc>
        <w:tc>
          <w:tcPr>
            <w:tcW w:w="3172" w:type="dxa"/>
          </w:tcPr>
          <w:p w14:paraId="7E79D0DA" w14:textId="7A4497ED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AE5AC9" w14:paraId="79CC19FB" w14:textId="77777777" w:rsidTr="0000099E">
        <w:trPr>
          <w:trHeight w:val="209"/>
        </w:trPr>
        <w:tc>
          <w:tcPr>
            <w:tcW w:w="6225" w:type="dxa"/>
          </w:tcPr>
          <w:p w14:paraId="2C442115" w14:textId="1E7EEB27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Necesita desmalezado</w:t>
            </w:r>
          </w:p>
        </w:tc>
        <w:tc>
          <w:tcPr>
            <w:tcW w:w="3172" w:type="dxa"/>
          </w:tcPr>
          <w:p w14:paraId="4CB5E983" w14:textId="34854EF7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755DC782" w14:textId="77777777" w:rsidR="00450ECB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25557F12" w14:textId="02471366" w:rsidR="00450ECB" w:rsidRDefault="0000099E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00099E" w14:paraId="2299CFBE" w14:textId="77777777" w:rsidTr="00774A20">
        <w:trPr>
          <w:trHeight w:val="1978"/>
        </w:trPr>
        <w:tc>
          <w:tcPr>
            <w:tcW w:w="9397" w:type="dxa"/>
          </w:tcPr>
          <w:p w14:paraId="5E955990" w14:textId="5C8540A4" w:rsidR="0000099E" w:rsidRDefault="0000099E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0DFB4DE4" w14:textId="77777777" w:rsidR="0000099E" w:rsidRDefault="0000099E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4FB9EB4D" w14:textId="123CE859" w:rsidR="0000099E" w:rsidRDefault="00774A20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CONCIDERACIONES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774A20" w14:paraId="0DE6599F" w14:textId="77777777" w:rsidTr="00774A20">
        <w:trPr>
          <w:trHeight w:val="1987"/>
        </w:trPr>
        <w:tc>
          <w:tcPr>
            <w:tcW w:w="9351" w:type="dxa"/>
          </w:tcPr>
          <w:p w14:paraId="2E765D4F" w14:textId="1564D68C" w:rsidR="00774A20" w:rsidRDefault="004036E4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 </w:t>
            </w:r>
          </w:p>
        </w:tc>
      </w:tr>
    </w:tbl>
    <w:p w14:paraId="5AC79556" w14:textId="77777777" w:rsidR="0000099E" w:rsidRPr="000023B5" w:rsidRDefault="0000099E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00099E" w:rsidRPr="000023B5" w:rsidSect="00074F87">
      <w:headerReference w:type="default" r:id="rId7"/>
      <w:footerReference w:type="default" r:id="rId8"/>
      <w:pgSz w:w="12242" w:h="15842" w:code="1"/>
      <w:pgMar w:top="1520" w:right="1134" w:bottom="1560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6EEEB" w14:textId="77777777" w:rsidR="00A96F46" w:rsidRDefault="00A96F46">
      <w:r>
        <w:separator/>
      </w:r>
    </w:p>
  </w:endnote>
  <w:endnote w:type="continuationSeparator" w:id="0">
    <w:p w14:paraId="7C0352A9" w14:textId="77777777" w:rsidR="00A96F46" w:rsidRDefault="00A96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BC4CA" w14:textId="77777777" w:rsidR="00A96F46" w:rsidRDefault="00A96F46">
      <w:r>
        <w:separator/>
      </w:r>
    </w:p>
  </w:footnote>
  <w:footnote w:type="continuationSeparator" w:id="0">
    <w:p w14:paraId="0F92CDE0" w14:textId="77777777" w:rsidR="00A96F46" w:rsidRDefault="00A96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C6B7E5D" w:rsidR="000023B5" w:rsidRDefault="00F37865" w:rsidP="00CF7D0F">
    <w:pPr>
      <w:pStyle w:val="Encabezado"/>
      <w:jc w:val="right"/>
    </w:pPr>
    <w:r>
      <w:rPr>
        <w:noProof/>
      </w:rPr>
      <w:drawing>
        <wp:anchor distT="0" distB="0" distL="114300" distR="114300" simplePos="0" relativeHeight="251659776" behindDoc="0" locked="0" layoutInCell="1" allowOverlap="1" wp14:anchorId="62DB68F6" wp14:editId="4C06023F">
          <wp:simplePos x="0" y="0"/>
          <wp:positionH relativeFrom="margin">
            <wp:align>right</wp:align>
          </wp:positionH>
          <wp:positionV relativeFrom="paragraph">
            <wp:posOffset>-114935</wp:posOffset>
          </wp:positionV>
          <wp:extent cx="1409700" cy="504825"/>
          <wp:effectExtent l="0" t="0" r="0" b="9525"/>
          <wp:wrapSquare wrapText="bothSides"/>
          <wp:docPr id="16451364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72ADB"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67F01A67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20874037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099E"/>
    <w:rsid w:val="000014B4"/>
    <w:rsid w:val="000023B5"/>
    <w:rsid w:val="00003388"/>
    <w:rsid w:val="000160EC"/>
    <w:rsid w:val="00025E0D"/>
    <w:rsid w:val="00034EBB"/>
    <w:rsid w:val="00051755"/>
    <w:rsid w:val="00074F87"/>
    <w:rsid w:val="0007570F"/>
    <w:rsid w:val="00080091"/>
    <w:rsid w:val="000A6580"/>
    <w:rsid w:val="000C52F7"/>
    <w:rsid w:val="000D4810"/>
    <w:rsid w:val="000E6AEA"/>
    <w:rsid w:val="001379F2"/>
    <w:rsid w:val="00161988"/>
    <w:rsid w:val="00162AD5"/>
    <w:rsid w:val="00164E57"/>
    <w:rsid w:val="00172ADB"/>
    <w:rsid w:val="001852AF"/>
    <w:rsid w:val="00191E86"/>
    <w:rsid w:val="00194A64"/>
    <w:rsid w:val="00195602"/>
    <w:rsid w:val="001B3EC0"/>
    <w:rsid w:val="001D5522"/>
    <w:rsid w:val="00200116"/>
    <w:rsid w:val="002028BF"/>
    <w:rsid w:val="00204B2B"/>
    <w:rsid w:val="00217313"/>
    <w:rsid w:val="00230F75"/>
    <w:rsid w:val="0023690D"/>
    <w:rsid w:val="002649C7"/>
    <w:rsid w:val="002665B1"/>
    <w:rsid w:val="00274299"/>
    <w:rsid w:val="002A7B1A"/>
    <w:rsid w:val="002E51D8"/>
    <w:rsid w:val="002F2A36"/>
    <w:rsid w:val="0030434F"/>
    <w:rsid w:val="00350A0D"/>
    <w:rsid w:val="00351882"/>
    <w:rsid w:val="003A2194"/>
    <w:rsid w:val="003C1008"/>
    <w:rsid w:val="003E1015"/>
    <w:rsid w:val="003F5D63"/>
    <w:rsid w:val="004036E4"/>
    <w:rsid w:val="00444810"/>
    <w:rsid w:val="00450ECB"/>
    <w:rsid w:val="004627C3"/>
    <w:rsid w:val="00475921"/>
    <w:rsid w:val="00481594"/>
    <w:rsid w:val="004857C4"/>
    <w:rsid w:val="00494A69"/>
    <w:rsid w:val="004A574A"/>
    <w:rsid w:val="004A6064"/>
    <w:rsid w:val="004C2947"/>
    <w:rsid w:val="00502F7C"/>
    <w:rsid w:val="00536ACD"/>
    <w:rsid w:val="00537D02"/>
    <w:rsid w:val="005540CA"/>
    <w:rsid w:val="005579A5"/>
    <w:rsid w:val="00560CC3"/>
    <w:rsid w:val="00573575"/>
    <w:rsid w:val="00585A40"/>
    <w:rsid w:val="005A2A82"/>
    <w:rsid w:val="005B5753"/>
    <w:rsid w:val="005B7B26"/>
    <w:rsid w:val="005B7D2C"/>
    <w:rsid w:val="005C20CF"/>
    <w:rsid w:val="005D299E"/>
    <w:rsid w:val="0060513C"/>
    <w:rsid w:val="006116B6"/>
    <w:rsid w:val="0064198C"/>
    <w:rsid w:val="0064360E"/>
    <w:rsid w:val="006709A6"/>
    <w:rsid w:val="00692467"/>
    <w:rsid w:val="006A5365"/>
    <w:rsid w:val="006B7282"/>
    <w:rsid w:val="006E28D6"/>
    <w:rsid w:val="006E3C4A"/>
    <w:rsid w:val="006F4D8E"/>
    <w:rsid w:val="00721A78"/>
    <w:rsid w:val="007328B7"/>
    <w:rsid w:val="007556D5"/>
    <w:rsid w:val="007559D5"/>
    <w:rsid w:val="00757DF4"/>
    <w:rsid w:val="00762B5B"/>
    <w:rsid w:val="00763026"/>
    <w:rsid w:val="0076353D"/>
    <w:rsid w:val="0076624F"/>
    <w:rsid w:val="00774A20"/>
    <w:rsid w:val="00782FBF"/>
    <w:rsid w:val="00791CE3"/>
    <w:rsid w:val="007963FF"/>
    <w:rsid w:val="007A686D"/>
    <w:rsid w:val="007B3CC8"/>
    <w:rsid w:val="007B4C2A"/>
    <w:rsid w:val="007C44D1"/>
    <w:rsid w:val="007C578D"/>
    <w:rsid w:val="007D75B9"/>
    <w:rsid w:val="007E1BDD"/>
    <w:rsid w:val="007E267B"/>
    <w:rsid w:val="007F71A0"/>
    <w:rsid w:val="00827141"/>
    <w:rsid w:val="0084239F"/>
    <w:rsid w:val="00857319"/>
    <w:rsid w:val="0086454B"/>
    <w:rsid w:val="008B3B03"/>
    <w:rsid w:val="008D4D15"/>
    <w:rsid w:val="008E19EF"/>
    <w:rsid w:val="009122DC"/>
    <w:rsid w:val="00913703"/>
    <w:rsid w:val="00923877"/>
    <w:rsid w:val="009301E2"/>
    <w:rsid w:val="00942F41"/>
    <w:rsid w:val="009566E2"/>
    <w:rsid w:val="00964C14"/>
    <w:rsid w:val="0098117E"/>
    <w:rsid w:val="009917B5"/>
    <w:rsid w:val="009926B8"/>
    <w:rsid w:val="009B74F0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73A0F"/>
    <w:rsid w:val="00A7409F"/>
    <w:rsid w:val="00A74335"/>
    <w:rsid w:val="00A84376"/>
    <w:rsid w:val="00A96F46"/>
    <w:rsid w:val="00AC7A65"/>
    <w:rsid w:val="00AE5AC9"/>
    <w:rsid w:val="00AF7130"/>
    <w:rsid w:val="00B0250D"/>
    <w:rsid w:val="00B51587"/>
    <w:rsid w:val="00B521D5"/>
    <w:rsid w:val="00B743E2"/>
    <w:rsid w:val="00B77580"/>
    <w:rsid w:val="00B87340"/>
    <w:rsid w:val="00B90910"/>
    <w:rsid w:val="00B94CC0"/>
    <w:rsid w:val="00BC38D1"/>
    <w:rsid w:val="00BC5F69"/>
    <w:rsid w:val="00BE776E"/>
    <w:rsid w:val="00BF27C7"/>
    <w:rsid w:val="00C00486"/>
    <w:rsid w:val="00C04D00"/>
    <w:rsid w:val="00C2670C"/>
    <w:rsid w:val="00C440BF"/>
    <w:rsid w:val="00C54895"/>
    <w:rsid w:val="00C60383"/>
    <w:rsid w:val="00C6502D"/>
    <w:rsid w:val="00C657F8"/>
    <w:rsid w:val="00C71EF6"/>
    <w:rsid w:val="00CE647F"/>
    <w:rsid w:val="00CF0916"/>
    <w:rsid w:val="00CF7D0F"/>
    <w:rsid w:val="00D027C3"/>
    <w:rsid w:val="00D21674"/>
    <w:rsid w:val="00D32167"/>
    <w:rsid w:val="00D32EF3"/>
    <w:rsid w:val="00D3380A"/>
    <w:rsid w:val="00D55A3B"/>
    <w:rsid w:val="00D573CD"/>
    <w:rsid w:val="00D800AC"/>
    <w:rsid w:val="00DA3C04"/>
    <w:rsid w:val="00DB1AAB"/>
    <w:rsid w:val="00DD5663"/>
    <w:rsid w:val="00DD6926"/>
    <w:rsid w:val="00DE1F2B"/>
    <w:rsid w:val="00E15567"/>
    <w:rsid w:val="00E23455"/>
    <w:rsid w:val="00E27408"/>
    <w:rsid w:val="00E343E5"/>
    <w:rsid w:val="00E373ED"/>
    <w:rsid w:val="00E95B34"/>
    <w:rsid w:val="00E9640D"/>
    <w:rsid w:val="00EA192C"/>
    <w:rsid w:val="00ED3FC7"/>
    <w:rsid w:val="00ED4188"/>
    <w:rsid w:val="00ED536A"/>
    <w:rsid w:val="00EE4BFE"/>
    <w:rsid w:val="00EF28BA"/>
    <w:rsid w:val="00F02A91"/>
    <w:rsid w:val="00F367AF"/>
    <w:rsid w:val="00F37865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450ECB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556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13</cp:revision>
  <cp:lastPrinted>2018-03-30T21:59:00Z</cp:lastPrinted>
  <dcterms:created xsi:type="dcterms:W3CDTF">2024-08-06T21:25:00Z</dcterms:created>
  <dcterms:modified xsi:type="dcterms:W3CDTF">2026-10-30T11:07:00Z</dcterms:modified>
</cp:coreProperties>
</file>