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E452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7D8D8D5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5034250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5913D638" w14:textId="77777777" w:rsidR="00B027E4" w:rsidRPr="009B2ED9" w:rsidRDefault="00034EBB" w:rsidP="00B027E4">
      <w:pPr>
        <w:jc w:val="center"/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</w:pPr>
      <w:r w:rsidRPr="009B2ED9">
        <w:rPr>
          <w:rFonts w:ascii="Arial" w:hAnsi="Arial" w:cs="Arial"/>
          <w:b/>
          <w:sz w:val="20"/>
          <w:szCs w:val="20"/>
          <w:u w:val="single"/>
          <w:lang w:val="es-CL"/>
        </w:rPr>
        <w:t xml:space="preserve">SJ </w:t>
      </w:r>
      <w:r w:rsidR="00B027E4" w:rsidRPr="009B2ED9">
        <w:rPr>
          <w:rFonts w:ascii="Arial" w:hAnsi="Arial" w:cs="Arial"/>
          <w:b/>
          <w:sz w:val="20"/>
          <w:szCs w:val="20"/>
          <w:u w:val="single"/>
          <w:lang w:val="es-CL"/>
        </w:rPr>
        <w:t>N.º</w:t>
      </w:r>
      <w:r w:rsidR="00B027E4" w:rsidRPr="009B2ED9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 xml:space="preserve"> EST-ELEC-</w:t>
      </w:r>
      <w:r w:rsidR="001D5CB4" w:rsidRPr="009B2ED9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INSP-</w:t>
      </w:r>
      <w:r w:rsidR="00B027E4" w:rsidRPr="009B2ED9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MLP-Bbosch-16</w:t>
      </w:r>
    </w:p>
    <w:p w14:paraId="690E1668" w14:textId="77777777" w:rsidR="00B027E4" w:rsidRPr="00B027E4" w:rsidRDefault="00B027E4" w:rsidP="00B027E4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A66BC2">
        <w:rPr>
          <w:rFonts w:ascii="Arial" w:hAnsi="Arial" w:cs="Arial"/>
          <w:sz w:val="20"/>
          <w:szCs w:val="20"/>
        </w:rPr>
        <w:t>ABRIL 2024</w:t>
      </w:r>
    </w:p>
    <w:p w14:paraId="5C7E7B7B" w14:textId="77777777" w:rsidR="00034EBB" w:rsidRDefault="00034EBB" w:rsidP="00B027E4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 w:rsidR="00ED4188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894AD6">
        <w:rPr>
          <w:rFonts w:ascii="Arial" w:hAnsi="Arial" w:cs="Arial"/>
          <w:b/>
          <w:sz w:val="20"/>
          <w:szCs w:val="20"/>
          <w:u w:val="single"/>
        </w:rPr>
        <w:t>Grupo Generador</w:t>
      </w:r>
    </w:p>
    <w:p w14:paraId="7B540681" w14:textId="77777777" w:rsidR="00B027E4" w:rsidRPr="00ED4188" w:rsidRDefault="00B027E4" w:rsidP="00B027E4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37482983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A877C" w14:textId="6B0EF650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  <w:r w:rsidR="009F6F63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C8D5F" w14:textId="12A856FE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9F6F63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0638E1F7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D62AD" w14:textId="380C5486" w:rsidR="00475921" w:rsidRDefault="00475921" w:rsidP="00894AD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Ubicación </w:t>
            </w:r>
            <w:r w:rsidR="00894AD6">
              <w:rPr>
                <w:b/>
                <w:bCs/>
                <w:color w:val="000000"/>
                <w:sz w:val="20"/>
              </w:rPr>
              <w:t>equipo</w:t>
            </w:r>
            <w:r>
              <w:rPr>
                <w:b/>
                <w:bCs/>
                <w:color w:val="000000"/>
                <w:sz w:val="20"/>
              </w:rPr>
              <w:t xml:space="preserve">: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F69C2" w14:textId="1552558A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  <w:r w:rsidR="009F6F63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82EDA0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173D5" w14:textId="4C135D1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9F6F63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58793" w14:textId="43259F0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7C6E24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55550769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F579F" w14:textId="1DE70EFA" w:rsidR="00475921" w:rsidRDefault="00894AD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894AD6">
              <w:rPr>
                <w:b/>
                <w:bCs/>
                <w:color w:val="000000"/>
                <w:sz w:val="20"/>
              </w:rPr>
              <w:t>Potencia:</w:t>
            </w:r>
            <w:r w:rsidR="009F6F63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14C33" w14:textId="77777777" w:rsidR="00475921" w:rsidRDefault="00475921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D5663" w14:paraId="1DE3145A" w14:textId="77777777" w:rsidTr="00DD5663">
        <w:trPr>
          <w:trHeight w:val="52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5CF16" w14:textId="44365B92" w:rsidR="00DD5663" w:rsidRDefault="00DD5663" w:rsidP="00DD566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894AD6">
              <w:rPr>
                <w:b/>
                <w:bCs/>
                <w:color w:val="000000"/>
                <w:sz w:val="20"/>
                <w:szCs w:val="20"/>
              </w:rPr>
              <w:t>Participantes:</w:t>
            </w:r>
            <w:r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646B4" w14:textId="65A69817" w:rsidR="00DD5663" w:rsidRDefault="00DD5663" w:rsidP="00C6502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9F3352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DD5663" w14:paraId="1DE3145A" w14:textId="77777777" w:rsidTr="00DD5663">
        <w:trPr>
          <w:trHeight w:val="52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5CF16" w14:textId="44365B92" w:rsidR="00DD5663" w:rsidRDefault="00DD5663" w:rsidP="00DD566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894AD6"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  <w:r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646B4" w14:textId="65A69817" w:rsidR="00DD5663" w:rsidRDefault="00DD5663" w:rsidP="00C6502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9F3352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DD5663" w14:paraId="46A4F04C" w14:textId="77777777" w:rsidTr="00DD5663">
        <w:trPr>
          <w:trHeight w:val="509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07393" w14:textId="42FADC72" w:rsidR="00DD5663" w:rsidRDefault="00DD5663" w:rsidP="00537F8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4A07CF">
              <w:rPr>
                <w:b/>
                <w:bCs/>
                <w:color w:val="000000"/>
                <w:sz w:val="20"/>
                <w:szCs w:val="20"/>
              </w:rPr>
              <w:t/>
            </w:r>
            <w:r w:rsidR="009F3352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4A07CF">
              <w:rPr>
                <w:b/>
                <w:bCs/>
                <w:color w:val="000000"/>
                <w:sz w:val="20"/>
                <w:szCs w:val="20"/>
              </w:rPr>
              <w:t/>
            </w:r>
            <w:r w:rsidR="005A398B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E8EB0" w14:textId="60B27AEE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7C6E24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DD5663" w14:paraId="261DBA7D" w14:textId="77777777" w:rsidTr="00DD5663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35ED6" w14:textId="4902CDAC" w:rsidR="00DD5663" w:rsidRDefault="00DD5663" w:rsidP="00A45C6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9F3352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4A07CF">
              <w:rPr>
                <w:b/>
                <w:bCs/>
                <w:color w:val="000000"/>
                <w:sz w:val="20"/>
                <w:szCs w:val="20"/>
              </w:rPr>
              <w:t/>
            </w:r>
            <w:r w:rsidR="009F6F63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A1FAB" w14:textId="4C9DE6F7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7C6E24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</w:tbl>
    <w:p w14:paraId="5D881F4E" w14:textId="77777777" w:rsidR="00ED4188" w:rsidRDefault="00ED4188" w:rsidP="00191E86">
      <w:pPr>
        <w:rPr>
          <w:rFonts w:ascii="Arial" w:hAnsi="Arial" w:cs="Arial"/>
          <w:sz w:val="20"/>
          <w:szCs w:val="20"/>
        </w:rPr>
      </w:pPr>
    </w:p>
    <w:p w14:paraId="4A25E1A1" w14:textId="77777777" w:rsidR="004627C3" w:rsidRPr="00B23ED0" w:rsidRDefault="004627C3" w:rsidP="004627C3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2A4DC5B7" w14:textId="77777777" w:rsidR="004627C3" w:rsidRDefault="004627C3" w:rsidP="004627C3">
      <w:pPr>
        <w:rPr>
          <w:b/>
          <w:sz w:val="20"/>
        </w:rPr>
      </w:pPr>
    </w:p>
    <w:p w14:paraId="04A6CA5C" w14:textId="77777777" w:rsidR="004627C3" w:rsidRPr="00555143" w:rsidRDefault="004627C3" w:rsidP="004627C3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0DADECD6" w14:textId="77777777" w:rsidR="004627C3" w:rsidRPr="0064198C" w:rsidRDefault="004627C3" w:rsidP="004627C3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6463972C" w14:textId="77777777" w:rsidR="004627C3" w:rsidRDefault="004627C3" w:rsidP="004627C3">
      <w:pPr>
        <w:spacing w:line="360" w:lineRule="auto"/>
        <w:rPr>
          <w:b/>
          <w:sz w:val="20"/>
        </w:rPr>
      </w:pPr>
    </w:p>
    <w:p w14:paraId="5BAB4D1F" w14:textId="77777777" w:rsidR="004627C3" w:rsidRDefault="004627C3" w:rsidP="004627C3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9"/>
        <w:gridCol w:w="4678"/>
      </w:tblGrid>
      <w:tr w:rsidR="005E7452" w14:paraId="37A4D488" w14:textId="77777777">
        <w:tc>
          <w:tcPr>
            <w:tcW w:w="4773" w:type="dxa"/>
          </w:tcPr>
          <w:p w14:paraId="55BA8BCE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Filtro de aire de sala.</w:t>
            </w:r>
          </w:p>
        </w:tc>
        <w:tc>
          <w:tcPr>
            <w:tcW w:w="4774" w:type="dxa"/>
          </w:tcPr>
          <w:p w14:paraId="70924D1A" w14:textId="0B992AC9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47EAF978" w14:textId="77777777">
        <w:tc>
          <w:tcPr>
            <w:tcW w:w="4773" w:type="dxa"/>
          </w:tcPr>
          <w:p w14:paraId="497A496F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Filtro aire.</w:t>
            </w:r>
          </w:p>
        </w:tc>
        <w:tc>
          <w:tcPr>
            <w:tcW w:w="4774" w:type="dxa"/>
          </w:tcPr>
          <w:p w14:paraId="736013F8" w14:textId="0E0B18B2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0A66BB80" w14:textId="77777777">
        <w:tc>
          <w:tcPr>
            <w:tcW w:w="4773" w:type="dxa"/>
          </w:tcPr>
          <w:p w14:paraId="1C714B7C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Tensión de cargador de baterías.</w:t>
            </w:r>
          </w:p>
        </w:tc>
        <w:tc>
          <w:tcPr>
            <w:tcW w:w="4774" w:type="dxa"/>
          </w:tcPr>
          <w:p w14:paraId="41699430" w14:textId="5ABF1691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20F10A75" w14:textId="77777777">
        <w:tc>
          <w:tcPr>
            <w:tcW w:w="4773" w:type="dxa"/>
          </w:tcPr>
          <w:p w14:paraId="2233CA9C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Corriente cargador de baterías.</w:t>
            </w:r>
          </w:p>
        </w:tc>
        <w:tc>
          <w:tcPr>
            <w:tcW w:w="4774" w:type="dxa"/>
          </w:tcPr>
          <w:p w14:paraId="37F0837C" w14:textId="6FD19177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0EC3CD68" w14:textId="77777777">
        <w:tc>
          <w:tcPr>
            <w:tcW w:w="4773" w:type="dxa"/>
          </w:tcPr>
          <w:p w14:paraId="5A2AFF3F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Horómetro.</w:t>
            </w:r>
          </w:p>
        </w:tc>
        <w:tc>
          <w:tcPr>
            <w:tcW w:w="4774" w:type="dxa"/>
          </w:tcPr>
          <w:p w14:paraId="3E8EFE6F" w14:textId="55C6656F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7F05D4D5" w14:textId="77777777">
        <w:tc>
          <w:tcPr>
            <w:tcW w:w="4773" w:type="dxa"/>
          </w:tcPr>
          <w:p w14:paraId="08ABC389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Nivel Estanque petróleo.</w:t>
            </w:r>
          </w:p>
        </w:tc>
        <w:tc>
          <w:tcPr>
            <w:tcW w:w="4774" w:type="dxa"/>
          </w:tcPr>
          <w:p w14:paraId="40790D73" w14:textId="372E400C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20B09563" w14:textId="77777777">
        <w:tc>
          <w:tcPr>
            <w:tcW w:w="4773" w:type="dxa"/>
          </w:tcPr>
          <w:p w14:paraId="1DC2EA57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Energía.</w:t>
            </w:r>
          </w:p>
        </w:tc>
        <w:tc>
          <w:tcPr>
            <w:tcW w:w="4774" w:type="dxa"/>
          </w:tcPr>
          <w:p w14:paraId="59A4C1ED" w14:textId="045BD558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79B5B9DC" w14:textId="77777777">
        <w:tc>
          <w:tcPr>
            <w:tcW w:w="4773" w:type="dxa"/>
          </w:tcPr>
          <w:p w14:paraId="315FCD35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Interruptores de control cerrados.</w:t>
            </w:r>
          </w:p>
        </w:tc>
        <w:tc>
          <w:tcPr>
            <w:tcW w:w="4774" w:type="dxa"/>
          </w:tcPr>
          <w:p w14:paraId="435046B7" w14:textId="5214414C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173F0036" w14:textId="77777777">
        <w:tc>
          <w:tcPr>
            <w:tcW w:w="4773" w:type="dxa"/>
          </w:tcPr>
          <w:p w14:paraId="4BA835E4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presencia de tensión de control.</w:t>
            </w:r>
          </w:p>
        </w:tc>
        <w:tc>
          <w:tcPr>
            <w:tcW w:w="4774" w:type="dxa"/>
          </w:tcPr>
          <w:p w14:paraId="0F28472B" w14:textId="6E19E084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4BADCFAF" w14:textId="77777777">
        <w:tc>
          <w:tcPr>
            <w:tcW w:w="4773" w:type="dxa"/>
          </w:tcPr>
          <w:p w14:paraId="66F7C4F2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luces pilotos.</w:t>
            </w:r>
          </w:p>
        </w:tc>
        <w:tc>
          <w:tcPr>
            <w:tcW w:w="4774" w:type="dxa"/>
          </w:tcPr>
          <w:p w14:paraId="4A4B73FF" w14:textId="71C714F9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1B772BE6" w14:textId="77777777">
        <w:tc>
          <w:tcPr>
            <w:tcW w:w="4773" w:type="dxa"/>
          </w:tcPr>
          <w:p w14:paraId="66054271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Filtraciones de petróleo.</w:t>
            </w:r>
          </w:p>
        </w:tc>
        <w:tc>
          <w:tcPr>
            <w:tcW w:w="4774" w:type="dxa"/>
          </w:tcPr>
          <w:p w14:paraId="72D2C908" w14:textId="7D7C7962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78D42318" w14:textId="77777777">
        <w:tc>
          <w:tcPr>
            <w:tcW w:w="4773" w:type="dxa"/>
          </w:tcPr>
          <w:p w14:paraId="45DBD0EC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Filtraciones de agua.</w:t>
            </w:r>
          </w:p>
        </w:tc>
        <w:tc>
          <w:tcPr>
            <w:tcW w:w="4774" w:type="dxa"/>
          </w:tcPr>
          <w:p w14:paraId="1CEADAAF" w14:textId="2B499838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5063E9E1" w14:textId="77777777">
        <w:tc>
          <w:tcPr>
            <w:tcW w:w="4773" w:type="dxa"/>
          </w:tcPr>
          <w:p w14:paraId="7D534068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Nivel de Agua.</w:t>
            </w:r>
          </w:p>
        </w:tc>
        <w:tc>
          <w:tcPr>
            <w:tcW w:w="4774" w:type="dxa"/>
          </w:tcPr>
          <w:p w14:paraId="7DDADD2C" w14:textId="41615A4F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3778E2F3" w14:textId="77777777">
        <w:tc>
          <w:tcPr>
            <w:tcW w:w="4773" w:type="dxa"/>
          </w:tcPr>
          <w:p w14:paraId="2410312F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 xml:space="preserve">Verificar </w:t>
            </w:r>
            <w:proofErr w:type="spellStart"/>
            <w:r>
              <w:rPr>
                <w:sz w:val="20"/>
              </w:rPr>
              <w:t>Tº</w:t>
            </w:r>
            <w:proofErr w:type="spellEnd"/>
            <w:r>
              <w:rPr>
                <w:sz w:val="20"/>
              </w:rPr>
              <w:t xml:space="preserve"> de aceite</w:t>
            </w:r>
          </w:p>
        </w:tc>
        <w:tc>
          <w:tcPr>
            <w:tcW w:w="4774" w:type="dxa"/>
          </w:tcPr>
          <w:p w14:paraId="1C3BA6C0" w14:textId="4ED26ADB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78485AC1" w14:textId="77777777">
        <w:tc>
          <w:tcPr>
            <w:tcW w:w="4773" w:type="dxa"/>
          </w:tcPr>
          <w:p w14:paraId="33A75DE5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Interruptor de calefactores cerrados</w:t>
            </w:r>
          </w:p>
        </w:tc>
        <w:tc>
          <w:tcPr>
            <w:tcW w:w="4774" w:type="dxa"/>
          </w:tcPr>
          <w:p w14:paraId="36C9D6F6" w14:textId="795A2B72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55A035EE" w14:textId="77777777">
        <w:tc>
          <w:tcPr>
            <w:tcW w:w="4773" w:type="dxa"/>
          </w:tcPr>
          <w:p w14:paraId="0ACE9195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Verificación de puesta a tierra de GG.</w:t>
            </w:r>
          </w:p>
        </w:tc>
        <w:tc>
          <w:tcPr>
            <w:tcW w:w="4774" w:type="dxa"/>
          </w:tcPr>
          <w:p w14:paraId="31B3B129" w14:textId="1341B718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39AE6B6B" w14:textId="77777777">
        <w:tc>
          <w:tcPr>
            <w:tcW w:w="4773" w:type="dxa"/>
          </w:tcPr>
          <w:p w14:paraId="7E41C299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limpieza de Pisos.</w:t>
            </w:r>
          </w:p>
        </w:tc>
        <w:tc>
          <w:tcPr>
            <w:tcW w:w="4774" w:type="dxa"/>
          </w:tcPr>
          <w:p w14:paraId="3BD3714D" w14:textId="5B19BECD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0CB16124" w14:textId="77777777">
        <w:tc>
          <w:tcPr>
            <w:tcW w:w="4773" w:type="dxa"/>
          </w:tcPr>
          <w:p w14:paraId="735BB68B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Aseo general</w:t>
            </w:r>
          </w:p>
        </w:tc>
        <w:tc>
          <w:tcPr>
            <w:tcW w:w="4774" w:type="dxa"/>
          </w:tcPr>
          <w:p w14:paraId="2076E810" w14:textId="05B9A953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4B0B51A4" w14:textId="77777777">
        <w:tc>
          <w:tcPr>
            <w:tcW w:w="4773" w:type="dxa"/>
          </w:tcPr>
          <w:p w14:paraId="0BE865D1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lastRenderedPageBreak/>
              <w:t>Sistema de iluminación normal.</w:t>
            </w:r>
          </w:p>
        </w:tc>
        <w:tc>
          <w:tcPr>
            <w:tcW w:w="4774" w:type="dxa"/>
          </w:tcPr>
          <w:p w14:paraId="6D96BE31" w14:textId="3EA18961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7206FBF1" w14:textId="77777777">
        <w:tc>
          <w:tcPr>
            <w:tcW w:w="4773" w:type="dxa"/>
          </w:tcPr>
          <w:p w14:paraId="0C47D387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Sistema de iluminación de emergencia.</w:t>
            </w:r>
          </w:p>
        </w:tc>
        <w:tc>
          <w:tcPr>
            <w:tcW w:w="4774" w:type="dxa"/>
          </w:tcPr>
          <w:p w14:paraId="3A8A9871" w14:textId="562018DE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1B41B2AC" w14:textId="77777777">
        <w:tc>
          <w:tcPr>
            <w:tcW w:w="4773" w:type="dxa"/>
          </w:tcPr>
          <w:p w14:paraId="10FC450A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Sistema de detección de incendia.</w:t>
            </w:r>
          </w:p>
        </w:tc>
        <w:tc>
          <w:tcPr>
            <w:tcW w:w="4774" w:type="dxa"/>
          </w:tcPr>
          <w:p w14:paraId="38F1471B" w14:textId="2866D331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6A55D451" w14:textId="77777777">
        <w:tc>
          <w:tcPr>
            <w:tcW w:w="4773" w:type="dxa"/>
          </w:tcPr>
          <w:p w14:paraId="42703E7C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Extintores señalizados</w:t>
            </w:r>
          </w:p>
        </w:tc>
        <w:tc>
          <w:tcPr>
            <w:tcW w:w="4774" w:type="dxa"/>
          </w:tcPr>
          <w:p w14:paraId="6719F841" w14:textId="0BC0D0C7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3E326CB4" w14:textId="77777777">
        <w:tc>
          <w:tcPr>
            <w:tcW w:w="4773" w:type="dxa"/>
          </w:tcPr>
          <w:p w14:paraId="79BF072E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Tableros señalizados.</w:t>
            </w:r>
          </w:p>
        </w:tc>
        <w:tc>
          <w:tcPr>
            <w:tcW w:w="4774" w:type="dxa"/>
          </w:tcPr>
          <w:p w14:paraId="30837529" w14:textId="7F160AD3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533106C5" w14:textId="77777777">
        <w:tc>
          <w:tcPr>
            <w:tcW w:w="4773" w:type="dxa"/>
          </w:tcPr>
          <w:p w14:paraId="2F8101D2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Estanques en buenas condiciones</w:t>
            </w:r>
          </w:p>
        </w:tc>
        <w:tc>
          <w:tcPr>
            <w:tcW w:w="4774" w:type="dxa"/>
          </w:tcPr>
          <w:p w14:paraId="032F9342" w14:textId="0BAA4B20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581212AB" w14:textId="77777777">
        <w:tc>
          <w:tcPr>
            <w:tcW w:w="4773" w:type="dxa"/>
          </w:tcPr>
          <w:p w14:paraId="1ADD8B76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Equipos adecuados para emergencia.</w:t>
            </w:r>
          </w:p>
        </w:tc>
        <w:tc>
          <w:tcPr>
            <w:tcW w:w="4774" w:type="dxa"/>
          </w:tcPr>
          <w:p w14:paraId="403BFAD2" w14:textId="1F10B184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0D7FB901" w14:textId="77777777">
        <w:tc>
          <w:tcPr>
            <w:tcW w:w="4773" w:type="dxa"/>
          </w:tcPr>
          <w:p w14:paraId="486315CB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Procedimientos para impacto ambiental</w:t>
            </w:r>
          </w:p>
        </w:tc>
        <w:tc>
          <w:tcPr>
            <w:tcW w:w="4774" w:type="dxa"/>
          </w:tcPr>
          <w:p w14:paraId="1C47E743" w14:textId="5E76D2D8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0E357B8F" w14:textId="77777777">
        <w:tc>
          <w:tcPr>
            <w:tcW w:w="4773" w:type="dxa"/>
          </w:tcPr>
          <w:p w14:paraId="77E90FA9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Accesos a sala libres se obstrucción</w:t>
            </w:r>
          </w:p>
        </w:tc>
        <w:tc>
          <w:tcPr>
            <w:tcW w:w="4774" w:type="dxa"/>
          </w:tcPr>
          <w:p w14:paraId="430ABE5B" w14:textId="0F8383A9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53D7C638" w14:textId="77777777">
        <w:tc>
          <w:tcPr>
            <w:tcW w:w="4773" w:type="dxa"/>
          </w:tcPr>
          <w:p w14:paraId="34D1CFE7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Puertas de sala en buenas condiciones (cerradas)</w:t>
            </w:r>
          </w:p>
        </w:tc>
        <w:tc>
          <w:tcPr>
            <w:tcW w:w="4774" w:type="dxa"/>
          </w:tcPr>
          <w:p w14:paraId="7021982C" w14:textId="435EA00B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1180F55B" w14:textId="77777777">
        <w:tc>
          <w:tcPr>
            <w:tcW w:w="4773" w:type="dxa"/>
          </w:tcPr>
          <w:p w14:paraId="17DC4476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Planos de equipo en terreno.</w:t>
            </w:r>
          </w:p>
        </w:tc>
        <w:tc>
          <w:tcPr>
            <w:tcW w:w="4774" w:type="dxa"/>
          </w:tcPr>
          <w:p w14:paraId="783B2ED7" w14:textId="202EA1EF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  <w:tr w:rsidR="005E7452" w14:paraId="2B487818" w14:textId="77777777">
        <w:tc>
          <w:tcPr>
            <w:tcW w:w="4773" w:type="dxa"/>
          </w:tcPr>
          <w:p w14:paraId="1B51524B" w14:textId="77777777" w:rsidR="005E7452" w:rsidRDefault="005E7452">
            <w:pPr>
              <w:numPr>
                <w:ilvl w:val="0"/>
                <w:numId w:val="5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tablero de transferencia</w:t>
            </w:r>
          </w:p>
        </w:tc>
        <w:tc>
          <w:tcPr>
            <w:tcW w:w="4774" w:type="dxa"/>
          </w:tcPr>
          <w:p w14:paraId="19CEBD7F" w14:textId="380722CB" w:rsidR="005E7452" w:rsidRDefault="005E7452">
            <w:pPr>
              <w:spacing w:line="360" w:lineRule="auto"/>
              <w:rPr>
                <w:b/>
                <w:sz w:val="20"/>
              </w:rPr>
            </w:pPr>
          </w:p>
        </w:tc>
      </w:tr>
    </w:tbl>
    <w:p w14:paraId="16340B16" w14:textId="77777777" w:rsidR="00194D09" w:rsidRDefault="00194D09" w:rsidP="005E7452">
      <w:pPr>
        <w:spacing w:line="360" w:lineRule="auto"/>
        <w:ind w:left="720"/>
        <w:rPr>
          <w:sz w:val="20"/>
        </w:rPr>
      </w:pPr>
    </w:p>
    <w:p w14:paraId="601A4F62" w14:textId="65ED749E" w:rsidR="005E7452" w:rsidRPr="009F3352" w:rsidRDefault="009F3352" w:rsidP="005E7452">
      <w:pPr>
        <w:spacing w:line="360" w:lineRule="auto"/>
        <w:rPr>
          <w:rFonts w:ascii="Arial" w:hAnsi="Arial" w:cs="Arial"/>
          <w:sz w:val="20"/>
        </w:rPr>
      </w:pPr>
      <w:r w:rsidRPr="009F3352">
        <w:rPr>
          <w:rFonts w:ascii="Arial" w:hAnsi="Arial" w:cs="Arial"/>
          <w:sz w:val="20"/>
        </w:rPr>
        <w:t>OBSERVACIONES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7"/>
      </w:tblGrid>
      <w:tr w:rsidR="005E7452" w14:paraId="60D65A06" w14:textId="77777777">
        <w:tc>
          <w:tcPr>
            <w:tcW w:w="9547" w:type="dxa"/>
          </w:tcPr>
          <w:p w14:paraId="6C6459CF" w14:textId="04CE9ED7" w:rsidR="005E7452" w:rsidRDefault="005E7452">
            <w:pPr>
              <w:spacing w:line="360" w:lineRule="auto"/>
              <w:rPr>
                <w:rFonts w:ascii="Arial" w:hAnsi="Arial" w:cs="Arial"/>
                <w:b/>
                <w:bCs/>
                <w:sz w:val="20"/>
                <w:u w:val="single"/>
              </w:rPr>
            </w:pPr>
          </w:p>
        </w:tc>
      </w:tr>
    </w:tbl>
    <w:p w14:paraId="1A4893E4" w14:textId="77777777" w:rsidR="009566E2" w:rsidRDefault="009566E2" w:rsidP="005E7452">
      <w:pPr>
        <w:spacing w:line="360" w:lineRule="auto"/>
        <w:rPr>
          <w:rFonts w:ascii="Arial" w:hAnsi="Arial" w:cs="Arial"/>
          <w:szCs w:val="20"/>
        </w:rPr>
      </w:pPr>
    </w:p>
    <w:p w14:paraId="6D5E4108" w14:textId="27652FC1" w:rsidR="005E7452" w:rsidRPr="009F3352" w:rsidRDefault="009F3352" w:rsidP="005E7452">
      <w:pPr>
        <w:spacing w:line="360" w:lineRule="auto"/>
        <w:rPr>
          <w:rFonts w:ascii="Arial" w:hAnsi="Arial" w:cs="Arial"/>
          <w:sz w:val="20"/>
          <w:szCs w:val="16"/>
        </w:rPr>
      </w:pPr>
      <w:r w:rsidRPr="009F3352">
        <w:rPr>
          <w:rFonts w:ascii="Arial" w:hAnsi="Arial" w:cs="Arial"/>
          <w:sz w:val="20"/>
          <w:szCs w:val="16"/>
        </w:rPr>
        <w:t>CONSIDERACIONES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9F3352" w14:paraId="6D63BB3C" w14:textId="77777777" w:rsidTr="009F3352">
        <w:tc>
          <w:tcPr>
            <w:tcW w:w="9351" w:type="dxa"/>
          </w:tcPr>
          <w:p w14:paraId="2A788A70" w14:textId="05B05076" w:rsidR="009F3352" w:rsidRDefault="009F3352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16"/>
                <w:u w:val="single"/>
              </w:rPr>
            </w:pPr>
          </w:p>
        </w:tc>
      </w:tr>
    </w:tbl>
    <w:p w14:paraId="36DE41FE" w14:textId="77777777" w:rsidR="005E7452" w:rsidRPr="005E7452" w:rsidRDefault="005E7452" w:rsidP="005E7452">
      <w:pPr>
        <w:spacing w:line="360" w:lineRule="auto"/>
        <w:rPr>
          <w:rFonts w:ascii="Arial" w:hAnsi="Arial" w:cs="Arial"/>
          <w:b/>
          <w:bCs/>
          <w:sz w:val="20"/>
          <w:szCs w:val="16"/>
          <w:u w:val="single"/>
        </w:rPr>
      </w:pPr>
    </w:p>
    <w:sectPr w:rsidR="005E7452" w:rsidRPr="005E7452" w:rsidSect="001F4AEC">
      <w:headerReference w:type="default" r:id="rId7"/>
      <w:footerReference w:type="default" r:id="rId8"/>
      <w:pgSz w:w="12242" w:h="15842" w:code="1"/>
      <w:pgMar w:top="1134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132F" w14:textId="77777777" w:rsidR="003D12E3" w:rsidRDefault="003D12E3">
      <w:r>
        <w:separator/>
      </w:r>
    </w:p>
  </w:endnote>
  <w:endnote w:type="continuationSeparator" w:id="0">
    <w:p w14:paraId="2842233C" w14:textId="77777777" w:rsidR="003D12E3" w:rsidRDefault="003D1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48CF7" w14:textId="77777777" w:rsidR="00DB5EA8" w:rsidRDefault="00DB5EA8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1F13E1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1F13E1">
      <w:rPr>
        <w:b/>
        <w:bCs/>
        <w:noProof/>
      </w:rPr>
      <w:t>2</w:t>
    </w:r>
    <w:r>
      <w:rPr>
        <w:b/>
        <w:bCs/>
      </w:rPr>
      <w:fldChar w:fldCharType="end"/>
    </w:r>
  </w:p>
  <w:p w14:paraId="2B30A651" w14:textId="77777777" w:rsidR="00DB5EA8" w:rsidRPr="00ED4188" w:rsidRDefault="00DB5EA8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7359" w14:textId="77777777" w:rsidR="003D12E3" w:rsidRDefault="003D12E3">
      <w:r>
        <w:separator/>
      </w:r>
    </w:p>
  </w:footnote>
  <w:footnote w:type="continuationSeparator" w:id="0">
    <w:p w14:paraId="31BB3976" w14:textId="77777777" w:rsidR="003D12E3" w:rsidRDefault="003D1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FFE4" w14:textId="3D6BB94A" w:rsidR="00DB5EA8" w:rsidRDefault="00B50A73" w:rsidP="00CF7D0F">
    <w:pPr>
      <w:pStyle w:val="Encabezado"/>
      <w:jc w:val="right"/>
    </w:pPr>
    <w:r>
      <w:rPr>
        <w:noProof/>
      </w:rPr>
      <w:drawing>
        <wp:inline distT="0" distB="0" distL="0" distR="0" wp14:anchorId="2B60DFD0" wp14:editId="7FDEBA61">
          <wp:extent cx="1661160" cy="5562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116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3AD46757" wp14:editId="09668793">
          <wp:simplePos x="0" y="0"/>
          <wp:positionH relativeFrom="column">
            <wp:posOffset>-756285</wp:posOffset>
          </wp:positionH>
          <wp:positionV relativeFrom="paragraph">
            <wp:posOffset>-92075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F4A4979"/>
    <w:multiLevelType w:val="hybridMultilevel"/>
    <w:tmpl w:val="CA001C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D553BA"/>
    <w:multiLevelType w:val="hybridMultilevel"/>
    <w:tmpl w:val="AB7C1F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663512">
    <w:abstractNumId w:val="1"/>
  </w:num>
  <w:num w:numId="2" w16cid:durableId="1459253120">
    <w:abstractNumId w:val="2"/>
  </w:num>
  <w:num w:numId="3" w16cid:durableId="1584297757">
    <w:abstractNumId w:val="0"/>
  </w:num>
  <w:num w:numId="4" w16cid:durableId="1401101585">
    <w:abstractNumId w:val="3"/>
  </w:num>
  <w:num w:numId="5" w16cid:durableId="1337458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20BCD"/>
    <w:rsid w:val="00034EBB"/>
    <w:rsid w:val="00051755"/>
    <w:rsid w:val="0007570F"/>
    <w:rsid w:val="00080436"/>
    <w:rsid w:val="00082D15"/>
    <w:rsid w:val="000A6580"/>
    <w:rsid w:val="000C52F7"/>
    <w:rsid w:val="000D4810"/>
    <w:rsid w:val="000E3DDA"/>
    <w:rsid w:val="000F30C2"/>
    <w:rsid w:val="00120EFC"/>
    <w:rsid w:val="001346C4"/>
    <w:rsid w:val="00137394"/>
    <w:rsid w:val="001379F2"/>
    <w:rsid w:val="00162AD5"/>
    <w:rsid w:val="00164E57"/>
    <w:rsid w:val="001753EA"/>
    <w:rsid w:val="00180F64"/>
    <w:rsid w:val="00184C2A"/>
    <w:rsid w:val="00191E86"/>
    <w:rsid w:val="00194A64"/>
    <w:rsid w:val="00194D09"/>
    <w:rsid w:val="00195602"/>
    <w:rsid w:val="001B1577"/>
    <w:rsid w:val="001B3EC0"/>
    <w:rsid w:val="001D5CB4"/>
    <w:rsid w:val="001F13E1"/>
    <w:rsid w:val="001F4AEC"/>
    <w:rsid w:val="00204B2B"/>
    <w:rsid w:val="0021547C"/>
    <w:rsid w:val="00230F75"/>
    <w:rsid w:val="0023690D"/>
    <w:rsid w:val="00266450"/>
    <w:rsid w:val="002665B1"/>
    <w:rsid w:val="002724C7"/>
    <w:rsid w:val="0027617F"/>
    <w:rsid w:val="002A67F4"/>
    <w:rsid w:val="002C7E8B"/>
    <w:rsid w:val="003318AF"/>
    <w:rsid w:val="003366A4"/>
    <w:rsid w:val="00340892"/>
    <w:rsid w:val="00350A0D"/>
    <w:rsid w:val="00351882"/>
    <w:rsid w:val="00356E51"/>
    <w:rsid w:val="003A64BE"/>
    <w:rsid w:val="003B38D7"/>
    <w:rsid w:val="003C1008"/>
    <w:rsid w:val="003D12E3"/>
    <w:rsid w:val="003D713C"/>
    <w:rsid w:val="003F5D63"/>
    <w:rsid w:val="00401A39"/>
    <w:rsid w:val="004131DD"/>
    <w:rsid w:val="00444810"/>
    <w:rsid w:val="0044627C"/>
    <w:rsid w:val="004523AB"/>
    <w:rsid w:val="004627C3"/>
    <w:rsid w:val="00475921"/>
    <w:rsid w:val="004829DA"/>
    <w:rsid w:val="00494A69"/>
    <w:rsid w:val="004A07CF"/>
    <w:rsid w:val="004A55A1"/>
    <w:rsid w:val="004A574A"/>
    <w:rsid w:val="004C76C6"/>
    <w:rsid w:val="00502F7C"/>
    <w:rsid w:val="00536ACD"/>
    <w:rsid w:val="00537F8C"/>
    <w:rsid w:val="00552D24"/>
    <w:rsid w:val="005540CA"/>
    <w:rsid w:val="005579A5"/>
    <w:rsid w:val="0056480A"/>
    <w:rsid w:val="00585A40"/>
    <w:rsid w:val="00586D64"/>
    <w:rsid w:val="00593C5E"/>
    <w:rsid w:val="005A398B"/>
    <w:rsid w:val="005B5753"/>
    <w:rsid w:val="005B7D2C"/>
    <w:rsid w:val="005C20CF"/>
    <w:rsid w:val="005D299E"/>
    <w:rsid w:val="005E3036"/>
    <w:rsid w:val="005E7006"/>
    <w:rsid w:val="005E7452"/>
    <w:rsid w:val="0060513C"/>
    <w:rsid w:val="00631C89"/>
    <w:rsid w:val="0064198C"/>
    <w:rsid w:val="006630CA"/>
    <w:rsid w:val="00667141"/>
    <w:rsid w:val="00692467"/>
    <w:rsid w:val="00696DAE"/>
    <w:rsid w:val="006B0353"/>
    <w:rsid w:val="006B7282"/>
    <w:rsid w:val="006B7A8E"/>
    <w:rsid w:val="006E4641"/>
    <w:rsid w:val="006F2374"/>
    <w:rsid w:val="006F4D8E"/>
    <w:rsid w:val="006F68B7"/>
    <w:rsid w:val="00703A77"/>
    <w:rsid w:val="0071158A"/>
    <w:rsid w:val="00721A78"/>
    <w:rsid w:val="007328B7"/>
    <w:rsid w:val="00740958"/>
    <w:rsid w:val="007458C3"/>
    <w:rsid w:val="00757DF4"/>
    <w:rsid w:val="00763026"/>
    <w:rsid w:val="0076624F"/>
    <w:rsid w:val="0078416D"/>
    <w:rsid w:val="00791CE3"/>
    <w:rsid w:val="007A0121"/>
    <w:rsid w:val="007A686D"/>
    <w:rsid w:val="007C1D21"/>
    <w:rsid w:val="007C6E24"/>
    <w:rsid w:val="007D21AE"/>
    <w:rsid w:val="007E267B"/>
    <w:rsid w:val="00810A5A"/>
    <w:rsid w:val="00817BD0"/>
    <w:rsid w:val="0082062D"/>
    <w:rsid w:val="00827141"/>
    <w:rsid w:val="00857319"/>
    <w:rsid w:val="0086454B"/>
    <w:rsid w:val="00894AD6"/>
    <w:rsid w:val="008B3B03"/>
    <w:rsid w:val="008C3783"/>
    <w:rsid w:val="008D2ED7"/>
    <w:rsid w:val="008D4D15"/>
    <w:rsid w:val="008E19EF"/>
    <w:rsid w:val="008F7046"/>
    <w:rsid w:val="00901471"/>
    <w:rsid w:val="009075B9"/>
    <w:rsid w:val="009122DC"/>
    <w:rsid w:val="00913703"/>
    <w:rsid w:val="00922A5C"/>
    <w:rsid w:val="00923877"/>
    <w:rsid w:val="00942F41"/>
    <w:rsid w:val="009566E2"/>
    <w:rsid w:val="00964C14"/>
    <w:rsid w:val="00975C99"/>
    <w:rsid w:val="00975DAE"/>
    <w:rsid w:val="00987911"/>
    <w:rsid w:val="009917B5"/>
    <w:rsid w:val="009926B8"/>
    <w:rsid w:val="009B2ED9"/>
    <w:rsid w:val="009D3689"/>
    <w:rsid w:val="009D6119"/>
    <w:rsid w:val="009E3B16"/>
    <w:rsid w:val="009F3352"/>
    <w:rsid w:val="009F6F63"/>
    <w:rsid w:val="00A0146C"/>
    <w:rsid w:val="00A04FB0"/>
    <w:rsid w:val="00A10AFE"/>
    <w:rsid w:val="00A12978"/>
    <w:rsid w:val="00A45C64"/>
    <w:rsid w:val="00A47025"/>
    <w:rsid w:val="00A66BC2"/>
    <w:rsid w:val="00A73A0F"/>
    <w:rsid w:val="00A7409F"/>
    <w:rsid w:val="00A84376"/>
    <w:rsid w:val="00A915B1"/>
    <w:rsid w:val="00AA7C76"/>
    <w:rsid w:val="00AB18FE"/>
    <w:rsid w:val="00AB2EAA"/>
    <w:rsid w:val="00AB3453"/>
    <w:rsid w:val="00AC7A65"/>
    <w:rsid w:val="00AF6190"/>
    <w:rsid w:val="00B0250D"/>
    <w:rsid w:val="00B027E4"/>
    <w:rsid w:val="00B15243"/>
    <w:rsid w:val="00B50A73"/>
    <w:rsid w:val="00B521D5"/>
    <w:rsid w:val="00B53849"/>
    <w:rsid w:val="00B77580"/>
    <w:rsid w:val="00B9574E"/>
    <w:rsid w:val="00BA15C5"/>
    <w:rsid w:val="00BA495F"/>
    <w:rsid w:val="00BA54B8"/>
    <w:rsid w:val="00C00486"/>
    <w:rsid w:val="00C04D00"/>
    <w:rsid w:val="00C2670C"/>
    <w:rsid w:val="00C440BF"/>
    <w:rsid w:val="00C46738"/>
    <w:rsid w:val="00C54895"/>
    <w:rsid w:val="00C6502D"/>
    <w:rsid w:val="00C71EF6"/>
    <w:rsid w:val="00C8780D"/>
    <w:rsid w:val="00CA1374"/>
    <w:rsid w:val="00CA579C"/>
    <w:rsid w:val="00CE647F"/>
    <w:rsid w:val="00CE6C78"/>
    <w:rsid w:val="00CF0916"/>
    <w:rsid w:val="00CF7D0F"/>
    <w:rsid w:val="00D113B4"/>
    <w:rsid w:val="00D21674"/>
    <w:rsid w:val="00D272C9"/>
    <w:rsid w:val="00D3380A"/>
    <w:rsid w:val="00D77981"/>
    <w:rsid w:val="00D800AC"/>
    <w:rsid w:val="00D92701"/>
    <w:rsid w:val="00DA3C04"/>
    <w:rsid w:val="00DB413A"/>
    <w:rsid w:val="00DB5EA8"/>
    <w:rsid w:val="00DB7665"/>
    <w:rsid w:val="00DD0634"/>
    <w:rsid w:val="00DD0C14"/>
    <w:rsid w:val="00DD5663"/>
    <w:rsid w:val="00DE1F2B"/>
    <w:rsid w:val="00E15567"/>
    <w:rsid w:val="00E162CB"/>
    <w:rsid w:val="00E27408"/>
    <w:rsid w:val="00E343E5"/>
    <w:rsid w:val="00E373ED"/>
    <w:rsid w:val="00E542FC"/>
    <w:rsid w:val="00E615C5"/>
    <w:rsid w:val="00E628FD"/>
    <w:rsid w:val="00E676A5"/>
    <w:rsid w:val="00E77709"/>
    <w:rsid w:val="00E86BCB"/>
    <w:rsid w:val="00E9301C"/>
    <w:rsid w:val="00E95B34"/>
    <w:rsid w:val="00EA670F"/>
    <w:rsid w:val="00ED1E55"/>
    <w:rsid w:val="00ED3FC7"/>
    <w:rsid w:val="00ED4188"/>
    <w:rsid w:val="00EE4BFE"/>
    <w:rsid w:val="00EF28BA"/>
    <w:rsid w:val="00F02A91"/>
    <w:rsid w:val="00F367AF"/>
    <w:rsid w:val="00F46327"/>
    <w:rsid w:val="00F63760"/>
    <w:rsid w:val="00F861B7"/>
    <w:rsid w:val="00FA04BF"/>
    <w:rsid w:val="00FA526E"/>
    <w:rsid w:val="00FB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51CE37"/>
  <w15:chartTrackingRefBased/>
  <w15:docId w15:val="{E0F3DB56-F485-4755-8AD3-30D88D75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F33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536AC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9F6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9F335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5</cp:revision>
  <cp:lastPrinted>2021-02-26T12:12:00Z</cp:lastPrinted>
  <dcterms:created xsi:type="dcterms:W3CDTF">2024-10-23T02:25:00Z</dcterms:created>
  <dcterms:modified xsi:type="dcterms:W3CDTF">2026-10-31T04:52:00Z</dcterms:modified>
</cp:coreProperties>
</file>