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D3DA" w14:textId="77777777" w:rsidR="0055389B" w:rsidRDefault="0055389B" w:rsidP="0055389B">
      <w:pPr>
        <w:jc w:val="center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ESTÁNDAR DE TRABAJO</w:t>
      </w:r>
    </w:p>
    <w:p w14:paraId="0B8A3E05" w14:textId="22465C7B" w:rsidR="00842F47" w:rsidRPr="00580D91" w:rsidRDefault="00DD5F16" w:rsidP="00842F47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CL"/>
        </w:rPr>
      </w:pPr>
      <w:r w:rsidRPr="00580D91">
        <w:rPr>
          <w:b/>
          <w:bCs/>
        </w:rPr>
        <w:t>SJ N</w:t>
      </w:r>
      <w:r w:rsidR="00842F47" w:rsidRPr="00580D91">
        <w:rPr>
          <w:b/>
          <w:bCs/>
        </w:rPr>
        <w:t xml:space="preserve"> </w:t>
      </w:r>
      <w:r w:rsidRPr="00580D91">
        <w:rPr>
          <w:b/>
          <w:bCs/>
        </w:rPr>
        <w:t>º</w:t>
      </w:r>
      <w:r w:rsidR="00791A53" w:rsidRPr="00580D91">
        <w:rPr>
          <w:b/>
          <w:bCs/>
        </w:rPr>
        <w:t xml:space="preserve"> </w:t>
      </w:r>
      <w:r w:rsidR="00842F47" w:rsidRPr="00580D91">
        <w:rPr>
          <w:rFonts w:ascii="Calibri" w:eastAsia="Times New Roman" w:hAnsi="Calibri" w:cs="Calibri"/>
          <w:b/>
          <w:bCs/>
          <w:color w:val="000000"/>
          <w:lang w:eastAsia="es-CL"/>
        </w:rPr>
        <w:t>EST-ELEC-</w:t>
      </w:r>
      <w:r w:rsidR="00791A53" w:rsidRPr="00580D91">
        <w:rPr>
          <w:rFonts w:ascii="Calibri" w:eastAsia="Times New Roman" w:hAnsi="Calibri" w:cs="Calibri"/>
          <w:b/>
          <w:bCs/>
          <w:color w:val="000000"/>
          <w:lang w:eastAsia="es-CL"/>
        </w:rPr>
        <w:t>MANT-</w:t>
      </w:r>
      <w:r w:rsidR="00842F47" w:rsidRPr="00580D91">
        <w:rPr>
          <w:rFonts w:ascii="Calibri" w:eastAsia="Times New Roman" w:hAnsi="Calibri" w:cs="Calibri"/>
          <w:b/>
          <w:bCs/>
          <w:color w:val="000000"/>
          <w:lang w:eastAsia="es-CL"/>
        </w:rPr>
        <w:t>MLP-</w:t>
      </w:r>
      <w:r w:rsidR="00B57449">
        <w:rPr>
          <w:rFonts w:ascii="Calibri" w:eastAsia="Times New Roman" w:hAnsi="Calibri" w:cs="Calibri"/>
          <w:b/>
          <w:bCs/>
          <w:color w:val="000000"/>
          <w:lang w:eastAsia="es-CL"/>
        </w:rPr>
        <w:t>BBOSCH</w:t>
      </w:r>
      <w:r w:rsidR="00842F47" w:rsidRPr="00580D91">
        <w:rPr>
          <w:rFonts w:ascii="Calibri" w:eastAsia="Times New Roman" w:hAnsi="Calibri" w:cs="Calibri"/>
          <w:b/>
          <w:bCs/>
          <w:color w:val="000000"/>
          <w:lang w:eastAsia="es-CL"/>
        </w:rPr>
        <w:t>-</w:t>
      </w:r>
      <w:r w:rsidR="00791A53" w:rsidRPr="00580D91">
        <w:rPr>
          <w:rFonts w:ascii="Calibri" w:eastAsia="Times New Roman" w:hAnsi="Calibri" w:cs="Calibri"/>
          <w:b/>
          <w:bCs/>
          <w:color w:val="000000"/>
          <w:lang w:eastAsia="es-CL"/>
        </w:rPr>
        <w:t>01</w:t>
      </w:r>
    </w:p>
    <w:p w14:paraId="517A07E7" w14:textId="542A7A1B" w:rsidR="00842F47" w:rsidRPr="00842F47" w:rsidRDefault="00842F47" w:rsidP="00842F47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CL"/>
        </w:rPr>
      </w:pPr>
      <w:r w:rsidRPr="002661D5">
        <w:rPr>
          <w:rFonts w:ascii="Arial" w:hAnsi="Arial" w:cs="Arial"/>
          <w:bCs/>
        </w:rPr>
        <w:t xml:space="preserve">Rev. </w:t>
      </w:r>
      <w:r w:rsidR="00B57449">
        <w:rPr>
          <w:rFonts w:ascii="Arial" w:hAnsi="Arial" w:cs="Arial"/>
          <w:bCs/>
        </w:rPr>
        <w:t>JUNIO 2026</w:t>
      </w:r>
    </w:p>
    <w:p w14:paraId="518E0AB3" w14:textId="77777777" w:rsidR="0055389B" w:rsidRPr="001B62EC" w:rsidRDefault="007A7F91" w:rsidP="00842F47">
      <w:pPr>
        <w:pStyle w:val="Textoindependiente"/>
        <w:spacing w:line="240" w:lineRule="auto"/>
        <w:ind w:right="-81"/>
        <w:jc w:val="center"/>
        <w:rPr>
          <w:rFonts w:ascii="Arial" w:hAnsi="Arial" w:cs="Arial"/>
          <w:bCs/>
          <w:sz w:val="24"/>
        </w:rPr>
      </w:pPr>
      <w:r w:rsidRPr="001B62EC">
        <w:rPr>
          <w:b/>
          <w:bCs/>
          <w:sz w:val="24"/>
          <w:u w:val="single"/>
        </w:rPr>
        <w:t>Mantención Control de GG MLP.</w:t>
      </w:r>
    </w:p>
    <w:tbl>
      <w:tblPr>
        <w:tblpPr w:leftFromText="141" w:rightFromText="141" w:vertAnchor="text" w:horzAnchor="margin" w:tblpY="190"/>
        <w:tblW w:w="95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86"/>
        <w:gridCol w:w="4601"/>
      </w:tblGrid>
      <w:tr w:rsidR="001B62EC" w14:paraId="30A0BB11" w14:textId="77777777" w:rsidTr="7C7F64F9">
        <w:trPr>
          <w:trHeight w:val="55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859AC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TAG Equipo:</w:t>
            </w:r>
          </w:p>
        </w:tc>
        <w:tc>
          <w:tcPr>
            <w:tcW w:w="4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4F9D1" w14:textId="77777777" w:rsidR="001B62EC" w:rsidRPr="0055389B" w:rsidRDefault="001B62EC" w:rsidP="7C7F64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7C7F64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N° OT:</w:t>
            </w:r>
          </w:p>
        </w:tc>
      </w:tr>
      <w:tr w:rsidR="001B62EC" w14:paraId="7E177699" w14:textId="77777777" w:rsidTr="7C7F64F9">
        <w:trPr>
          <w:trHeight w:val="55"/>
        </w:trPr>
        <w:tc>
          <w:tcPr>
            <w:tcW w:w="4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5437C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Ubicación: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AAA64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 xml:space="preserve">Fecha:   </w:t>
            </w:r>
          </w:p>
        </w:tc>
      </w:tr>
      <w:tr w:rsidR="001B62EC" w14:paraId="656F3157" w14:textId="77777777" w:rsidTr="7C7F64F9">
        <w:trPr>
          <w:trHeight w:val="256"/>
        </w:trPr>
        <w:tc>
          <w:tcPr>
            <w:tcW w:w="4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DB53B" w14:textId="77777777" w:rsidR="001B62EC" w:rsidRPr="0055389B" w:rsidRDefault="001B62EC" w:rsidP="7C7F64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7C7F64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N° Serie: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E76C5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Potencia:</w:t>
            </w:r>
          </w:p>
        </w:tc>
      </w:tr>
      <w:tr w:rsidR="001B62EC" w14:paraId="230C3DFD" w14:textId="77777777" w:rsidTr="7C7F64F9">
        <w:trPr>
          <w:trHeight w:val="243"/>
        </w:trPr>
        <w:tc>
          <w:tcPr>
            <w:tcW w:w="4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4C546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Tensión: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0F323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Marca:</w:t>
            </w:r>
          </w:p>
        </w:tc>
      </w:tr>
      <w:tr w:rsidR="001B62EC" w14:paraId="548FAE89" w14:textId="77777777" w:rsidTr="7C7F64F9">
        <w:trPr>
          <w:trHeight w:val="243"/>
        </w:trPr>
        <w:tc>
          <w:tcPr>
            <w:tcW w:w="4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2D633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Horómetro: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01A5A" w14:textId="77777777" w:rsidR="001B62EC" w:rsidRPr="0055389B" w:rsidRDefault="001B62EC" w:rsidP="7C7F64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7C7F64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Capacidad Interruptor Gral:</w:t>
            </w:r>
          </w:p>
        </w:tc>
      </w:tr>
      <w:tr w:rsidR="001B62EC" w14:paraId="0E2177EB" w14:textId="77777777" w:rsidTr="7C7F64F9">
        <w:trPr>
          <w:trHeight w:val="243"/>
        </w:trPr>
        <w:tc>
          <w:tcPr>
            <w:tcW w:w="4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78E52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Hora Inicio: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B9D62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Hora Término:</w:t>
            </w:r>
          </w:p>
        </w:tc>
      </w:tr>
      <w:tr w:rsidR="001B62EC" w14:paraId="46D97807" w14:textId="77777777" w:rsidTr="7C7F64F9">
        <w:trPr>
          <w:trHeight w:val="243"/>
        </w:trPr>
        <w:tc>
          <w:tcPr>
            <w:tcW w:w="4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23881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Participantes: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874E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/>
            </w:r>
          </w:p>
        </w:tc>
      </w:tr>
      <w:tr w:rsidR="001B62EC" w14:paraId="1F8370ED" w14:textId="77777777" w:rsidTr="7C7F64F9">
        <w:trPr>
          <w:trHeight w:val="243"/>
        </w:trPr>
        <w:tc>
          <w:tcPr>
            <w:tcW w:w="4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4AD05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Encargado de la actividad: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E5B5B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Firma:</w:t>
            </w:r>
          </w:p>
        </w:tc>
      </w:tr>
      <w:tr w:rsidR="001B62EC" w14:paraId="2C4BDE19" w14:textId="77777777" w:rsidTr="7C7F64F9">
        <w:trPr>
          <w:trHeight w:val="243"/>
        </w:trPr>
        <w:tc>
          <w:tcPr>
            <w:tcW w:w="4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FF6C9" w14:textId="53674151" w:rsidR="001B62EC" w:rsidRDefault="001B62EC" w:rsidP="001B62E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B57449">
              <w:rPr>
                <w:b/>
                <w:bCs/>
                <w:color w:val="000000"/>
                <w:sz w:val="20"/>
                <w:szCs w:val="20"/>
              </w:rPr>
              <w:t/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B49D1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Firma:</w:t>
            </w:r>
          </w:p>
        </w:tc>
      </w:tr>
      <w:tr w:rsidR="001B62EC" w14:paraId="02A65A42" w14:textId="77777777" w:rsidTr="7C7F64F9">
        <w:trPr>
          <w:trHeight w:val="243"/>
        </w:trPr>
        <w:tc>
          <w:tcPr>
            <w:tcW w:w="4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432A1" w14:textId="3FB6388F" w:rsidR="001B62EC" w:rsidRDefault="001B62EC" w:rsidP="001B62E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B57449">
              <w:rPr>
                <w:b/>
                <w:bCs/>
                <w:color w:val="000000"/>
                <w:sz w:val="20"/>
                <w:szCs w:val="20"/>
              </w:rPr>
              <w:t/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74A9D" w14:textId="77777777" w:rsidR="001B62EC" w:rsidRPr="0055389B" w:rsidRDefault="001B62EC" w:rsidP="001B6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Firma:</w:t>
            </w:r>
          </w:p>
        </w:tc>
      </w:tr>
    </w:tbl>
    <w:p w14:paraId="513D5070" w14:textId="77777777" w:rsidR="0055389B" w:rsidRDefault="0055389B" w:rsidP="007A7F91">
      <w:pPr>
        <w:rPr>
          <w:bCs/>
        </w:rPr>
      </w:pPr>
    </w:p>
    <w:p w14:paraId="351E9B84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Para el desarrollo de la mantención de este equipo Ejecutar, chequear y/o completar, según corresponda:</w:t>
      </w:r>
    </w:p>
    <w:p w14:paraId="7240F30A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40B8A98A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NOMENCLATURA DE MANTENCIÓN</w:t>
      </w:r>
    </w:p>
    <w:p w14:paraId="074CE3FC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SI / NO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RL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REALIZADO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NR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NO REALIZADO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BN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BUENO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ML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MALO (Indicar motivos en observaciones)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RMP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REEMPLAZADO (Indicar motivos en observaciones)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NT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: NO TIENE</w:t>
      </w:r>
    </w:p>
    <w:p w14:paraId="2BD2EDA6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55F3CE7F" w14:textId="77777777" w:rsidR="00AB6FDF" w:rsidRPr="00F53C31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F53C31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NOTA: En caso de encontrar observaciones críticas, adjuntar registro fotográfico con la referencia, además realizar set fotográfico con el antes y después de la Mantención.</w:t>
      </w:r>
    </w:p>
    <w:p w14:paraId="0545CC23" w14:textId="77777777" w:rsidR="0080626D" w:rsidRDefault="0080626D" w:rsidP="0080626D">
      <w:pPr>
        <w:spacing w:after="0" w:line="360" w:lineRule="auto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</w:p>
    <w:p w14:paraId="61B500B4" w14:textId="77777777" w:rsidR="003F3982" w:rsidRPr="00AB6FDF" w:rsidRDefault="0062580C" w:rsidP="00AB6FD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Tablero de control</w:t>
      </w:r>
    </w:p>
    <w:p w14:paraId="77E8D6C0" w14:textId="77777777" w:rsidR="00C14042" w:rsidRDefault="00C14042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Realizar la revisión de los equipos de visualización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3A836A07" w14:textId="77777777" w:rsidR="003F3982" w:rsidRPr="00AB6FDF" w:rsidRDefault="0055389B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Realizar l</w:t>
      </w:r>
      <w:r w:rsidR="003F3982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impieza </w:t>
      </w:r>
      <w:r w:rsidR="00B73F1D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general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5E876622" w14:textId="77777777" w:rsidR="003F3982" w:rsidRPr="00AB6FDF" w:rsidRDefault="002C5223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Verificar y realizar re</w:t>
      </w:r>
      <w:r w:rsidR="003F3982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apriete de conexiones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0B660D28" w14:textId="77777777" w:rsidR="003F3982" w:rsidRPr="00AB6FDF" w:rsidRDefault="003F3982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Revisión de estado de contactores y relés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65137319" w14:textId="77777777" w:rsidR="00643C77" w:rsidRPr="003D6334" w:rsidRDefault="00643C77" w:rsidP="003D6334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Revisión de estado de protecciones (disyuntores y porta fusibles)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="009A1386" w:rsidRP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36336F6F" w14:textId="77777777" w:rsidR="00CE66C3" w:rsidRDefault="00CE66C3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Verificar</w:t>
      </w:r>
      <w:r w:rsidR="0055389B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y realiza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ordenamiento de cables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="009A1386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6E46B7A2" w14:textId="77777777" w:rsidR="0080626D" w:rsidRPr="00AB6FDF" w:rsidRDefault="0080626D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Realizar revisión de luces pilotos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3D6334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29FFB88A" w14:textId="77777777" w:rsidR="00A073E4" w:rsidRPr="00AB6FDF" w:rsidRDefault="0080626D" w:rsidP="00AB6FD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Grupo Generador</w:t>
      </w:r>
    </w:p>
    <w:p w14:paraId="5257552E" w14:textId="77777777" w:rsidR="0080626D" w:rsidRDefault="0080626D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Registrar nivel de combustible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7B6BB7C0" w14:textId="77777777" w:rsidR="0080626D" w:rsidRDefault="0080626D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Registrar tensión de baterías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6E752C1F" w14:textId="77777777" w:rsidR="0080626D" w:rsidRDefault="0080626D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Registrar temperatura de Refrigerante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202A8658" w14:textId="77777777" w:rsidR="0080626D" w:rsidRDefault="0080626D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Calefactor se encuentra en buenas condiciones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1A7092CC" w14:textId="77777777" w:rsidR="0080626D" w:rsidRDefault="0080626D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lastRenderedPageBreak/>
        <w:t>Estado de filtro de aire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(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6BBC51C1" w14:textId="77777777" w:rsidR="00A073E4" w:rsidRPr="00AB6FDF" w:rsidRDefault="00C248E9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Limpieza </w:t>
      </w:r>
      <w:r w:rsidR="00B73F1D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general 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de baterías y bornes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32995B6A" w14:textId="77777777" w:rsidR="00A073E4" w:rsidRPr="00AB6FDF" w:rsidRDefault="00C248E9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Revisión de apriete de prensas en bornes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4054C68D" w14:textId="42E134B3" w:rsidR="00A073E4" w:rsidRPr="00AB6FDF" w:rsidRDefault="00A073E4" w:rsidP="00AB6FD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House</w:t>
      </w:r>
      <w:r w:rsidR="001B62EC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 xml:space="preserve"> </w:t>
      </w:r>
      <w:proofErr w:type="spellStart"/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keeping</w:t>
      </w:r>
      <w:proofErr w:type="spellEnd"/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 xml:space="preserve"> general</w:t>
      </w:r>
    </w:p>
    <w:p w14:paraId="0F51EF49" w14:textId="77777777" w:rsidR="00A073E4" w:rsidRPr="00AB6FDF" w:rsidRDefault="00B348E4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Realizar limpieza general al interior del generador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555571C0" w14:textId="77777777" w:rsidR="00B348E4" w:rsidRDefault="00B348E4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Retirar residuos generados durante mantención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49F9AF5C" w14:textId="77777777" w:rsidR="00EB7CE7" w:rsidRPr="00AB6FDF" w:rsidRDefault="006974C6" w:rsidP="00AB6FD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Verificar estado canalizaciones de fuerza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0AC949BF" w14:textId="77777777" w:rsidR="00A073E4" w:rsidRPr="00AB6FDF" w:rsidRDefault="00A073E4" w:rsidP="00AB6FD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Tareas al término de mantención</w:t>
      </w:r>
    </w:p>
    <w:p w14:paraId="671ED863" w14:textId="77777777" w:rsidR="003D6334" w:rsidRDefault="009B044F" w:rsidP="003D6334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Chequeo de alarmas, posterior a energización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 w:rsidR="00927F7E"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25602A0E" w14:textId="77777777" w:rsidR="003D6334" w:rsidRDefault="003D6334" w:rsidP="003D6334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753A17A0" w14:textId="77777777" w:rsidR="003D6334" w:rsidRPr="003D6334" w:rsidRDefault="003D6334" w:rsidP="003D6334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3D6334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 xml:space="preserve">Entorno </w:t>
      </w:r>
    </w:p>
    <w:p w14:paraId="50A94C56" w14:textId="77777777" w:rsidR="0080626D" w:rsidRDefault="003D6334" w:rsidP="003D6334">
      <w:pPr>
        <w:pStyle w:val="Prrafodelist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Verificar estado de cerco perimetral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09E258C9" w14:textId="77777777" w:rsidR="003D6334" w:rsidRDefault="003D6334" w:rsidP="003D6334">
      <w:pPr>
        <w:pStyle w:val="Prrafodelist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Verificar señalética de seguridad en cerco o equipo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4B74CCD1" w14:textId="77777777" w:rsidR="003D6334" w:rsidRDefault="003D6334" w:rsidP="003D6334">
      <w:pPr>
        <w:pStyle w:val="Prrafodelist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Desmalezar y/o limpiar contorno del equipo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5AE257CC" w14:textId="6B4D603D" w:rsidR="003D6334" w:rsidRDefault="003D6334" w:rsidP="7C7F64F9">
      <w:pPr>
        <w:pStyle w:val="Prrafodelist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7C7F64F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Verificar existencia y </w:t>
      </w:r>
      <w:r w:rsidR="001B62EC" w:rsidRPr="7C7F64F9">
        <w:rPr>
          <w:rFonts w:ascii="Times New Roman" w:eastAsia="Times New Roman" w:hAnsi="Times New Roman" w:cs="Times New Roman"/>
          <w:sz w:val="20"/>
          <w:szCs w:val="20"/>
          <w:lang w:eastAsia="es-ES"/>
        </w:rPr>
        <w:t>estado de</w:t>
      </w:r>
      <w:r w:rsidRPr="7C7F64F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equipo de extinción de incendios</w:t>
      </w:r>
      <w:r>
        <w:tab/>
      </w:r>
      <w:r w:rsidRPr="7C7F64F9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r>
        <w:tab/>
      </w:r>
      <w:r w:rsidRPr="7C7F64F9">
        <w:rPr>
          <w:rFonts w:ascii="Times New Roman" w:eastAsia="Times New Roman" w:hAnsi="Times New Roman" w:cs="Times New Roman"/>
          <w:sz w:val="20"/>
          <w:szCs w:val="20"/>
          <w:lang w:eastAsia="es-ES"/>
        </w:rPr>
        <w:t>)</w:t>
      </w:r>
    </w:p>
    <w:p w14:paraId="384F2033" w14:textId="77777777" w:rsidR="00EB7CE7" w:rsidRDefault="00EB7CE7" w:rsidP="003D6334">
      <w:pPr>
        <w:pStyle w:val="Prrafodelist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Verificar estado de iluminación 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4E931E5E" w14:textId="77777777" w:rsidR="00EB7CE7" w:rsidRPr="003D6334" w:rsidRDefault="00EB7CE7" w:rsidP="003D6334">
      <w:pPr>
        <w:pStyle w:val="Prrafodelist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Verificar conexión a tierra, reapretar si aplica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(</w:t>
      </w:r>
      <w:r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ab/>
        <w:t>)</w:t>
      </w:r>
    </w:p>
    <w:p w14:paraId="7D00CDD1" w14:textId="77777777" w:rsidR="0080626D" w:rsidRPr="00AB6FDF" w:rsidRDefault="0080626D" w:rsidP="0080626D">
      <w:p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tbl>
      <w:tblPr>
        <w:tblW w:w="890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05"/>
      </w:tblGrid>
      <w:tr w:rsidR="00AB6FDF" w:rsidRPr="00A573F7" w14:paraId="3E404383" w14:textId="77777777" w:rsidTr="00B57449">
        <w:trPr>
          <w:trHeight w:val="473"/>
        </w:trPr>
        <w:tc>
          <w:tcPr>
            <w:tcW w:w="89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2E4CAAE" w14:textId="77777777" w:rsidR="00AB6FDF" w:rsidRPr="007177E0" w:rsidRDefault="00AB6FDF" w:rsidP="005B7B99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u w:val="single"/>
              </w:rPr>
              <w:t>DIAGNOSTICO FINAL</w:t>
            </w:r>
          </w:p>
        </w:tc>
      </w:tr>
      <w:tr w:rsidR="00AB6FDF" w:rsidRPr="00A573F7" w14:paraId="160683EC" w14:textId="77777777" w:rsidTr="00B57449">
        <w:trPr>
          <w:trHeight w:val="473"/>
        </w:trPr>
        <w:tc>
          <w:tcPr>
            <w:tcW w:w="8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ACB50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</w:p>
        </w:tc>
      </w:tr>
      <w:tr w:rsidR="00AB6FDF" w:rsidRPr="00A573F7" w14:paraId="7601847C" w14:textId="77777777" w:rsidTr="00B57449">
        <w:trPr>
          <w:trHeight w:val="497"/>
        </w:trPr>
        <w:tc>
          <w:tcPr>
            <w:tcW w:w="89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12FFAFA2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Observaciones</w:t>
            </w:r>
            <w:r>
              <w:rPr>
                <w:rFonts w:ascii="Calibri" w:hAnsi="Calibri" w:cs="Calibri"/>
              </w:rPr>
              <w:t xml:space="preserve"> generales</w:t>
            </w:r>
            <w:r w:rsidRPr="00A573F7">
              <w:rPr>
                <w:rFonts w:ascii="Calibri" w:hAnsi="Calibri" w:cs="Calibri"/>
              </w:rPr>
              <w:t>:</w:t>
            </w:r>
          </w:p>
        </w:tc>
      </w:tr>
      <w:tr w:rsidR="00AB6FDF" w:rsidRPr="00A573F7" w14:paraId="639AB8BA" w14:textId="77777777" w:rsidTr="00B57449">
        <w:trPr>
          <w:trHeight w:val="589"/>
        </w:trPr>
        <w:tc>
          <w:tcPr>
            <w:tcW w:w="8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47073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3DD236BC" w14:textId="77777777" w:rsidTr="00B57449">
        <w:trPr>
          <w:trHeight w:val="473"/>
        </w:trPr>
        <w:tc>
          <w:tcPr>
            <w:tcW w:w="8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DA651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15E1833A" w14:textId="77777777" w:rsidTr="00B57449">
        <w:trPr>
          <w:trHeight w:val="473"/>
        </w:trPr>
        <w:tc>
          <w:tcPr>
            <w:tcW w:w="8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AA4CF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07A59A1D" w14:textId="77777777" w:rsidTr="00B57449">
        <w:trPr>
          <w:trHeight w:val="473"/>
        </w:trPr>
        <w:tc>
          <w:tcPr>
            <w:tcW w:w="8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3FC60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20A1F791" w14:textId="77777777" w:rsidTr="00B57449">
        <w:trPr>
          <w:trHeight w:val="473"/>
        </w:trPr>
        <w:tc>
          <w:tcPr>
            <w:tcW w:w="8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5F697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12066575" w14:textId="77777777" w:rsidTr="00B57449">
        <w:trPr>
          <w:trHeight w:val="473"/>
        </w:trPr>
        <w:tc>
          <w:tcPr>
            <w:tcW w:w="8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34122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300CCDC0" w14:textId="77777777" w:rsidTr="00B57449">
        <w:trPr>
          <w:trHeight w:val="473"/>
        </w:trPr>
        <w:tc>
          <w:tcPr>
            <w:tcW w:w="8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F0483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452FD263" w14:textId="77777777" w:rsidTr="00B57449">
        <w:trPr>
          <w:trHeight w:val="473"/>
        </w:trPr>
        <w:tc>
          <w:tcPr>
            <w:tcW w:w="8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E0AC3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60905113" w14:textId="77777777" w:rsidTr="00B57449">
        <w:trPr>
          <w:trHeight w:val="473"/>
        </w:trPr>
        <w:tc>
          <w:tcPr>
            <w:tcW w:w="8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705A4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</w:tbl>
    <w:p w14:paraId="152D0E2F" w14:textId="77777777" w:rsidR="00AB6FDF" w:rsidRDefault="00AB6FDF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sectPr w:rsidR="00AB6FDF" w:rsidSect="00B57449">
      <w:headerReference w:type="default" r:id="rId7"/>
      <w:footerReference w:type="default" r:id="rId8"/>
      <w:pgSz w:w="12240" w:h="15840"/>
      <w:pgMar w:top="1417" w:right="1701" w:bottom="1417" w:left="1701" w:header="73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C7ADE" w14:textId="77777777" w:rsidR="00ED6340" w:rsidRDefault="00ED6340" w:rsidP="0057752C">
      <w:pPr>
        <w:spacing w:after="0" w:line="240" w:lineRule="auto"/>
      </w:pPr>
      <w:r>
        <w:separator/>
      </w:r>
    </w:p>
  </w:endnote>
  <w:endnote w:type="continuationSeparator" w:id="0">
    <w:p w14:paraId="1618EF6F" w14:textId="77777777" w:rsidR="00ED6340" w:rsidRDefault="00ED6340" w:rsidP="00577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938790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74ADB7B7" w14:textId="77777777" w:rsidR="009A1386" w:rsidRDefault="009A1386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188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188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6DEB94" w14:textId="77777777" w:rsidR="009A1386" w:rsidRDefault="009A13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B8B8B" w14:textId="77777777" w:rsidR="00ED6340" w:rsidRDefault="00ED6340" w:rsidP="0057752C">
      <w:pPr>
        <w:spacing w:after="0" w:line="240" w:lineRule="auto"/>
      </w:pPr>
      <w:r>
        <w:separator/>
      </w:r>
    </w:p>
  </w:footnote>
  <w:footnote w:type="continuationSeparator" w:id="0">
    <w:p w14:paraId="1D1E5BAE" w14:textId="77777777" w:rsidR="00ED6340" w:rsidRDefault="00ED6340" w:rsidP="00577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A7C7" w14:textId="43E926F3" w:rsidR="009A1386" w:rsidRPr="007A7F91" w:rsidRDefault="00B57449" w:rsidP="0055389B">
    <w:pPr>
      <w:pStyle w:val="Encabezado"/>
      <w:rPr>
        <w:b/>
        <w:sz w:val="28"/>
        <w:u w:val="single"/>
      </w:rPr>
    </w:pPr>
    <w:r>
      <w:rPr>
        <w:b/>
        <w:noProof/>
        <w:sz w:val="28"/>
        <w:u w:val="single"/>
        <w:lang w:eastAsia="es-CL"/>
      </w:rPr>
      <w:drawing>
        <wp:anchor distT="0" distB="0" distL="114300" distR="114300" simplePos="0" relativeHeight="251658752" behindDoc="0" locked="0" layoutInCell="1" allowOverlap="1" wp14:anchorId="132DE867" wp14:editId="0FA363A9">
          <wp:simplePos x="0" y="0"/>
          <wp:positionH relativeFrom="column">
            <wp:posOffset>4544060</wp:posOffset>
          </wp:positionH>
          <wp:positionV relativeFrom="paragraph">
            <wp:posOffset>-253365</wp:posOffset>
          </wp:positionV>
          <wp:extent cx="1400175" cy="495300"/>
          <wp:effectExtent l="0" t="0" r="9525" b="0"/>
          <wp:wrapNone/>
          <wp:docPr id="124893608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A7F91">
      <w:rPr>
        <w:b/>
        <w:noProof/>
        <w:sz w:val="28"/>
        <w:u w:val="single"/>
        <w:lang w:eastAsia="es-CL"/>
      </w:rPr>
      <w:drawing>
        <wp:anchor distT="0" distB="0" distL="114300" distR="114300" simplePos="0" relativeHeight="251657728" behindDoc="0" locked="0" layoutInCell="1" allowOverlap="1" wp14:anchorId="5B572E74" wp14:editId="030C2863">
          <wp:simplePos x="0" y="0"/>
          <wp:positionH relativeFrom="margin">
            <wp:align>left</wp:align>
          </wp:positionH>
          <wp:positionV relativeFrom="paragraph">
            <wp:posOffset>-299085</wp:posOffset>
          </wp:positionV>
          <wp:extent cx="1531620" cy="511810"/>
          <wp:effectExtent l="0" t="0" r="0" b="2540"/>
          <wp:wrapNone/>
          <wp:docPr id="2" name="Imagen 1" descr="Descripción: C:\Users\cfjocastillo\Pictures\logoml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Descripción: C:\Users\cfjocastillo\Pictures\logomlp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1620" cy="511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2F47">
      <w:rPr>
        <w:b/>
        <w:sz w:val="28"/>
        <w:u w:val="single"/>
      </w:rPr>
      <w:t xml:space="preserve">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48B9"/>
    <w:multiLevelType w:val="hybridMultilevel"/>
    <w:tmpl w:val="2F4AB81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F403E6"/>
    <w:multiLevelType w:val="hybridMultilevel"/>
    <w:tmpl w:val="7F8A3C52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B144E3C"/>
    <w:multiLevelType w:val="hybridMultilevel"/>
    <w:tmpl w:val="12A47384"/>
    <w:lvl w:ilvl="0" w:tplc="340A0019">
      <w:start w:val="1"/>
      <w:numFmt w:val="lowerLetter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6A405A24"/>
    <w:multiLevelType w:val="hybridMultilevel"/>
    <w:tmpl w:val="E0FE039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C42DA3"/>
    <w:multiLevelType w:val="hybridMultilevel"/>
    <w:tmpl w:val="C6AC40B4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4E25FEB"/>
    <w:multiLevelType w:val="hybridMultilevel"/>
    <w:tmpl w:val="69C4FFD4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97695413">
    <w:abstractNumId w:val="3"/>
  </w:num>
  <w:num w:numId="2" w16cid:durableId="1446196140">
    <w:abstractNumId w:val="4"/>
  </w:num>
  <w:num w:numId="3" w16cid:durableId="1760788115">
    <w:abstractNumId w:val="5"/>
  </w:num>
  <w:num w:numId="4" w16cid:durableId="1557860614">
    <w:abstractNumId w:val="0"/>
  </w:num>
  <w:num w:numId="5" w16cid:durableId="1643078494">
    <w:abstractNumId w:val="1"/>
  </w:num>
  <w:num w:numId="6" w16cid:durableId="1464154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FC"/>
    <w:rsid w:val="000A6675"/>
    <w:rsid w:val="000C5FD0"/>
    <w:rsid w:val="000E4E4E"/>
    <w:rsid w:val="001434DE"/>
    <w:rsid w:val="0015152B"/>
    <w:rsid w:val="001A29FB"/>
    <w:rsid w:val="001B62EC"/>
    <w:rsid w:val="001D7E8D"/>
    <w:rsid w:val="002118F8"/>
    <w:rsid w:val="00256E21"/>
    <w:rsid w:val="002C5223"/>
    <w:rsid w:val="002D7A7E"/>
    <w:rsid w:val="00303F3A"/>
    <w:rsid w:val="00332EFC"/>
    <w:rsid w:val="00353A99"/>
    <w:rsid w:val="003B0B0E"/>
    <w:rsid w:val="003D6334"/>
    <w:rsid w:val="003E6B2F"/>
    <w:rsid w:val="003F3982"/>
    <w:rsid w:val="004723E0"/>
    <w:rsid w:val="004866BF"/>
    <w:rsid w:val="004966CC"/>
    <w:rsid w:val="00537F39"/>
    <w:rsid w:val="0055389B"/>
    <w:rsid w:val="00567BB2"/>
    <w:rsid w:val="0057752C"/>
    <w:rsid w:val="00580D91"/>
    <w:rsid w:val="0062580C"/>
    <w:rsid w:val="00643C77"/>
    <w:rsid w:val="006776FF"/>
    <w:rsid w:val="006974C6"/>
    <w:rsid w:val="006B196E"/>
    <w:rsid w:val="006F5760"/>
    <w:rsid w:val="00701D74"/>
    <w:rsid w:val="00713F57"/>
    <w:rsid w:val="00767640"/>
    <w:rsid w:val="007767B9"/>
    <w:rsid w:val="00791A53"/>
    <w:rsid w:val="007A7F91"/>
    <w:rsid w:val="007C6FC8"/>
    <w:rsid w:val="00801557"/>
    <w:rsid w:val="0080626D"/>
    <w:rsid w:val="00842F47"/>
    <w:rsid w:val="0089217F"/>
    <w:rsid w:val="008D227C"/>
    <w:rsid w:val="00901887"/>
    <w:rsid w:val="00927F7E"/>
    <w:rsid w:val="00934755"/>
    <w:rsid w:val="00935DB0"/>
    <w:rsid w:val="0097677C"/>
    <w:rsid w:val="009A1386"/>
    <w:rsid w:val="009A1436"/>
    <w:rsid w:val="009B044F"/>
    <w:rsid w:val="009E3B83"/>
    <w:rsid w:val="00A073E4"/>
    <w:rsid w:val="00A92E40"/>
    <w:rsid w:val="00AB6FDF"/>
    <w:rsid w:val="00B348E4"/>
    <w:rsid w:val="00B35B50"/>
    <w:rsid w:val="00B54EBC"/>
    <w:rsid w:val="00B57449"/>
    <w:rsid w:val="00B73F1D"/>
    <w:rsid w:val="00BB7F40"/>
    <w:rsid w:val="00C14042"/>
    <w:rsid w:val="00C14243"/>
    <w:rsid w:val="00C248E9"/>
    <w:rsid w:val="00C34195"/>
    <w:rsid w:val="00CB699E"/>
    <w:rsid w:val="00CE66C3"/>
    <w:rsid w:val="00D14AF2"/>
    <w:rsid w:val="00DB7912"/>
    <w:rsid w:val="00DC2162"/>
    <w:rsid w:val="00DD5F16"/>
    <w:rsid w:val="00EB7CE7"/>
    <w:rsid w:val="00EC5824"/>
    <w:rsid w:val="00ED6340"/>
    <w:rsid w:val="00F53C31"/>
    <w:rsid w:val="00F655FF"/>
    <w:rsid w:val="00F87D32"/>
    <w:rsid w:val="7C7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6A7BE5"/>
  <w15:docId w15:val="{A71E69E1-D246-461E-918C-B4AF3B20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7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752C"/>
  </w:style>
  <w:style w:type="paragraph" w:styleId="Piedepgina">
    <w:name w:val="footer"/>
    <w:basedOn w:val="Normal"/>
    <w:link w:val="PiedepginaCar"/>
    <w:uiPriority w:val="99"/>
    <w:unhideWhenUsed/>
    <w:rsid w:val="00577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752C"/>
  </w:style>
  <w:style w:type="paragraph" w:styleId="Textodeglobo">
    <w:name w:val="Balloon Text"/>
    <w:basedOn w:val="Normal"/>
    <w:link w:val="TextodegloboCar"/>
    <w:uiPriority w:val="99"/>
    <w:semiHidden/>
    <w:unhideWhenUsed/>
    <w:rsid w:val="00577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752C"/>
    <w:rPr>
      <w:rFonts w:ascii="Tahoma" w:hAnsi="Tahoma" w:cs="Tahoma"/>
      <w:sz w:val="16"/>
      <w:szCs w:val="16"/>
    </w:rPr>
  </w:style>
  <w:style w:type="paragraph" w:customStyle="1" w:styleId="FooterOdd">
    <w:name w:val="Footer Odd"/>
    <w:basedOn w:val="Normal"/>
    <w:qFormat/>
    <w:rsid w:val="004966CC"/>
    <w:pPr>
      <w:pBdr>
        <w:top w:val="single" w:sz="4" w:space="1" w:color="4F81BD" w:themeColor="accent1"/>
      </w:pBdr>
      <w:spacing w:after="180" w:line="264" w:lineRule="auto"/>
      <w:jc w:val="right"/>
    </w:pPr>
    <w:rPr>
      <w:rFonts w:eastAsiaTheme="minorEastAsia"/>
      <w:color w:val="1F497D" w:themeColor="text2"/>
      <w:sz w:val="20"/>
      <w:szCs w:val="23"/>
      <w:lang w:val="es-ES" w:eastAsia="fr-FR"/>
    </w:rPr>
  </w:style>
  <w:style w:type="paragraph" w:styleId="Sinespaciado">
    <w:name w:val="No Spacing"/>
    <w:basedOn w:val="Normal"/>
    <w:uiPriority w:val="1"/>
    <w:qFormat/>
    <w:rsid w:val="004966CC"/>
    <w:pPr>
      <w:spacing w:after="0" w:line="240" w:lineRule="auto"/>
    </w:pPr>
    <w:rPr>
      <w:rFonts w:eastAsiaTheme="minorEastAsia"/>
      <w:color w:val="000000" w:themeColor="text1"/>
      <w:lang w:val="es-ES" w:eastAsia="fr-FR"/>
    </w:rPr>
  </w:style>
  <w:style w:type="paragraph" w:styleId="Textoindependiente">
    <w:name w:val="Body Text"/>
    <w:basedOn w:val="Normal"/>
    <w:link w:val="TextoindependienteCar"/>
    <w:rsid w:val="0062580C"/>
    <w:pPr>
      <w:spacing w:after="0" w:line="480" w:lineRule="auto"/>
    </w:pPr>
    <w:rPr>
      <w:rFonts w:ascii="Times New Roman" w:eastAsia="Times New Roman" w:hAnsi="Times New Roman" w:cs="Times New Roman"/>
      <w:sz w:val="20"/>
      <w:szCs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2580C"/>
    <w:rPr>
      <w:rFonts w:ascii="Times New Roman" w:eastAsia="Times New Roman" w:hAnsi="Times New Roman" w:cs="Times New Roman"/>
      <w:sz w:val="20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25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1915</Characters>
  <Application>Microsoft Office Word</Application>
  <DocSecurity>0</DocSecurity>
  <Lines>15</Lines>
  <Paragraphs>4</Paragraphs>
  <ScaleCrop>false</ScaleCrop>
  <Company>Hewlett-Packard</Company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vplacencia</dc:creator>
  <cp:lastModifiedBy>JORGE IGNACIO VALDIVIA ASTUDILLO</cp:lastModifiedBy>
  <cp:revision>2</cp:revision>
  <cp:lastPrinted>2018-09-08T14:23:00Z</cp:lastPrinted>
  <dcterms:created xsi:type="dcterms:W3CDTF">2026-06-12T17:18:00Z</dcterms:created>
  <dcterms:modified xsi:type="dcterms:W3CDTF">2026-06-12T17:18:00Z</dcterms:modified>
</cp:coreProperties>
</file>