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7341" w14:textId="77777777" w:rsidR="00152A9A" w:rsidRPr="002F7A11" w:rsidRDefault="00152A9A">
      <w:pPr>
        <w:jc w:val="center"/>
        <w:rPr>
          <w:rFonts w:ascii="Arial" w:hAnsi="Arial" w:cs="Arial"/>
          <w:b/>
          <w:bCs/>
          <w:u w:val="single"/>
        </w:rPr>
      </w:pPr>
      <w:r w:rsidRPr="002F7A11">
        <w:rPr>
          <w:rFonts w:ascii="Arial" w:hAnsi="Arial" w:cs="Arial"/>
          <w:b/>
          <w:bCs/>
          <w:u w:val="single"/>
        </w:rPr>
        <w:t xml:space="preserve"> ESTANDAR DE TRABAJO</w:t>
      </w:r>
    </w:p>
    <w:p w14:paraId="586D413B" w14:textId="77777777" w:rsidR="00152A9A" w:rsidRDefault="00152A9A">
      <w:pPr>
        <w:jc w:val="center"/>
        <w:rPr>
          <w:b/>
          <w:bCs/>
          <w:sz w:val="20"/>
          <w:u w:val="single"/>
        </w:rPr>
      </w:pPr>
    </w:p>
    <w:p w14:paraId="726C4C3F" w14:textId="20A61706" w:rsidR="00E109E0" w:rsidRPr="002F7A11" w:rsidRDefault="00152A9A" w:rsidP="00E109E0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2F7A11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SJ Nº</w:t>
      </w:r>
      <w:r w:rsidR="002F7A11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 xml:space="preserve"> </w:t>
      </w:r>
      <w:r w:rsidR="00E109E0" w:rsidRPr="002F7A1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2F7A1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E109E0" w:rsidRPr="002F7A1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3B4AD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E109E0" w:rsidRPr="002F7A1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2F7A1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17</w:t>
      </w:r>
    </w:p>
    <w:p w14:paraId="3FB60898" w14:textId="48EA2279" w:rsidR="00E109E0" w:rsidRDefault="00E109E0" w:rsidP="00E109E0">
      <w:pPr>
        <w:jc w:val="center"/>
        <w:rPr>
          <w:rFonts w:ascii="Arial" w:hAnsi="Arial" w:cs="Arial"/>
          <w:bCs/>
          <w:sz w:val="20"/>
        </w:rPr>
      </w:pPr>
      <w:r w:rsidRPr="002F7A11">
        <w:rPr>
          <w:rFonts w:ascii="Arial" w:hAnsi="Arial" w:cs="Arial"/>
          <w:bCs/>
          <w:sz w:val="20"/>
        </w:rPr>
        <w:t xml:space="preserve">Rev. </w:t>
      </w:r>
      <w:r w:rsidR="003B4AD8">
        <w:rPr>
          <w:rFonts w:ascii="Arial" w:hAnsi="Arial" w:cs="Arial"/>
          <w:bCs/>
          <w:sz w:val="20"/>
        </w:rPr>
        <w:t>JUNIO 2026</w:t>
      </w:r>
    </w:p>
    <w:p w14:paraId="089A3967" w14:textId="77777777" w:rsidR="003B4AD8" w:rsidRPr="002F7A11" w:rsidRDefault="003B4AD8" w:rsidP="00E109E0">
      <w:pPr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  <w:lang w:val="es-CL" w:eastAsia="es-CL"/>
        </w:rPr>
      </w:pPr>
    </w:p>
    <w:p w14:paraId="457484DD" w14:textId="77777777" w:rsidR="00AB3E16" w:rsidRPr="002F7A11" w:rsidRDefault="00152A9A" w:rsidP="00E109E0">
      <w:pPr>
        <w:jc w:val="center"/>
        <w:rPr>
          <w:rFonts w:ascii="Arial" w:hAnsi="Arial" w:cs="Arial"/>
          <w:bCs/>
          <w:sz w:val="22"/>
          <w:szCs w:val="28"/>
        </w:rPr>
      </w:pPr>
      <w:r w:rsidRPr="002F7A11">
        <w:rPr>
          <w:rFonts w:ascii="Arial" w:hAnsi="Arial" w:cs="Arial"/>
          <w:b/>
          <w:bCs/>
          <w:sz w:val="22"/>
          <w:szCs w:val="28"/>
          <w:u w:val="single"/>
        </w:rPr>
        <w:t>Mantención Transformador Poder</w:t>
      </w:r>
      <w:r w:rsidR="00A67F21" w:rsidRPr="002F7A11">
        <w:rPr>
          <w:rFonts w:ascii="Arial" w:hAnsi="Arial" w:cs="Arial"/>
          <w:b/>
          <w:bCs/>
          <w:sz w:val="22"/>
          <w:szCs w:val="28"/>
          <w:u w:val="single"/>
        </w:rPr>
        <w:t xml:space="preserve"> C</w:t>
      </w:r>
      <w:r w:rsidRPr="002F7A11">
        <w:rPr>
          <w:rFonts w:ascii="Arial" w:hAnsi="Arial" w:cs="Arial"/>
          <w:b/>
          <w:bCs/>
          <w:sz w:val="22"/>
          <w:szCs w:val="28"/>
          <w:u w:val="single"/>
        </w:rPr>
        <w:t>orreas</w:t>
      </w:r>
    </w:p>
    <w:p w14:paraId="2219DD5E" w14:textId="77777777" w:rsidR="001E779F" w:rsidRDefault="001E779F" w:rsidP="00AB3E16">
      <w:pPr>
        <w:rPr>
          <w:bCs/>
          <w:sz w:val="20"/>
        </w:rPr>
      </w:pPr>
    </w:p>
    <w:tbl>
      <w:tblPr>
        <w:tblW w:w="886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4"/>
        <w:gridCol w:w="4709"/>
      </w:tblGrid>
      <w:tr w:rsidR="0015034D" w14:paraId="55CE2047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12C6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3158A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15034D" w14:paraId="05DD38F2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93921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1920F" w14:textId="77777777" w:rsidR="0015034D" w:rsidRDefault="00150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15034D" w14:paraId="7E3546A4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E5A2F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Marca: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66E60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Serie:</w:t>
            </w:r>
          </w:p>
        </w:tc>
      </w:tr>
      <w:tr w:rsidR="0015034D" w14:paraId="193FD0E0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405D3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Aceite: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606C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Volumen de aceite:</w:t>
            </w:r>
          </w:p>
        </w:tc>
      </w:tr>
      <w:tr w:rsidR="0015034D" w14:paraId="17E36F7B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CD959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primario: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F91B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secundario:</w:t>
            </w:r>
          </w:p>
        </w:tc>
      </w:tr>
      <w:tr w:rsidR="0015034D" w14:paraId="6E673319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8801A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Potencia: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724B0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Conexión</w:t>
            </w:r>
          </w:p>
        </w:tc>
      </w:tr>
      <w:tr w:rsidR="0015034D" w14:paraId="0BE0700C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04B02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Inicio: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4831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Término:</w:t>
            </w:r>
          </w:p>
        </w:tc>
      </w:tr>
      <w:tr w:rsidR="0015034D" w14:paraId="43E4C86E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73395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AFF3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15034D" w14:paraId="3DF45ED3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6D01E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ADE05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5034D" w14:paraId="11280E3C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6ABE7" w14:textId="74316534" w:rsidR="0015034D" w:rsidRDefault="00630735" w:rsidP="0063073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DA24C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5034D" w14:paraId="2065FFE9" w14:textId="77777777" w:rsidTr="00F35E21">
        <w:trPr>
          <w:trHeight w:val="255"/>
          <w:jc w:val="center"/>
        </w:trPr>
        <w:tc>
          <w:tcPr>
            <w:tcW w:w="4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6D85B" w14:textId="0467F8FA" w:rsidR="0015034D" w:rsidRDefault="001E14EE" w:rsidP="0063073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6FC9E" w14:textId="77777777" w:rsidR="0015034D" w:rsidRDefault="0015034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04173E34" w14:textId="77777777" w:rsidR="00152A9A" w:rsidRDefault="00152A9A">
      <w:pPr>
        <w:rPr>
          <w:sz w:val="20"/>
        </w:rPr>
      </w:pPr>
    </w:p>
    <w:p w14:paraId="0AB9F8FB" w14:textId="77777777" w:rsidR="00A43B9E" w:rsidRDefault="00A43B9E">
      <w:pPr>
        <w:rPr>
          <w:sz w:val="20"/>
        </w:rPr>
      </w:pPr>
    </w:p>
    <w:p w14:paraId="1B916F7B" w14:textId="77777777" w:rsidR="0015034D" w:rsidRDefault="0015034D" w:rsidP="0015034D">
      <w:pPr>
        <w:rPr>
          <w:sz w:val="20"/>
        </w:rPr>
      </w:pPr>
      <w:r>
        <w:rPr>
          <w:sz w:val="20"/>
        </w:rPr>
        <w:t>Para el desarrollo de la mantención de este equipo Ejecutar, chequear y/o completar, según corresponda:</w:t>
      </w:r>
    </w:p>
    <w:p w14:paraId="356E814C" w14:textId="77777777" w:rsidR="001E779F" w:rsidRDefault="001E779F">
      <w:pPr>
        <w:rPr>
          <w:sz w:val="20"/>
        </w:rPr>
      </w:pPr>
    </w:p>
    <w:p w14:paraId="6B63229D" w14:textId="77777777" w:rsidR="00C506DF" w:rsidRPr="00555143" w:rsidRDefault="00C506DF" w:rsidP="00C506DF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5533D15A" w14:textId="77777777" w:rsidR="00C506DF" w:rsidRDefault="00C506DF" w:rsidP="00C506DF">
      <w:pPr>
        <w:rPr>
          <w:sz w:val="20"/>
        </w:rPr>
      </w:pPr>
      <w:r>
        <w:rPr>
          <w:b/>
          <w:sz w:val="20"/>
        </w:rPr>
        <w:t>SI / NO / 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(Indicar motivos en observaciones)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8F6501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3FF34E53" w14:textId="77777777" w:rsidR="001E779F" w:rsidRDefault="001E779F">
      <w:pPr>
        <w:rPr>
          <w:sz w:val="20"/>
        </w:rPr>
      </w:pPr>
    </w:p>
    <w:p w14:paraId="74109DD1" w14:textId="77777777" w:rsidR="0015034D" w:rsidRDefault="0015034D" w:rsidP="0015034D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3C8348B2" w14:textId="77777777" w:rsidR="00152A9A" w:rsidRDefault="00152A9A">
      <w:pPr>
        <w:spacing w:line="360" w:lineRule="auto"/>
        <w:rPr>
          <w:sz w:val="20"/>
        </w:rPr>
      </w:pPr>
    </w:p>
    <w:p w14:paraId="1388B28D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Revisar estado de los </w:t>
      </w:r>
      <w:proofErr w:type="spellStart"/>
      <w:r w:rsidRPr="00C506DF">
        <w:rPr>
          <w:sz w:val="20"/>
        </w:rPr>
        <w:t>bushing</w:t>
      </w:r>
      <w:proofErr w:type="spellEnd"/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7E36958C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Limpieza de Aislador AT.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0F142342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Reapriete de conexiones en aisladores AT.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2995726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Limpieza de Aislador BT.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FB0FAD0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Reapriete de conexiones en aisladores BT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6392C544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Verificar estado de las mufas AT.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0A6BB64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Verificar estado de las mufas BT.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ab/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676F9E34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Reapriete de conexión de puesta a tierra.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ab/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4015178B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Verificar Estado de Relé presión súbita.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0435037F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Verificar estado de Relé </w:t>
      </w:r>
      <w:r w:rsidR="00664F59" w:rsidRPr="00C506DF">
        <w:rPr>
          <w:sz w:val="20"/>
        </w:rPr>
        <w:t>Buscholz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00D3C401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Limpieza de tablero de control.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57131BED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Reapriete de conexiones en tablero de control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3232A78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Nº posición cambiador de </w:t>
      </w:r>
      <w:proofErr w:type="spellStart"/>
      <w:r w:rsidRPr="00C506DF">
        <w:rPr>
          <w:sz w:val="20"/>
        </w:rPr>
        <w:t>TAP’s</w:t>
      </w:r>
      <w:proofErr w:type="spellEnd"/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4720F497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Pruebas (operar) cambiador de </w:t>
      </w:r>
      <w:proofErr w:type="spellStart"/>
      <w:r w:rsidRPr="00C506DF">
        <w:rPr>
          <w:sz w:val="20"/>
        </w:rPr>
        <w:t>tap</w:t>
      </w:r>
      <w:proofErr w:type="spellEnd"/>
      <w:r w:rsidRPr="00C506DF">
        <w:rPr>
          <w:sz w:val="20"/>
        </w:rPr>
        <w:t>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56542B22" w14:textId="77777777" w:rsidR="00152A9A" w:rsidRPr="00C506DF" w:rsidRDefault="00F35E21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Verificar </w:t>
      </w:r>
      <w:proofErr w:type="spellStart"/>
      <w:r w:rsidRPr="00C506DF">
        <w:rPr>
          <w:sz w:val="20"/>
        </w:rPr>
        <w:t>flanches</w:t>
      </w:r>
      <w:proofErr w:type="spellEnd"/>
      <w:r w:rsidR="00152A9A" w:rsidRPr="00C506DF">
        <w:rPr>
          <w:sz w:val="20"/>
        </w:rPr>
        <w:t xml:space="preserve"> y empaquetadura de radiador</w:t>
      </w:r>
      <w:r w:rsidR="00152A9A" w:rsidRPr="00C506DF">
        <w:rPr>
          <w:sz w:val="20"/>
        </w:rPr>
        <w:tab/>
      </w:r>
      <w:r w:rsidR="00152A9A" w:rsidRPr="00C506DF">
        <w:rPr>
          <w:sz w:val="20"/>
        </w:rPr>
        <w:tab/>
      </w:r>
      <w:r w:rsidR="00A03D82" w:rsidRPr="00C506DF">
        <w:rPr>
          <w:sz w:val="20"/>
        </w:rPr>
        <w:tab/>
      </w:r>
      <w:r w:rsidR="00152A9A" w:rsidRPr="00C506DF">
        <w:rPr>
          <w:sz w:val="20"/>
        </w:rPr>
        <w:t>(</w:t>
      </w:r>
      <w:r w:rsidR="00152A9A" w:rsidRPr="00C506DF">
        <w:rPr>
          <w:sz w:val="20"/>
        </w:rPr>
        <w:tab/>
      </w:r>
      <w:r w:rsidR="00152A9A" w:rsidRPr="00C506DF">
        <w:rPr>
          <w:sz w:val="20"/>
        </w:rPr>
        <w:tab/>
        <w:t>).</w:t>
      </w:r>
    </w:p>
    <w:p w14:paraId="76078EDD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Válvulas de mariposa de radiador abierta.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B00BA7C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Anotar Temperatura aceite min / </w:t>
      </w:r>
      <w:proofErr w:type="spellStart"/>
      <w:r w:rsidRPr="00C506DF">
        <w:rPr>
          <w:sz w:val="20"/>
        </w:rPr>
        <w:t>max</w:t>
      </w:r>
      <w:proofErr w:type="spellEnd"/>
      <w:r w:rsidRPr="00C506DF">
        <w:rPr>
          <w:sz w:val="20"/>
        </w:rPr>
        <w:t>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05FEE6D1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Devolver aguja arrastre a temperatura actual.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EE98325" w14:textId="77777777" w:rsidR="00152A9A" w:rsidRPr="00C506DF" w:rsidRDefault="005B0AE1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Revisar estado vaso </w:t>
      </w:r>
      <w:proofErr w:type="spellStart"/>
      <w:r w:rsidRPr="00C506DF">
        <w:rPr>
          <w:sz w:val="20"/>
        </w:rPr>
        <w:t>Silica</w:t>
      </w:r>
      <w:proofErr w:type="spellEnd"/>
      <w:r w:rsidRPr="00C506DF">
        <w:rPr>
          <w:sz w:val="20"/>
        </w:rPr>
        <w:t xml:space="preserve"> gel, cambiar si amerita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="00152A9A" w:rsidRPr="00C506DF">
        <w:rPr>
          <w:sz w:val="20"/>
        </w:rPr>
        <w:t>(</w:t>
      </w:r>
      <w:r w:rsidR="00152A9A" w:rsidRPr="00C506DF">
        <w:rPr>
          <w:sz w:val="20"/>
        </w:rPr>
        <w:tab/>
      </w:r>
      <w:r w:rsidR="00152A9A" w:rsidRPr="00C506DF">
        <w:rPr>
          <w:sz w:val="20"/>
        </w:rPr>
        <w:tab/>
        <w:t>).</w:t>
      </w:r>
    </w:p>
    <w:p w14:paraId="7F58E426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lastRenderedPageBreak/>
        <w:t>Limpieza general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10359179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Estado general de pintura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721A989C" w14:textId="77777777" w:rsidR="00152A9A" w:rsidRPr="00C506DF" w:rsidRDefault="00E02F19" w:rsidP="00E02F19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Si hay</w:t>
      </w:r>
      <w:r w:rsidR="005B0AE1" w:rsidRPr="00C506DF">
        <w:rPr>
          <w:color w:val="1F497D"/>
          <w:lang w:val="es-CL"/>
        </w:rPr>
        <w:t xml:space="preserve"> </w:t>
      </w:r>
      <w:r w:rsidR="005B0AE1" w:rsidRPr="00C506DF">
        <w:rPr>
          <w:sz w:val="20"/>
        </w:rPr>
        <w:t>filtraciones en cuba</w:t>
      </w:r>
      <w:r w:rsidRPr="00C506DF">
        <w:rPr>
          <w:sz w:val="20"/>
        </w:rPr>
        <w:t xml:space="preserve"> o conservador, limpiar</w:t>
      </w:r>
      <w:r w:rsidR="005B0AE1" w:rsidRPr="00C506DF">
        <w:rPr>
          <w:sz w:val="20"/>
        </w:rPr>
        <w:tab/>
      </w:r>
      <w:r w:rsidR="00152A9A" w:rsidRPr="00C506DF">
        <w:rPr>
          <w:sz w:val="20"/>
        </w:rPr>
        <w:tab/>
      </w:r>
      <w:r w:rsidR="00A03D82" w:rsidRPr="00C506DF">
        <w:rPr>
          <w:sz w:val="20"/>
        </w:rPr>
        <w:tab/>
      </w:r>
      <w:r w:rsidR="00152A9A" w:rsidRPr="00C506DF">
        <w:rPr>
          <w:sz w:val="20"/>
        </w:rPr>
        <w:t>(</w:t>
      </w:r>
      <w:r w:rsidR="00152A9A" w:rsidRPr="00C506DF">
        <w:rPr>
          <w:sz w:val="20"/>
        </w:rPr>
        <w:tab/>
      </w:r>
      <w:r w:rsidR="00152A9A" w:rsidRPr="00C506DF">
        <w:rPr>
          <w:sz w:val="20"/>
        </w:rPr>
        <w:tab/>
        <w:t>).</w:t>
      </w:r>
    </w:p>
    <w:p w14:paraId="015D87B8" w14:textId="77777777" w:rsidR="00152A9A" w:rsidRPr="00C506DF" w:rsidRDefault="00152A9A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>Retiro de los Bloqueos en AT. y BT.</w:t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Pr="00C506DF">
        <w:rPr>
          <w:sz w:val="20"/>
        </w:rPr>
        <w:tab/>
      </w:r>
      <w:r w:rsidR="00A03D82" w:rsidRPr="00C506DF">
        <w:rPr>
          <w:sz w:val="20"/>
        </w:rPr>
        <w:tab/>
      </w:r>
      <w:r w:rsidRPr="00C506DF">
        <w:rPr>
          <w:sz w:val="20"/>
        </w:rPr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).</w:t>
      </w:r>
    </w:p>
    <w:p w14:paraId="7C2C58CF" w14:textId="77777777" w:rsidR="001E779F" w:rsidRDefault="001E779F">
      <w:pPr>
        <w:numPr>
          <w:ilvl w:val="0"/>
          <w:numId w:val="3"/>
        </w:numPr>
        <w:spacing w:line="360" w:lineRule="auto"/>
        <w:rPr>
          <w:sz w:val="20"/>
        </w:rPr>
      </w:pPr>
      <w:r w:rsidRPr="00C506DF">
        <w:rPr>
          <w:sz w:val="20"/>
        </w:rPr>
        <w:t xml:space="preserve">Realizar </w:t>
      </w:r>
      <w:proofErr w:type="spellStart"/>
      <w:r w:rsidR="00C506DF" w:rsidRPr="00C506DF">
        <w:rPr>
          <w:sz w:val="20"/>
        </w:rPr>
        <w:t>Housekeeping</w:t>
      </w:r>
      <w:proofErr w:type="spellEnd"/>
      <w:r w:rsidRPr="00C506DF">
        <w:rPr>
          <w:sz w:val="20"/>
        </w:rPr>
        <w:t xml:space="preserve"> y retiro de elementos mantención</w:t>
      </w:r>
      <w:r w:rsidRPr="00C506DF">
        <w:rPr>
          <w:sz w:val="20"/>
        </w:rPr>
        <w:tab/>
      </w:r>
      <w:r w:rsidRPr="00C506DF">
        <w:rPr>
          <w:sz w:val="20"/>
        </w:rPr>
        <w:tab/>
        <w:t>(</w:t>
      </w:r>
      <w:r w:rsidRPr="00C506DF">
        <w:rPr>
          <w:sz w:val="20"/>
        </w:rPr>
        <w:tab/>
      </w:r>
      <w:r w:rsidRPr="00C506DF">
        <w:rPr>
          <w:sz w:val="20"/>
        </w:rPr>
        <w:tab/>
        <w:t>)</w:t>
      </w:r>
    </w:p>
    <w:p w14:paraId="4C57FB87" w14:textId="77777777" w:rsidR="004E0962" w:rsidRDefault="004E0962" w:rsidP="004E0962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 xml:space="preserve">Realizar pruebas efectivas de instrumentos según los planos de control. Una vez terminada esta actividad, se deben reponer todas las alarmas y </w:t>
      </w:r>
      <w:proofErr w:type="spellStart"/>
      <w:r>
        <w:rPr>
          <w:sz w:val="20"/>
        </w:rPr>
        <w:t>trip´s</w:t>
      </w:r>
      <w:proofErr w:type="spellEnd"/>
      <w:r>
        <w:rPr>
          <w:sz w:val="20"/>
        </w:rPr>
        <w:t xml:space="preserve"> asociados.</w:t>
      </w:r>
      <w:r>
        <w:rPr>
          <w:sz w:val="20"/>
        </w:rPr>
        <w:tab/>
      </w:r>
    </w:p>
    <w:p w14:paraId="665958DC" w14:textId="77777777" w:rsidR="004E0962" w:rsidRPr="004E0962" w:rsidRDefault="004E0962" w:rsidP="004E0962">
      <w:pPr>
        <w:numPr>
          <w:ilvl w:val="0"/>
          <w:numId w:val="3"/>
        </w:numPr>
        <w:spacing w:line="360" w:lineRule="auto"/>
        <w:rPr>
          <w:sz w:val="20"/>
        </w:rPr>
      </w:pPr>
      <w:r w:rsidRPr="004E0962">
        <w:rPr>
          <w:sz w:val="20"/>
        </w:rPr>
        <w:t xml:space="preserve">Realizar reapriete de conexiones según la especificación del </w:t>
      </w:r>
      <w:proofErr w:type="spellStart"/>
      <w:r w:rsidRPr="004E0962">
        <w:rPr>
          <w:sz w:val="20"/>
        </w:rPr>
        <w:t>vendor</w:t>
      </w:r>
      <w:proofErr w:type="spellEnd"/>
      <w:r w:rsidRPr="004E0962">
        <w:rPr>
          <w:sz w:val="20"/>
        </w:rPr>
        <w:t xml:space="preserve"> adjunto en este estándar.</w:t>
      </w:r>
    </w:p>
    <w:p w14:paraId="0CB2E291" w14:textId="77777777" w:rsidR="00A03D82" w:rsidRDefault="00A03D82" w:rsidP="00A03D82">
      <w:pPr>
        <w:spacing w:line="360" w:lineRule="auto"/>
        <w:ind w:left="360"/>
        <w:rPr>
          <w:sz w:val="20"/>
        </w:rPr>
      </w:pPr>
    </w:p>
    <w:p w14:paraId="71D63660" w14:textId="15509E7B" w:rsidR="00A03D82" w:rsidRDefault="00B447C8" w:rsidP="00A03D82">
      <w:pPr>
        <w:spacing w:line="360" w:lineRule="auto"/>
        <w:ind w:left="360"/>
        <w:rPr>
          <w:sz w:val="20"/>
        </w:rPr>
      </w:pPr>
      <w:r>
        <w:rPr>
          <w:sz w:val="20"/>
        </w:rPr>
        <w:t>OBSERVACIONES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B447C8" w14:paraId="2DB2008D" w14:textId="77777777" w:rsidTr="00B447C8">
        <w:tc>
          <w:tcPr>
            <w:tcW w:w="8494" w:type="dxa"/>
          </w:tcPr>
          <w:p w14:paraId="1581C011" w14:textId="77777777" w:rsidR="00B447C8" w:rsidRDefault="00B447C8" w:rsidP="00A03D82">
            <w:pPr>
              <w:spacing w:line="360" w:lineRule="auto"/>
              <w:rPr>
                <w:sz w:val="20"/>
              </w:rPr>
            </w:pPr>
          </w:p>
        </w:tc>
      </w:tr>
    </w:tbl>
    <w:p w14:paraId="37E7787D" w14:textId="77777777" w:rsidR="00B447C8" w:rsidRDefault="00B447C8" w:rsidP="00A03D82">
      <w:pPr>
        <w:spacing w:line="360" w:lineRule="auto"/>
        <w:ind w:left="360"/>
        <w:rPr>
          <w:sz w:val="20"/>
        </w:rPr>
      </w:pPr>
    </w:p>
    <w:p w14:paraId="17EC584D" w14:textId="48260544" w:rsidR="00B447C8" w:rsidRDefault="00B447C8" w:rsidP="00A03D82">
      <w:pPr>
        <w:spacing w:line="360" w:lineRule="auto"/>
        <w:ind w:left="360"/>
        <w:rPr>
          <w:sz w:val="20"/>
        </w:rPr>
      </w:pPr>
      <w:r>
        <w:rPr>
          <w:sz w:val="20"/>
        </w:rPr>
        <w:t>CONSIDERACIONES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B447C8" w14:paraId="7D04764B" w14:textId="77777777" w:rsidTr="00B447C8">
        <w:tc>
          <w:tcPr>
            <w:tcW w:w="8494" w:type="dxa"/>
          </w:tcPr>
          <w:p w14:paraId="284F15CF" w14:textId="77777777" w:rsidR="00B447C8" w:rsidRDefault="00B447C8" w:rsidP="00A03D82">
            <w:pPr>
              <w:spacing w:line="360" w:lineRule="auto"/>
              <w:rPr>
                <w:sz w:val="20"/>
              </w:rPr>
            </w:pPr>
          </w:p>
        </w:tc>
      </w:tr>
    </w:tbl>
    <w:p w14:paraId="526A1F71" w14:textId="77777777" w:rsidR="00B447C8" w:rsidRDefault="00B447C8" w:rsidP="00A03D82">
      <w:pPr>
        <w:spacing w:line="360" w:lineRule="auto"/>
        <w:ind w:left="360"/>
        <w:rPr>
          <w:sz w:val="20"/>
        </w:rPr>
      </w:pPr>
    </w:p>
    <w:sectPr w:rsidR="00B447C8" w:rsidSect="009D3D42">
      <w:headerReference w:type="default" r:id="rId7"/>
      <w:footerReference w:type="even" r:id="rId8"/>
      <w:foot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EE0B" w14:textId="77777777" w:rsidR="0019564F" w:rsidRDefault="0019564F">
      <w:r>
        <w:separator/>
      </w:r>
    </w:p>
  </w:endnote>
  <w:endnote w:type="continuationSeparator" w:id="0">
    <w:p w14:paraId="7AF73C77" w14:textId="77777777" w:rsidR="0019564F" w:rsidRDefault="0019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4B08" w14:textId="77777777" w:rsidR="005B0AE1" w:rsidRDefault="005B0AE1" w:rsidP="00EA2F2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F16658" w14:textId="77777777" w:rsidR="005B0AE1" w:rsidRDefault="005B0AE1" w:rsidP="00A03D8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006" w14:textId="77777777" w:rsidR="00165C65" w:rsidRDefault="00165C65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43B9E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43B9E">
      <w:rPr>
        <w:b/>
        <w:bCs/>
        <w:noProof/>
      </w:rPr>
      <w:t>2</w:t>
    </w:r>
    <w:r>
      <w:rPr>
        <w:b/>
        <w:bCs/>
      </w:rPr>
      <w:fldChar w:fldCharType="end"/>
    </w:r>
  </w:p>
  <w:p w14:paraId="3D512650" w14:textId="77777777" w:rsidR="005B0AE1" w:rsidRDefault="005B0AE1" w:rsidP="00A03D8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D62F" w14:textId="77777777" w:rsidR="0019564F" w:rsidRDefault="0019564F">
      <w:r>
        <w:separator/>
      </w:r>
    </w:p>
  </w:footnote>
  <w:footnote w:type="continuationSeparator" w:id="0">
    <w:p w14:paraId="158F7002" w14:textId="77777777" w:rsidR="0019564F" w:rsidRDefault="00195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9274" w14:textId="34F197BE" w:rsidR="005B0AE1" w:rsidRDefault="003B4AD8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1C1CDAB" wp14:editId="6C849268">
          <wp:simplePos x="0" y="0"/>
          <wp:positionH relativeFrom="column">
            <wp:posOffset>0</wp:posOffset>
          </wp:positionH>
          <wp:positionV relativeFrom="paragraph">
            <wp:posOffset>-181610</wp:posOffset>
          </wp:positionV>
          <wp:extent cx="1818005" cy="4762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66D4CECA">
          <wp:simplePos x="0" y="0"/>
          <wp:positionH relativeFrom="column">
            <wp:posOffset>3997325</wp:posOffset>
          </wp:positionH>
          <wp:positionV relativeFrom="paragraph">
            <wp:posOffset>-209550</wp:posOffset>
          </wp:positionV>
          <wp:extent cx="1400175" cy="495300"/>
          <wp:effectExtent l="0" t="0" r="0" b="0"/>
          <wp:wrapNone/>
          <wp:docPr id="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09E0">
      <w:t xml:space="preserve">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74B0E"/>
    <w:multiLevelType w:val="hybridMultilevel"/>
    <w:tmpl w:val="FFE6E908"/>
    <w:lvl w:ilvl="0" w:tplc="56E2AB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DD3D41"/>
    <w:multiLevelType w:val="hybridMultilevel"/>
    <w:tmpl w:val="296EC9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1970992">
    <w:abstractNumId w:val="2"/>
  </w:num>
  <w:num w:numId="2" w16cid:durableId="649674390">
    <w:abstractNumId w:val="0"/>
  </w:num>
  <w:num w:numId="3" w16cid:durableId="784351296">
    <w:abstractNumId w:val="1"/>
  </w:num>
  <w:num w:numId="4" w16cid:durableId="3519553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21"/>
    <w:rsid w:val="0011555C"/>
    <w:rsid w:val="0015034D"/>
    <w:rsid w:val="00152A9A"/>
    <w:rsid w:val="00165C65"/>
    <w:rsid w:val="0019564F"/>
    <w:rsid w:val="001E14EE"/>
    <w:rsid w:val="001E779F"/>
    <w:rsid w:val="001F74CE"/>
    <w:rsid w:val="00225220"/>
    <w:rsid w:val="002F7A11"/>
    <w:rsid w:val="00346EA3"/>
    <w:rsid w:val="003B4AD8"/>
    <w:rsid w:val="00445490"/>
    <w:rsid w:val="004E0962"/>
    <w:rsid w:val="005B0AE1"/>
    <w:rsid w:val="005D61A4"/>
    <w:rsid w:val="0061760C"/>
    <w:rsid w:val="00630735"/>
    <w:rsid w:val="00664F59"/>
    <w:rsid w:val="006D67D6"/>
    <w:rsid w:val="00737BA1"/>
    <w:rsid w:val="0084600F"/>
    <w:rsid w:val="00855C3C"/>
    <w:rsid w:val="009B33CA"/>
    <w:rsid w:val="009D3D42"/>
    <w:rsid w:val="00A03D82"/>
    <w:rsid w:val="00A23C9C"/>
    <w:rsid w:val="00A43B9E"/>
    <w:rsid w:val="00A60D85"/>
    <w:rsid w:val="00A67F21"/>
    <w:rsid w:val="00AB2EAA"/>
    <w:rsid w:val="00AB3E16"/>
    <w:rsid w:val="00B214D6"/>
    <w:rsid w:val="00B418BB"/>
    <w:rsid w:val="00B447C8"/>
    <w:rsid w:val="00B524C1"/>
    <w:rsid w:val="00B57369"/>
    <w:rsid w:val="00C506DF"/>
    <w:rsid w:val="00C56BBB"/>
    <w:rsid w:val="00D24BBE"/>
    <w:rsid w:val="00D47BA4"/>
    <w:rsid w:val="00E02F19"/>
    <w:rsid w:val="00E109E0"/>
    <w:rsid w:val="00E32685"/>
    <w:rsid w:val="00EA2F2C"/>
    <w:rsid w:val="00F35E21"/>
    <w:rsid w:val="00F73E59"/>
    <w:rsid w:val="00FD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1C34E6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A03D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03D82"/>
  </w:style>
  <w:style w:type="paragraph" w:styleId="Encabezado">
    <w:name w:val="header"/>
    <w:basedOn w:val="Normal"/>
    <w:rsid w:val="00A03D82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AB3E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B3E16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165C65"/>
    <w:rPr>
      <w:sz w:val="24"/>
      <w:szCs w:val="24"/>
    </w:rPr>
  </w:style>
  <w:style w:type="table" w:styleId="Tablaconcuadrcula">
    <w:name w:val="Table Grid"/>
    <w:basedOn w:val="Tablanormal"/>
    <w:rsid w:val="00B44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dc:description/>
  <cp:lastModifiedBy>Manuel Irenio Aguilar Jara</cp:lastModifiedBy>
  <cp:revision>3</cp:revision>
  <cp:lastPrinted>2019-01-13T14:58:00Z</cp:lastPrinted>
  <dcterms:created xsi:type="dcterms:W3CDTF">2026-06-12T17:55:00Z</dcterms:created>
  <dcterms:modified xsi:type="dcterms:W3CDTF">2026-10-31T05:34:00Z</dcterms:modified>
</cp:coreProperties>
</file>