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78D133" w14:textId="77777777" w:rsidR="0035211F" w:rsidRDefault="0035211F">
      <w:pPr>
        <w:pStyle w:val="Textoindependiente"/>
        <w:spacing w:line="360" w:lineRule="auto"/>
        <w:ind w:right="-81"/>
        <w:jc w:val="center"/>
        <w:rPr>
          <w:rFonts w:ascii="Calibri" w:hAnsi="Calibri" w:cs="Calibri"/>
          <w:b/>
          <w:szCs w:val="20"/>
          <w:u w:val="single"/>
        </w:rPr>
      </w:pPr>
    </w:p>
    <w:p w14:paraId="09FE7808" w14:textId="77777777" w:rsidR="0035211F" w:rsidRDefault="0035211F">
      <w:pPr>
        <w:pStyle w:val="Textoindependiente"/>
        <w:spacing w:line="360" w:lineRule="auto"/>
        <w:ind w:right="-81"/>
        <w:jc w:val="center"/>
      </w:pPr>
      <w:r>
        <w:rPr>
          <w:rFonts w:ascii="Calibri" w:hAnsi="Calibri" w:cs="Calibri"/>
          <w:b/>
          <w:szCs w:val="20"/>
          <w:u w:val="single"/>
        </w:rPr>
        <w:t xml:space="preserve">Inspección </w:t>
      </w:r>
      <w:r w:rsidR="00FE2DFD">
        <w:rPr>
          <w:rFonts w:ascii="Calibri" w:hAnsi="Calibri" w:cs="Calibri"/>
          <w:b/>
          <w:szCs w:val="20"/>
          <w:u w:val="single"/>
        </w:rPr>
        <w:t xml:space="preserve">y Pruebas Generadores </w:t>
      </w:r>
    </w:p>
    <w:p w14:paraId="024F90F8" w14:textId="77777777" w:rsidR="0035211F" w:rsidRDefault="0035211F">
      <w:pPr>
        <w:rPr>
          <w:rFonts w:ascii="Calibri" w:hAnsi="Calibri" w:cs="Calibri"/>
          <w:b/>
          <w:sz w:val="20"/>
          <w:szCs w:val="20"/>
          <w:u w:val="single"/>
        </w:rPr>
      </w:pPr>
    </w:p>
    <w:p w14:paraId="41792733" w14:textId="78A5AA66" w:rsidR="0035211F" w:rsidRPr="00EE2870" w:rsidRDefault="0035211F">
      <w:pPr>
        <w:jc w:val="center"/>
        <w:rPr>
          <w:lang w:val="es-CL"/>
        </w:rPr>
      </w:pPr>
      <w:r w:rsidRPr="00EE287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EST-ELEC-</w:t>
      </w:r>
      <w:r w:rsidR="00AE1A05" w:rsidRPr="00EE287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INSP-</w:t>
      </w:r>
      <w:r w:rsidRPr="00EE2870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MLP-Bbosch-</w:t>
      </w:r>
      <w:r w:rsidR="00082617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L"/>
        </w:rPr>
        <w:t>18</w:t>
      </w:r>
    </w:p>
    <w:p w14:paraId="5FE1B6B4" w14:textId="77777777" w:rsidR="0035211F" w:rsidRDefault="0035211F">
      <w:pPr>
        <w:jc w:val="center"/>
      </w:pPr>
      <w:r w:rsidRPr="00AE1A05">
        <w:rPr>
          <w:rFonts w:ascii="Calibri" w:hAnsi="Calibri" w:cs="Calibri"/>
          <w:sz w:val="20"/>
          <w:szCs w:val="20"/>
          <w:lang w:val="es-CL"/>
        </w:rPr>
        <w:t xml:space="preserve">Rev. </w:t>
      </w:r>
      <w:r w:rsidR="00FB2501">
        <w:rPr>
          <w:rFonts w:ascii="Calibri" w:hAnsi="Calibri" w:cs="Calibri"/>
          <w:sz w:val="20"/>
          <w:szCs w:val="20"/>
          <w:lang w:val="es-CL"/>
        </w:rPr>
        <w:t>octubre</w:t>
      </w:r>
      <w:r w:rsidRPr="00AE1A05">
        <w:rPr>
          <w:rFonts w:ascii="Calibri" w:hAnsi="Calibri" w:cs="Calibri"/>
          <w:sz w:val="20"/>
          <w:szCs w:val="20"/>
          <w:lang w:val="es-CL"/>
        </w:rPr>
        <w:t xml:space="preserve"> 202</w:t>
      </w:r>
      <w:r w:rsidR="00AE1A05">
        <w:rPr>
          <w:rFonts w:ascii="Calibri" w:hAnsi="Calibri" w:cs="Calibri"/>
          <w:sz w:val="20"/>
          <w:szCs w:val="20"/>
          <w:lang w:val="es-CL"/>
        </w:rPr>
        <w:t>4</w:t>
      </w:r>
    </w:p>
    <w:p w14:paraId="712B0CCD" w14:textId="721747FE" w:rsidR="0035211F" w:rsidRDefault="0035211F">
      <w:pPr>
        <w:jc w:val="center"/>
      </w:pPr>
      <w:r>
        <w:rPr>
          <w:rFonts w:ascii="Calibri" w:hAnsi="Calibri" w:cs="Calibri"/>
          <w:b/>
          <w:sz w:val="20"/>
          <w:szCs w:val="20"/>
          <w:u w:val="single"/>
        </w:rPr>
        <w:t>Inspección Semanal Grupo Generadores</w:t>
      </w:r>
      <w:r w:rsidR="009418A8">
        <w:rPr>
          <w:rFonts w:ascii="Calibri" w:hAnsi="Calibri" w:cs="Calibri"/>
          <w:b/>
          <w:sz w:val="20"/>
          <w:szCs w:val="20"/>
          <w:u w:val="single"/>
        </w:rPr>
        <w:t xml:space="preserve"> </w:t>
      </w:r>
      <w:r w:rsidR="00082617">
        <w:rPr>
          <w:rFonts w:ascii="Calibri" w:hAnsi="Calibri" w:cs="Calibri"/>
          <w:b/>
          <w:sz w:val="20"/>
          <w:szCs w:val="20"/>
          <w:u w:val="single"/>
        </w:rPr>
        <w:t>Chacay-Mina</w:t>
      </w:r>
    </w:p>
    <w:p w14:paraId="1B970684" w14:textId="77777777" w:rsidR="0035211F" w:rsidRDefault="0035211F">
      <w:pPr>
        <w:rPr>
          <w:rFonts w:ascii="Calibri" w:hAnsi="Calibri" w:cs="Calibri"/>
          <w:sz w:val="20"/>
          <w:szCs w:val="20"/>
        </w:rPr>
      </w:pP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4404"/>
      </w:tblGrid>
      <w:tr w:rsidR="0035211F" w14:paraId="6DD4141C" w14:textId="77777777" w:rsidTr="00FB2501">
        <w:trPr>
          <w:trHeight w:val="300"/>
          <w:jc w:val="center"/>
        </w:trPr>
        <w:tc>
          <w:tcPr>
            <w:tcW w:w="92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1BB1E" w14:textId="6FC1AEBD" w:rsidR="0035211F" w:rsidRDefault="009418A8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 </w:t>
            </w:r>
            <w:r w:rsidR="007F792A">
              <w:rPr>
                <w:rFonts w:ascii="Calibri" w:hAnsi="Calibri" w:cs="Calibri"/>
                <w:b/>
                <w:bCs/>
                <w:color w:val="000000"/>
                <w:sz w:val="20"/>
              </w:rPr>
              <w:t>Pruebas Grupo Generadores Principales y auxiliar</w:t>
            </w:r>
            <w:r w:rsidR="009F072D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es </w:t>
            </w:r>
            <w:r w:rsidR="00082617">
              <w:rPr>
                <w:rFonts w:ascii="Calibri" w:hAnsi="Calibri" w:cs="Calibri"/>
                <w:b/>
                <w:bCs/>
                <w:color w:val="000000"/>
                <w:sz w:val="20"/>
              </w:rPr>
              <w:t>Chacay-Mina</w:t>
            </w:r>
            <w:r w:rsidR="009F072D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 </w:t>
            </w:r>
          </w:p>
        </w:tc>
      </w:tr>
      <w:tr w:rsidR="0035211F" w14:paraId="6FC44E87" w14:textId="77777777" w:rsidTr="00FB2501">
        <w:trPr>
          <w:trHeight w:val="300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14686F" w14:textId="0B1973B3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Cantidad de equipos:</w:t>
            </w:r>
            <w:r w:rsidR="00695F8D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F76AAD" w14:textId="6A78524C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Fecha:   </w:t>
            </w:r>
          </w:p>
        </w:tc>
      </w:tr>
      <w:tr w:rsidR="0035211F" w14:paraId="081C96DB" w14:textId="77777777" w:rsidTr="00FB2501">
        <w:trPr>
          <w:trHeight w:val="300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058F85" w14:textId="24FA1743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Horario de prueba:</w:t>
            </w:r>
            <w:r w:rsidR="00695F8D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> </w:t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FD288" w14:textId="77777777" w:rsidR="0035211F" w:rsidRDefault="0035211F"/>
        </w:tc>
      </w:tr>
      <w:tr w:rsidR="0035211F" w14:paraId="0CA69FC6" w14:textId="77777777" w:rsidTr="00FB2501">
        <w:trPr>
          <w:trHeight w:val="300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E3F23D8" w14:textId="295B1D2A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Participantes:</w:t>
            </w:r>
            <w:r w:rsidR="00695F8D">
              <w:t xml:space="preserve"/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EFF57" w14:textId="583C4252" w:rsidR="0035211F" w:rsidRDefault="0035211F"/>
        </w:tc>
      </w:tr>
      <w:tr w:rsidR="0035211F" w14:paraId="103CB364" w14:textId="77777777" w:rsidTr="00FB2501">
        <w:trPr>
          <w:trHeight w:val="300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6C6A01" w14:textId="277A9419" w:rsidR="0035211F" w:rsidRDefault="00695F8D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Encargado de la actividad:</w:t>
            </w:r>
            <w:r w:rsidR="0035211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/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2B9695" w14:textId="0D2ACD9E" w:rsidR="0035211F" w:rsidRDefault="00695F8D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Firma:</w:t>
            </w:r>
            <w:r w:rsidR="001347D3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/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  <w:tr w:rsidR="0035211F" w14:paraId="31A15B85" w14:textId="77777777" w:rsidTr="00FB2501">
        <w:trPr>
          <w:trHeight w:val="509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BAADF7" w14:textId="249053A2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Supervisor Bbosch:</w:t>
            </w:r>
            <w:r w:rsidR="00695F8D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09DC5" w14:textId="63249311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Firma:</w:t>
            </w:r>
            <w:r w:rsidR="00695F8D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/>
            </w:r>
          </w:p>
        </w:tc>
      </w:tr>
      <w:tr w:rsidR="0035211F" w14:paraId="1E57A2C2" w14:textId="77777777" w:rsidTr="00FB2501">
        <w:trPr>
          <w:trHeight w:val="485"/>
          <w:jc w:val="center"/>
        </w:trPr>
        <w:tc>
          <w:tcPr>
            <w:tcW w:w="4890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640C5B3" w14:textId="4FE52B71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Planificador Bbosch:</w:t>
            </w:r>
          </w:p>
        </w:tc>
        <w:tc>
          <w:tcPr>
            <w:tcW w:w="4404" w:type="dxa"/>
            <w:tcBorders>
              <w:top w:val="none" w:sz="0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D2956" w14:textId="25C073BB" w:rsidR="0035211F" w:rsidRDefault="0035211F">
            <w:r>
              <w:rPr>
                <w:rFonts w:ascii="Calibri" w:hAnsi="Calibri" w:cs="Calibri"/>
                <w:b/>
                <w:bCs/>
                <w:color w:val="000000"/>
                <w:sz w:val="20"/>
              </w:rPr>
              <w:t>Firma:</w:t>
            </w:r>
            <w:r w:rsidR="00695F8D">
              <w:rPr>
                <w:rFonts w:ascii="Calibri" w:hAnsi="Calibri" w:cs="Calibri"/>
                <w:b/>
                <w:bCs/>
                <w:color w:val="000000"/>
                <w:sz w:val="20"/>
              </w:rPr>
              <w:t xml:space="preserve"/>
            </w:r>
          </w:p>
        </w:tc>
      </w:tr>
    </w:tbl>
    <w:p w14:paraId="230BB024" w14:textId="77777777" w:rsidR="0035211F" w:rsidRDefault="0035211F">
      <w:pPr>
        <w:rPr>
          <w:rFonts w:ascii="Calibri" w:hAnsi="Calibri" w:cs="Calibri"/>
          <w:sz w:val="20"/>
          <w:szCs w:val="20"/>
        </w:rPr>
      </w:pPr>
    </w:p>
    <w:p w14:paraId="12710962" w14:textId="77777777" w:rsidR="0035211F" w:rsidRDefault="0035211F">
      <w:pPr>
        <w:jc w:val="both"/>
      </w:pPr>
      <w:r>
        <w:rPr>
          <w:rFonts w:ascii="Calibri" w:hAnsi="Calibri" w:cs="Calibri"/>
          <w:sz w:val="20"/>
        </w:rPr>
        <w:t>Para el desarrollo de la inspección de este equipo Verificar y/o completar, según corresponda:</w:t>
      </w:r>
    </w:p>
    <w:p w14:paraId="15819FD7" w14:textId="77777777" w:rsidR="0035211F" w:rsidRDefault="0035211F">
      <w:pPr>
        <w:jc w:val="both"/>
        <w:rPr>
          <w:rFonts w:ascii="Calibri" w:hAnsi="Calibri" w:cs="Calibri"/>
          <w:b/>
          <w:sz w:val="20"/>
        </w:rPr>
      </w:pPr>
    </w:p>
    <w:p w14:paraId="28DDA72A" w14:textId="77777777" w:rsidR="0035211F" w:rsidRDefault="0035211F">
      <w:pPr>
        <w:jc w:val="both"/>
      </w:pPr>
      <w:r>
        <w:rPr>
          <w:rFonts w:ascii="Calibri" w:hAnsi="Calibri" w:cs="Calibri"/>
          <w:b/>
          <w:sz w:val="20"/>
        </w:rPr>
        <w:t>NOMENCLATURA DE INSPECCIÓN</w:t>
      </w:r>
    </w:p>
    <w:p w14:paraId="5A62C89A" w14:textId="77777777" w:rsidR="0035211F" w:rsidRDefault="0035211F" w:rsidP="00FB2501">
      <w:pPr>
        <w:jc w:val="both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NT:</w:t>
      </w:r>
      <w:r>
        <w:rPr>
          <w:rFonts w:ascii="Calibri" w:hAnsi="Calibri" w:cs="Calibri"/>
          <w:sz w:val="20"/>
        </w:rPr>
        <w:t xml:space="preserve"> NO TIENE / </w:t>
      </w:r>
      <w:r>
        <w:rPr>
          <w:rFonts w:ascii="Calibri" w:hAnsi="Calibri" w:cs="Calibri"/>
          <w:b/>
          <w:sz w:val="20"/>
        </w:rPr>
        <w:t>BN:</w:t>
      </w:r>
      <w:r>
        <w:rPr>
          <w:rFonts w:ascii="Calibri" w:hAnsi="Calibri" w:cs="Calibri"/>
          <w:sz w:val="20"/>
        </w:rPr>
        <w:t xml:space="preserve"> BUENO / </w:t>
      </w:r>
      <w:r>
        <w:rPr>
          <w:rFonts w:ascii="Calibri" w:hAnsi="Calibri" w:cs="Calibri"/>
          <w:b/>
          <w:sz w:val="20"/>
        </w:rPr>
        <w:t>ML</w:t>
      </w:r>
      <w:r>
        <w:rPr>
          <w:rFonts w:ascii="Calibri" w:hAnsi="Calibri" w:cs="Calibri"/>
          <w:sz w:val="20"/>
        </w:rPr>
        <w:t xml:space="preserve">: MALO / </w:t>
      </w:r>
      <w:r>
        <w:rPr>
          <w:rFonts w:ascii="Calibri" w:hAnsi="Calibri" w:cs="Calibri"/>
          <w:b/>
          <w:sz w:val="20"/>
        </w:rPr>
        <w:t>NA</w:t>
      </w:r>
      <w:r>
        <w:rPr>
          <w:rFonts w:ascii="Calibri" w:hAnsi="Calibri" w:cs="Calibri"/>
          <w:sz w:val="20"/>
        </w:rPr>
        <w:t xml:space="preserve">: NO APLICA / </w:t>
      </w:r>
      <w:r>
        <w:rPr>
          <w:rFonts w:ascii="Calibri" w:hAnsi="Calibri" w:cs="Calibri"/>
          <w:b/>
          <w:sz w:val="20"/>
        </w:rPr>
        <w:t>NR:</w:t>
      </w:r>
      <w:r>
        <w:rPr>
          <w:rFonts w:ascii="Calibri" w:hAnsi="Calibri" w:cs="Calibri"/>
          <w:sz w:val="20"/>
        </w:rPr>
        <w:t xml:space="preserve"> No Realizada / </w:t>
      </w:r>
      <w:r>
        <w:rPr>
          <w:rFonts w:ascii="Calibri" w:hAnsi="Calibri" w:cs="Calibri"/>
          <w:b/>
          <w:sz w:val="20"/>
        </w:rPr>
        <w:t>SI / NO</w:t>
      </w:r>
      <w:r>
        <w:rPr>
          <w:rFonts w:ascii="Calibri" w:hAnsi="Calibri" w:cs="Calibri"/>
          <w:sz w:val="20"/>
        </w:rPr>
        <w:t xml:space="preserve"> (Indicar motivos en observaciones)</w:t>
      </w:r>
    </w:p>
    <w:p w14:paraId="1AB6ADB0" w14:textId="77777777" w:rsidR="0035211F" w:rsidRDefault="0035211F" w:rsidP="00FB2501">
      <w:pPr>
        <w:spacing w:line="360" w:lineRule="auto"/>
        <w:jc w:val="both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</w:rPr>
        <w:t>NOTA: En caso de encontrar observaciones críticas, adjuntar registro fotográfico con la referencia.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BD54B4" w14:paraId="29C81FFA" w14:textId="77777777" w:rsidTr="00494CCB">
        <w:tc>
          <w:tcPr>
            <w:tcW w:w="3596" w:type="dxa"/>
            <w:vMerge w:val="restart"/>
            <w:vAlign w:val="center"/>
          </w:tcPr>
          <w:p w14:paraId="6459B826" w14:textId="77777777" w:rsidR="00BD54B4" w:rsidRDefault="001347D3" w:rsidP="001347D3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>Grupo generador tag</w:t>
            </w:r>
          </w:p>
          <w:p w14:paraId="663A32A2" w14:textId="022C32D7" w:rsidR="00E253A9" w:rsidRDefault="00E253A9" w:rsidP="001347D3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  <w:r w:rsidRPr="00E253A9">
              <w:rPr>
                <w:rFonts w:ascii="Calibri" w:hAnsi="Calibri" w:cs="Calibri"/>
                <w:b/>
                <w:sz w:val="20"/>
              </w:rPr>
              <w:t>##tag##</w:t>
            </w:r>
          </w:p>
        </w:tc>
        <w:tc>
          <w:tcPr>
            <w:tcW w:w="3597" w:type="dxa"/>
          </w:tcPr>
          <w:p w14:paraId="61B554E1" w14:textId="13C18786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Voltaje batería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04862863" w14:textId="1AC9336F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0351868" w14:textId="77777777" w:rsidTr="00494CCB">
        <w:tc>
          <w:tcPr>
            <w:tcW w:w="3596" w:type="dxa"/>
            <w:vMerge/>
          </w:tcPr>
          <w:p w14:paraId="7D7F94A1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275EA63" w14:textId="5659D138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Nivel de Diesel (%) </w:t>
            </w:r>
          </w:p>
        </w:tc>
        <w:tc>
          <w:tcPr>
            <w:tcW w:w="3597" w:type="dxa"/>
            <w:vAlign w:val="center"/>
          </w:tcPr>
          <w:p w14:paraId="20ADA239" w14:textId="33C6F587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1AA7C2E" w14:textId="77777777" w:rsidTr="00494CCB">
        <w:tc>
          <w:tcPr>
            <w:tcW w:w="3596" w:type="dxa"/>
            <w:vMerge/>
          </w:tcPr>
          <w:p w14:paraId="4FF6345C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33437A73" w14:textId="681F6304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>Temperatura de aceite (</w:t>
            </w:r>
            <w:proofErr w:type="spellStart"/>
            <w:r w:rsidRPr="00FC6908">
              <w:rPr>
                <w:rFonts w:ascii="Calibri" w:hAnsi="Calibri" w:cs="Calibri"/>
                <w:sz w:val="20"/>
              </w:rPr>
              <w:t>C</w:t>
            </w:r>
            <w:proofErr w:type="gramStart"/>
            <w:r w:rsidRPr="00FC6908">
              <w:rPr>
                <w:rFonts w:ascii="Calibri" w:hAnsi="Calibri" w:cs="Calibri"/>
                <w:sz w:val="20"/>
              </w:rPr>
              <w:t>°</w:t>
            </w:r>
            <w:proofErr w:type="spellEnd"/>
            <w:r w:rsidRPr="00FC6908">
              <w:rPr>
                <w:rFonts w:ascii="Calibri" w:hAnsi="Calibri" w:cs="Calibri"/>
                <w:sz w:val="20"/>
              </w:rPr>
              <w:t xml:space="preserve">)   </w:t>
            </w:r>
            <w:proofErr w:type="gramEnd"/>
            <w:r w:rsidRPr="00FC6908">
              <w:rPr>
                <w:rFonts w:ascii="Calibri" w:hAnsi="Calibri" w:cs="Calibri"/>
                <w:sz w:val="20"/>
              </w:rPr>
              <w:t xml:space="preserve">                   </w:t>
            </w:r>
          </w:p>
        </w:tc>
        <w:tc>
          <w:tcPr>
            <w:tcW w:w="3597" w:type="dxa"/>
            <w:vAlign w:val="center"/>
          </w:tcPr>
          <w:p w14:paraId="3EBD5D20" w14:textId="72C60B77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1B66FB2" w14:textId="77777777" w:rsidTr="00494CCB">
        <w:tc>
          <w:tcPr>
            <w:tcW w:w="3596" w:type="dxa"/>
            <w:vMerge/>
          </w:tcPr>
          <w:p w14:paraId="046AA53D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0A51D54E" w14:textId="57686D95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>Temperatura de Refrigerante (</w:t>
            </w:r>
            <w:proofErr w:type="spellStart"/>
            <w:r w:rsidRPr="00FC6908">
              <w:rPr>
                <w:rFonts w:ascii="Calibri" w:hAnsi="Calibri" w:cs="Calibri"/>
                <w:sz w:val="20"/>
              </w:rPr>
              <w:t>C</w:t>
            </w:r>
            <w:proofErr w:type="gramStart"/>
            <w:r w:rsidRPr="00FC6908">
              <w:rPr>
                <w:rFonts w:ascii="Calibri" w:hAnsi="Calibri" w:cs="Calibri"/>
                <w:sz w:val="20"/>
              </w:rPr>
              <w:t>°</w:t>
            </w:r>
            <w:proofErr w:type="spellEnd"/>
            <w:r w:rsidRPr="00FC6908">
              <w:rPr>
                <w:rFonts w:ascii="Calibri" w:hAnsi="Calibri" w:cs="Calibri"/>
                <w:sz w:val="20"/>
              </w:rPr>
              <w:t xml:space="preserve">)   </w:t>
            </w:r>
            <w:proofErr w:type="gramEnd"/>
            <w:r w:rsidRPr="00FC6908">
              <w:rPr>
                <w:rFonts w:ascii="Calibri" w:hAnsi="Calibri" w:cs="Calibri"/>
                <w:sz w:val="20"/>
              </w:rPr>
              <w:t xml:space="preserve">                                </w:t>
            </w:r>
          </w:p>
        </w:tc>
        <w:tc>
          <w:tcPr>
            <w:tcW w:w="3597" w:type="dxa"/>
            <w:vAlign w:val="center"/>
          </w:tcPr>
          <w:p w14:paraId="0070C807" w14:textId="32B2C2C0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7905026" w14:textId="77777777" w:rsidTr="00494CCB">
        <w:tc>
          <w:tcPr>
            <w:tcW w:w="3596" w:type="dxa"/>
            <w:vMerge/>
          </w:tcPr>
          <w:p w14:paraId="4EE7A040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6FB8DDB" w14:textId="269E24FE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Revisar fugas de aceite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1B7DE393" w14:textId="0EE61698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B926F77" w14:textId="77777777" w:rsidTr="00494CCB">
        <w:tc>
          <w:tcPr>
            <w:tcW w:w="3596" w:type="dxa"/>
            <w:vMerge/>
          </w:tcPr>
          <w:p w14:paraId="065FA22B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1DDCEF5D" w14:textId="59CCF349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Revisar fugas de refrigerante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3FD78EEA" w14:textId="2BFD8CB4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22A3A141" w14:textId="77777777" w:rsidTr="00494CCB">
        <w:tc>
          <w:tcPr>
            <w:tcW w:w="3596" w:type="dxa"/>
            <w:vMerge/>
          </w:tcPr>
          <w:p w14:paraId="4BCAF482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4412F59E" w14:textId="2CC9EE6F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Revisar fugas de Diesel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266598CC" w14:textId="390B93CF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102883AD" w14:textId="77777777" w:rsidTr="00494CCB">
        <w:tc>
          <w:tcPr>
            <w:tcW w:w="3596" w:type="dxa"/>
            <w:vMerge/>
          </w:tcPr>
          <w:p w14:paraId="7A6DF79A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67C0C99A" w14:textId="55DA24FD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Voltaje           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6A03001F" w14:textId="0C322B71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11209A2D" w14:textId="77777777" w:rsidTr="00494CCB">
        <w:tc>
          <w:tcPr>
            <w:tcW w:w="3596" w:type="dxa"/>
            <w:vMerge/>
          </w:tcPr>
          <w:p w14:paraId="7D50323A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08A3C59F" w14:textId="16C9C6BE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Potencia         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0DE123A1" w14:textId="7BB94D36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7B9EB41" w14:textId="77777777" w:rsidTr="00494CCB">
        <w:tc>
          <w:tcPr>
            <w:tcW w:w="3596" w:type="dxa"/>
            <w:vMerge/>
          </w:tcPr>
          <w:p w14:paraId="2AC77D27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4218FB9D" w14:textId="00429E91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Horómetro actual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53798396" w14:textId="0ED4158B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2192349E" w14:textId="77777777" w:rsidTr="00494CCB">
        <w:tc>
          <w:tcPr>
            <w:tcW w:w="3596" w:type="dxa"/>
            <w:vMerge/>
          </w:tcPr>
          <w:p w14:paraId="32830DAE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68B0A9CB" w14:textId="0B6A18B5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 xml:space="preserve">Horómetro después de la prueba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5C6ECBED" w14:textId="794B31F6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16CC62C8" w14:textId="77777777" w:rsidTr="00494CCB">
        <w:tc>
          <w:tcPr>
            <w:tcW w:w="3596" w:type="dxa"/>
            <w:vMerge/>
          </w:tcPr>
          <w:p w14:paraId="00F94BFF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6E52AC2" w14:textId="2D2BD65E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>Energía actual (</w:t>
            </w:r>
            <w:proofErr w:type="gramStart"/>
            <w:r w:rsidRPr="00FC6908">
              <w:rPr>
                <w:rFonts w:ascii="Calibri" w:hAnsi="Calibri" w:cs="Calibri"/>
                <w:sz w:val="20"/>
              </w:rPr>
              <w:t>KWH</w:t>
            </w:r>
            <w:r>
              <w:rPr>
                <w:rFonts w:ascii="Calibri" w:hAnsi="Calibri" w:cs="Calibri"/>
                <w:sz w:val="20"/>
              </w:rPr>
              <w:t>)</w:t>
            </w:r>
            <w:r w:rsidRPr="00FC6908">
              <w:rPr>
                <w:rFonts w:ascii="Calibri" w:hAnsi="Calibri" w:cs="Calibri"/>
                <w:sz w:val="20"/>
              </w:rPr>
              <w:t xml:space="preserve">   </w:t>
            </w:r>
            <w:proofErr w:type="gramEnd"/>
            <w:r w:rsidRPr="00FC6908">
              <w:rPr>
                <w:rFonts w:ascii="Calibri" w:hAnsi="Calibri" w:cs="Calibri"/>
                <w:sz w:val="20"/>
              </w:rPr>
              <w:t xml:space="preserve">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50A64C5D" w14:textId="54C89A9C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236AE4E" w14:textId="77777777" w:rsidTr="00494CCB">
        <w:tc>
          <w:tcPr>
            <w:tcW w:w="3596" w:type="dxa"/>
            <w:vMerge/>
          </w:tcPr>
          <w:p w14:paraId="39F641B6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3743BFA8" w14:textId="3F34E23B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FC6908">
              <w:rPr>
                <w:rFonts w:ascii="Calibri" w:hAnsi="Calibri" w:cs="Calibri"/>
                <w:sz w:val="20"/>
              </w:rPr>
              <w:t>Energía después de la prueba (KWH)</w:t>
            </w:r>
          </w:p>
        </w:tc>
        <w:tc>
          <w:tcPr>
            <w:tcW w:w="3597" w:type="dxa"/>
            <w:vAlign w:val="center"/>
          </w:tcPr>
          <w:p w14:paraId="3D1C5005" w14:textId="2EE03069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549DAE17" w14:textId="77777777" w:rsidTr="00494CCB">
        <w:tc>
          <w:tcPr>
            <w:tcW w:w="3596" w:type="dxa"/>
            <w:vMerge/>
          </w:tcPr>
          <w:p w14:paraId="06C99BB0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F666F00" w14:textId="04D95505" w:rsidR="00BD54B4" w:rsidRP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Arranques</w:t>
            </w:r>
          </w:p>
        </w:tc>
        <w:tc>
          <w:tcPr>
            <w:tcW w:w="3597" w:type="dxa"/>
            <w:vAlign w:val="center"/>
          </w:tcPr>
          <w:p w14:paraId="17BD4F73" w14:textId="69ADE889" w:rsidR="00BD54B4" w:rsidRDefault="00BD54B4" w:rsidP="00494CCB">
            <w:pPr>
              <w:spacing w:line="360" w:lineRule="auto"/>
              <w:ind w:firstLine="708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3932D911" w14:textId="77777777" w:rsidTr="00494CCB">
        <w:tc>
          <w:tcPr>
            <w:tcW w:w="3596" w:type="dxa"/>
            <w:vMerge/>
          </w:tcPr>
          <w:p w14:paraId="402C94DA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095749A3" w14:textId="671FDAD6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Nivel de agua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74B0AEE7" w14:textId="4FBEB90B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A4FCB8F" w14:textId="77777777" w:rsidTr="00494CCB">
        <w:tc>
          <w:tcPr>
            <w:tcW w:w="3596" w:type="dxa"/>
            <w:vMerge/>
          </w:tcPr>
          <w:p w14:paraId="6EBE3278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11A328DF" w14:textId="4C1B3509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Aseo General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3B63AF7B" w14:textId="62CDBCB3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B0CA964" w14:textId="77777777" w:rsidTr="00494CCB">
        <w:tc>
          <w:tcPr>
            <w:tcW w:w="3596" w:type="dxa"/>
            <w:vMerge/>
          </w:tcPr>
          <w:p w14:paraId="624130E5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9FDBC72" w14:textId="4ACE6652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Luces piloto      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163359E7" w14:textId="09CD19D7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CDC70E9" w14:textId="77777777" w:rsidTr="00494CCB">
        <w:tc>
          <w:tcPr>
            <w:tcW w:w="3596" w:type="dxa"/>
            <w:vMerge/>
          </w:tcPr>
          <w:p w14:paraId="3FCB3D31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2F74ECC" w14:textId="6B383FA3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Puertas de sala  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1496EBB0" w14:textId="1C64F56B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C925DCB" w14:textId="77777777" w:rsidTr="00494CCB">
        <w:tc>
          <w:tcPr>
            <w:tcW w:w="3596" w:type="dxa"/>
            <w:vMerge/>
          </w:tcPr>
          <w:p w14:paraId="2FE4A0C4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0F85E6F" w14:textId="67EE46F9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Acceso a equipo            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034BC35C" w14:textId="6827D911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5EE27F6C" w14:textId="77777777" w:rsidTr="00494CCB">
        <w:tc>
          <w:tcPr>
            <w:tcW w:w="3596" w:type="dxa"/>
            <w:vMerge/>
          </w:tcPr>
          <w:p w14:paraId="6624DF28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F91EB06" w14:textId="3B25BAEA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 xml:space="preserve">Sistema de iluminación                                                                                    </w:t>
            </w:r>
          </w:p>
        </w:tc>
        <w:tc>
          <w:tcPr>
            <w:tcW w:w="3597" w:type="dxa"/>
            <w:vAlign w:val="center"/>
          </w:tcPr>
          <w:p w14:paraId="0BF20625" w14:textId="5BBF6127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311193B2" w14:textId="77777777" w:rsidTr="00494CCB">
        <w:tc>
          <w:tcPr>
            <w:tcW w:w="3596" w:type="dxa"/>
            <w:vMerge/>
          </w:tcPr>
          <w:p w14:paraId="323F451A" w14:textId="77777777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404ABB61" w14:textId="5304A524" w:rsidR="00BD54B4" w:rsidRDefault="00BD54B4" w:rsidP="00DE1280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292D69">
              <w:rPr>
                <w:rFonts w:ascii="Calibri" w:hAnsi="Calibri" w:cs="Calibri"/>
                <w:sz w:val="20"/>
              </w:rPr>
              <w:t>Iluminación de emergen</w:t>
            </w:r>
            <w:r>
              <w:rPr>
                <w:rFonts w:ascii="Calibri" w:hAnsi="Calibri" w:cs="Calibri"/>
                <w:sz w:val="20"/>
              </w:rPr>
              <w:t>cia</w:t>
            </w:r>
          </w:p>
        </w:tc>
        <w:tc>
          <w:tcPr>
            <w:tcW w:w="3597" w:type="dxa"/>
            <w:vAlign w:val="center"/>
          </w:tcPr>
          <w:p w14:paraId="0E035647" w14:textId="57FEF84C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AAC4447" w14:textId="77777777" w:rsidTr="00494CCB">
        <w:tc>
          <w:tcPr>
            <w:tcW w:w="3596" w:type="dxa"/>
            <w:vMerge/>
          </w:tcPr>
          <w:p w14:paraId="0A5BEC75" w14:textId="77777777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038B015A" w14:textId="2E1BFDF8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5532E1">
              <w:rPr>
                <w:rFonts w:ascii="Calibri" w:hAnsi="Calibri" w:cs="Calibri"/>
                <w:sz w:val="20"/>
              </w:rPr>
              <w:t xml:space="preserve">Presencia de tensión de control            </w:t>
            </w:r>
          </w:p>
        </w:tc>
        <w:tc>
          <w:tcPr>
            <w:tcW w:w="3597" w:type="dxa"/>
            <w:vAlign w:val="center"/>
          </w:tcPr>
          <w:p w14:paraId="06BF79B2" w14:textId="6B88615C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4EB06CF4" w14:textId="77777777" w:rsidTr="00494CCB">
        <w:tc>
          <w:tcPr>
            <w:tcW w:w="3596" w:type="dxa"/>
            <w:vMerge/>
          </w:tcPr>
          <w:p w14:paraId="3DC454D9" w14:textId="77777777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FF7E8D1" w14:textId="3F6A5572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5532E1">
              <w:rPr>
                <w:rFonts w:ascii="Calibri" w:hAnsi="Calibri" w:cs="Calibri"/>
                <w:sz w:val="20"/>
              </w:rPr>
              <w:t>Verificar interruptores de calefactore</w:t>
            </w:r>
            <w:r>
              <w:rPr>
                <w:rFonts w:ascii="Calibri" w:hAnsi="Calibri" w:cs="Calibri"/>
                <w:sz w:val="20"/>
              </w:rPr>
              <w:t>s</w:t>
            </w:r>
            <w:r w:rsidRPr="005532E1">
              <w:rPr>
                <w:rFonts w:ascii="Calibri" w:hAnsi="Calibri" w:cs="Calibri"/>
                <w:sz w:val="20"/>
              </w:rPr>
              <w:t xml:space="preserve">                                </w:t>
            </w:r>
          </w:p>
        </w:tc>
        <w:tc>
          <w:tcPr>
            <w:tcW w:w="3597" w:type="dxa"/>
            <w:vAlign w:val="center"/>
          </w:tcPr>
          <w:p w14:paraId="54AB678D" w14:textId="6A0BF9E2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33577B6" w14:textId="77777777" w:rsidTr="00494CCB">
        <w:tc>
          <w:tcPr>
            <w:tcW w:w="3596" w:type="dxa"/>
            <w:vMerge/>
          </w:tcPr>
          <w:p w14:paraId="6150B996" w14:textId="77777777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0EC8D60" w14:textId="52CE08AB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5532E1">
              <w:rPr>
                <w:rFonts w:ascii="Calibri" w:hAnsi="Calibri" w:cs="Calibri"/>
                <w:sz w:val="20"/>
              </w:rPr>
              <w:t>Tensión de cargador o mantenedor de baterí</w:t>
            </w:r>
            <w:r>
              <w:rPr>
                <w:rFonts w:ascii="Calibri" w:hAnsi="Calibri" w:cs="Calibri"/>
                <w:sz w:val="20"/>
              </w:rPr>
              <w:t>a</w:t>
            </w:r>
          </w:p>
        </w:tc>
        <w:tc>
          <w:tcPr>
            <w:tcW w:w="3597" w:type="dxa"/>
            <w:vAlign w:val="center"/>
          </w:tcPr>
          <w:p w14:paraId="3DF88C91" w14:textId="687E4FDB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17D822E" w14:textId="77777777" w:rsidTr="00494CCB">
        <w:tc>
          <w:tcPr>
            <w:tcW w:w="3596" w:type="dxa"/>
            <w:vMerge/>
          </w:tcPr>
          <w:p w14:paraId="353E3D36" w14:textId="77777777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FBF0E06" w14:textId="1FC10C8B" w:rsidR="00BD54B4" w:rsidRDefault="00BD54B4" w:rsidP="00BD54B4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  <w:r w:rsidRPr="005532E1">
              <w:rPr>
                <w:rFonts w:ascii="Calibri" w:hAnsi="Calibri" w:cs="Calibri"/>
                <w:sz w:val="20"/>
              </w:rPr>
              <w:t xml:space="preserve">Corriente de cargador de batería                                                   </w:t>
            </w:r>
          </w:p>
        </w:tc>
        <w:tc>
          <w:tcPr>
            <w:tcW w:w="3597" w:type="dxa"/>
            <w:vAlign w:val="center"/>
          </w:tcPr>
          <w:p w14:paraId="4F89B8A5" w14:textId="50CA6EF5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73B9A13" w14:textId="77777777" w:rsidTr="00494CCB">
        <w:tc>
          <w:tcPr>
            <w:tcW w:w="3596" w:type="dxa"/>
            <w:vMerge/>
          </w:tcPr>
          <w:p w14:paraId="76F822A8" w14:textId="77777777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2856824A" w14:textId="6D2BE759" w:rsidR="00BD54B4" w:rsidRP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Extintores señalados</w:t>
            </w:r>
          </w:p>
        </w:tc>
        <w:tc>
          <w:tcPr>
            <w:tcW w:w="3597" w:type="dxa"/>
            <w:vAlign w:val="center"/>
          </w:tcPr>
          <w:p w14:paraId="19D12315" w14:textId="010F8426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583700" w14:paraId="6434B662" w14:textId="77777777" w:rsidTr="00494CCB">
        <w:tc>
          <w:tcPr>
            <w:tcW w:w="3596" w:type="dxa"/>
            <w:vMerge/>
          </w:tcPr>
          <w:p w14:paraId="6D5BE66A" w14:textId="77777777" w:rsidR="00583700" w:rsidRDefault="00583700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79A37188" w14:textId="409174D5" w:rsidR="00583700" w:rsidRDefault="00583700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Fecha vencimiento extintor</w:t>
            </w:r>
          </w:p>
        </w:tc>
        <w:tc>
          <w:tcPr>
            <w:tcW w:w="3597" w:type="dxa"/>
            <w:vAlign w:val="center"/>
          </w:tcPr>
          <w:p w14:paraId="0E476685" w14:textId="4B4D62CC" w:rsidR="00583700" w:rsidRDefault="00583700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095FB5D2" w14:textId="77777777" w:rsidTr="00494CCB">
        <w:tc>
          <w:tcPr>
            <w:tcW w:w="3596" w:type="dxa"/>
            <w:vMerge/>
          </w:tcPr>
          <w:p w14:paraId="14927C48" w14:textId="77777777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52B6A488" w14:textId="399306F9" w:rsidR="00BD54B4" w:rsidRP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Corriente fase A</w:t>
            </w:r>
          </w:p>
        </w:tc>
        <w:tc>
          <w:tcPr>
            <w:tcW w:w="3597" w:type="dxa"/>
            <w:vAlign w:val="center"/>
          </w:tcPr>
          <w:p w14:paraId="43D2CF18" w14:textId="72D40067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17D20EB2" w14:textId="77777777" w:rsidTr="00494CCB">
        <w:tc>
          <w:tcPr>
            <w:tcW w:w="3596" w:type="dxa"/>
            <w:vMerge/>
          </w:tcPr>
          <w:p w14:paraId="364FE3CB" w14:textId="77777777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31E2B9D0" w14:textId="41CDAF41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Corriente fase B</w:t>
            </w:r>
          </w:p>
        </w:tc>
        <w:tc>
          <w:tcPr>
            <w:tcW w:w="3597" w:type="dxa"/>
            <w:vAlign w:val="center"/>
          </w:tcPr>
          <w:p w14:paraId="61FF3CF3" w14:textId="4A2061FC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  <w:tr w:rsidR="00BD54B4" w14:paraId="793F7AEF" w14:textId="77777777" w:rsidTr="00494CCB">
        <w:tc>
          <w:tcPr>
            <w:tcW w:w="3596" w:type="dxa"/>
            <w:vMerge/>
          </w:tcPr>
          <w:p w14:paraId="7C254CEB" w14:textId="77777777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3597" w:type="dxa"/>
          </w:tcPr>
          <w:p w14:paraId="3E04C556" w14:textId="5FD393D0" w:rsidR="00BD54B4" w:rsidRDefault="00BD54B4" w:rsidP="00FB2501">
            <w:pPr>
              <w:spacing w:line="360" w:lineRule="auto"/>
              <w:jc w:val="both"/>
              <w:rPr>
                <w:rFonts w:ascii="Calibri" w:hAnsi="Calibri" w:cs="Calibri"/>
                <w:bCs/>
                <w:sz w:val="20"/>
              </w:rPr>
            </w:pPr>
            <w:r>
              <w:rPr>
                <w:rFonts w:ascii="Calibri" w:hAnsi="Calibri" w:cs="Calibri"/>
                <w:bCs/>
                <w:sz w:val="20"/>
              </w:rPr>
              <w:t>Corriente fase C</w:t>
            </w:r>
          </w:p>
        </w:tc>
        <w:tc>
          <w:tcPr>
            <w:tcW w:w="3597" w:type="dxa"/>
            <w:vAlign w:val="center"/>
          </w:tcPr>
          <w:p w14:paraId="581358B8" w14:textId="575BD00B" w:rsidR="00BD54B4" w:rsidRDefault="00BD54B4" w:rsidP="00494CCB">
            <w:pPr>
              <w:spacing w:line="360" w:lineRule="auto"/>
              <w:jc w:val="center"/>
              <w:rPr>
                <w:rFonts w:ascii="Calibri" w:hAnsi="Calibri" w:cs="Calibri"/>
                <w:b/>
                <w:sz w:val="20"/>
              </w:rPr>
            </w:pPr>
          </w:p>
        </w:tc>
      </w:tr>
    </w:tbl>
    <w:p w14:paraId="05AE037C" w14:textId="77777777" w:rsidR="00DE1280" w:rsidRDefault="00DE1280" w:rsidP="00FB2501">
      <w:pPr>
        <w:spacing w:line="360" w:lineRule="auto"/>
        <w:jc w:val="both"/>
        <w:rPr>
          <w:rFonts w:ascii="Calibri" w:hAnsi="Calibri" w:cs="Calibri"/>
          <w:b/>
          <w:sz w:val="20"/>
        </w:rPr>
      </w:pPr>
    </w:p>
    <w:p w14:paraId="440E3479" w14:textId="77777777" w:rsidR="00DE1280" w:rsidRDefault="00DE1280" w:rsidP="00FB2501">
      <w:pPr>
        <w:spacing w:line="360" w:lineRule="auto"/>
        <w:jc w:val="both"/>
        <w:rPr>
          <w:rFonts w:ascii="Calibri" w:hAnsi="Calibri" w:cs="Calibri"/>
          <w:b/>
          <w:sz w:val="20"/>
        </w:rPr>
      </w:pPr>
    </w:p>
    <w:p w14:paraId="177B396C" w14:textId="2CB1D086" w:rsidR="00070F43" w:rsidRDefault="00082617" w:rsidP="00070F43">
      <w:r>
        <w:t>Observaciones: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82617" w14:paraId="4AAB1FD3" w14:textId="77777777" w:rsidTr="00082617">
        <w:tc>
          <w:tcPr>
            <w:tcW w:w="10790" w:type="dxa"/>
          </w:tcPr>
          <w:p w14:paraId="65961B88" w14:textId="78492B7B" w:rsidR="00082617" w:rsidRDefault="00082617" w:rsidP="00070F43"/>
        </w:tc>
      </w:tr>
    </w:tbl>
    <w:p w14:paraId="6555BFFB" w14:textId="77777777" w:rsidR="00082617" w:rsidRDefault="00082617" w:rsidP="00070F43"/>
    <w:p w14:paraId="1DDF851C" w14:textId="4158C5B4" w:rsidR="008D40E5" w:rsidRPr="008E6F65" w:rsidRDefault="008E6F65" w:rsidP="009F072D">
      <w:pPr>
        <w:pStyle w:val="Textoindependiente"/>
        <w:tabs>
          <w:tab w:val="left" w:pos="360"/>
        </w:tabs>
        <w:spacing w:line="360" w:lineRule="auto"/>
        <w:ind w:right="-81"/>
      </w:pPr>
      <w:r>
        <w:t>C</w:t>
      </w:r>
      <w:r w:rsidRPr="008E6F65">
        <w:t>onsideraciones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68"/>
      </w:tblGrid>
      <w:tr w:rsidR="008E6F65" w14:paraId="179BC58B" w14:textId="77777777" w:rsidTr="008E6F65">
        <w:tc>
          <w:tcPr>
            <w:tcW w:w="10768" w:type="dxa"/>
          </w:tcPr>
          <w:p w14:paraId="174D9D64" w14:textId="2B362F76" w:rsidR="008E6F65" w:rsidRDefault="008E6F65" w:rsidP="008D40E5">
            <w:pPr>
              <w:pStyle w:val="Textoindependiente"/>
              <w:tabs>
                <w:tab w:val="left" w:pos="360"/>
              </w:tabs>
              <w:spacing w:line="360" w:lineRule="auto"/>
              <w:ind w:right="-81"/>
              <w:jc w:val="center"/>
            </w:pPr>
          </w:p>
        </w:tc>
      </w:tr>
    </w:tbl>
    <w:p w14:paraId="550D3095" w14:textId="77777777" w:rsidR="008D40E5" w:rsidRDefault="008D40E5" w:rsidP="009F072D">
      <w:pPr>
        <w:pStyle w:val="Textoindependiente"/>
        <w:tabs>
          <w:tab w:val="left" w:pos="360"/>
        </w:tabs>
        <w:spacing w:line="360" w:lineRule="auto"/>
        <w:ind w:right="-81"/>
      </w:pPr>
    </w:p>
    <w:sectPr w:rsidR="008D40E5" w:rsidSect="009F072D">
      <w:headerReference w:type="default" r:id="rId7"/>
      <w:footerReference w:type="default" r:id="rId8"/>
      <w:pgSz w:w="12240" w:h="15840"/>
      <w:pgMar w:top="720" w:right="720" w:bottom="720" w:left="720" w:header="53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E66CD" w14:textId="77777777" w:rsidR="00A632B8" w:rsidRDefault="00A632B8">
      <w:r>
        <w:separator/>
      </w:r>
    </w:p>
  </w:endnote>
  <w:endnote w:type="continuationSeparator" w:id="0">
    <w:p w14:paraId="7BE4D82D" w14:textId="77777777" w:rsidR="00A632B8" w:rsidRDefault="00A63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08E24" w14:textId="77777777" w:rsidR="0035211F" w:rsidRDefault="0035211F">
    <w:pPr>
      <w:pStyle w:val="Piedepgina"/>
      <w:jc w:val="right"/>
      <w:rPr>
        <w:rFonts w:ascii="Arial" w:hAnsi="Arial" w:cs="Arial"/>
        <w:sz w:val="18"/>
        <w:szCs w:val="18"/>
      </w:rPr>
    </w:pPr>
    <w:r>
      <w:t xml:space="preserve">Página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</w:rPr>
      <w:t>3</w:t>
    </w:r>
    <w:r>
      <w:rPr>
        <w:b/>
        <w:bCs/>
      </w:rPr>
      <w:fldChar w:fldCharType="end"/>
    </w:r>
    <w:r>
      <w:t xml:space="preserve"> de </w:t>
    </w:r>
    <w:r>
      <w:rPr>
        <w:b/>
        <w:bCs/>
      </w:rPr>
      <w:fldChar w:fldCharType="begin"/>
    </w:r>
    <w:r>
      <w:rPr>
        <w:b/>
        <w:bCs/>
      </w:rPr>
      <w:instrText xml:space="preserve"> NUMPAGES \* ARABIC </w:instrText>
    </w:r>
    <w:r>
      <w:rPr>
        <w:b/>
        <w:bCs/>
      </w:rPr>
      <w:fldChar w:fldCharType="separate"/>
    </w:r>
    <w:r>
      <w:rPr>
        <w:b/>
        <w:bCs/>
      </w:rPr>
      <w:t>3</w:t>
    </w:r>
    <w:r>
      <w:rPr>
        <w:b/>
        <w:bCs/>
      </w:rPr>
      <w:fldChar w:fldCharType="end"/>
    </w:r>
  </w:p>
  <w:p w14:paraId="4AB9C75B" w14:textId="77777777" w:rsidR="0035211F" w:rsidRDefault="0035211F">
    <w:pPr>
      <w:pStyle w:val="Piedepgina"/>
      <w:jc w:val="right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6D674" w14:textId="77777777" w:rsidR="00A632B8" w:rsidRDefault="00A632B8">
      <w:r>
        <w:separator/>
      </w:r>
    </w:p>
  </w:footnote>
  <w:footnote w:type="continuationSeparator" w:id="0">
    <w:p w14:paraId="3405E1FA" w14:textId="77777777" w:rsidR="00A632B8" w:rsidRDefault="00A632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8FA32" w14:textId="4F75B30C" w:rsidR="0035211F" w:rsidRDefault="00695F8D">
    <w:pPr>
      <w:pStyle w:val="Encabezado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55343EC" wp14:editId="129DEC0F">
          <wp:simplePos x="0" y="0"/>
          <wp:positionH relativeFrom="column">
            <wp:posOffset>5173980</wp:posOffset>
          </wp:positionH>
          <wp:positionV relativeFrom="paragraph">
            <wp:posOffset>-177800</wp:posOffset>
          </wp:positionV>
          <wp:extent cx="1439545" cy="541655"/>
          <wp:effectExtent l="0" t="0" r="0" b="0"/>
          <wp:wrapSquare wrapText="bothSides"/>
          <wp:docPr id="3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 Imag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541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635" distL="114935" distR="114935" simplePos="0" relativeHeight="251657216" behindDoc="0" locked="0" layoutInCell="1" allowOverlap="1" wp14:anchorId="46619804" wp14:editId="59E2F799">
          <wp:simplePos x="0" y="0"/>
          <wp:positionH relativeFrom="column">
            <wp:posOffset>-3810</wp:posOffset>
          </wp:positionH>
          <wp:positionV relativeFrom="paragraph">
            <wp:posOffset>-168275</wp:posOffset>
          </wp:positionV>
          <wp:extent cx="1651000" cy="659765"/>
          <wp:effectExtent l="0" t="0" r="0" b="0"/>
          <wp:wrapNone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8" t="-96" r="-38" b="-96"/>
                  <a:stretch>
                    <a:fillRect/>
                  </a:stretch>
                </pic:blipFill>
                <pic:spPr bwMode="auto">
                  <a:xfrm>
                    <a:off x="0" y="0"/>
                    <a:ext cx="1651000" cy="65976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b w:val="0"/>
        <w:sz w:val="20"/>
        <w:u w:val="none"/>
      </w:rPr>
    </w:lvl>
  </w:abstractNum>
  <w:abstractNum w:abstractNumId="1" w15:restartNumberingAfterBreak="0">
    <w:nsid w:val="00000002"/>
    <w:multiLevelType w:val="singleLevel"/>
    <w:tmpl w:val="00000002"/>
    <w:name w:val="WW8Num6"/>
    <w:lvl w:ilvl="0">
      <w:start w:val="1"/>
      <w:numFmt w:val="decimal"/>
      <w:lvlText w:val="%1."/>
      <w:lvlJc w:val="left"/>
      <w:pPr>
        <w:tabs>
          <w:tab w:val="num" w:pos="-218"/>
        </w:tabs>
        <w:ind w:left="502" w:hanging="360"/>
      </w:pPr>
      <w:rPr>
        <w:rFonts w:ascii="Calibri" w:hAnsi="Calibri" w:cs="Calibri" w:hint="default"/>
        <w:b w:val="0"/>
        <w:sz w:val="20"/>
        <w:u w:val="none"/>
      </w:rPr>
    </w:lvl>
  </w:abstractNum>
  <w:abstractNum w:abstractNumId="2" w15:restartNumberingAfterBreak="0">
    <w:nsid w:val="00000003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02BE6247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5" w15:restartNumberingAfterBreak="0">
    <w:nsid w:val="03AF7E37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6" w15:restartNumberingAfterBreak="0">
    <w:nsid w:val="0EB1554C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7" w15:restartNumberingAfterBreak="0">
    <w:nsid w:val="1CB571DA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8" w15:restartNumberingAfterBreak="0">
    <w:nsid w:val="21851132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9" w15:restartNumberingAfterBreak="0">
    <w:nsid w:val="2A495DC8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10" w15:restartNumberingAfterBreak="0">
    <w:nsid w:val="31484DC6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11" w15:restartNumberingAfterBreak="0">
    <w:nsid w:val="503F40E8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abstractNum w:abstractNumId="12" w15:restartNumberingAfterBreak="0">
    <w:nsid w:val="773D416E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</w:abstractNum>
  <w:num w:numId="1" w16cid:durableId="2101439125">
    <w:abstractNumId w:val="0"/>
  </w:num>
  <w:num w:numId="2" w16cid:durableId="853954315">
    <w:abstractNumId w:val="1"/>
  </w:num>
  <w:num w:numId="3" w16cid:durableId="531847769">
    <w:abstractNumId w:val="2"/>
  </w:num>
  <w:num w:numId="4" w16cid:durableId="1242593829">
    <w:abstractNumId w:val="3"/>
  </w:num>
  <w:num w:numId="5" w16cid:durableId="1006445731">
    <w:abstractNumId w:val="10"/>
  </w:num>
  <w:num w:numId="6" w16cid:durableId="924728408">
    <w:abstractNumId w:val="9"/>
  </w:num>
  <w:num w:numId="7" w16cid:durableId="1173642458">
    <w:abstractNumId w:val="8"/>
  </w:num>
  <w:num w:numId="8" w16cid:durableId="1458916635">
    <w:abstractNumId w:val="4"/>
  </w:num>
  <w:num w:numId="9" w16cid:durableId="1394965623">
    <w:abstractNumId w:val="6"/>
  </w:num>
  <w:num w:numId="10" w16cid:durableId="601691711">
    <w:abstractNumId w:val="5"/>
  </w:num>
  <w:num w:numId="11" w16cid:durableId="341587522">
    <w:abstractNumId w:val="7"/>
  </w:num>
  <w:num w:numId="12" w16cid:durableId="913053096">
    <w:abstractNumId w:val="12"/>
  </w:num>
  <w:num w:numId="13" w16cid:durableId="192448627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DEF"/>
    <w:rsid w:val="00000BFD"/>
    <w:rsid w:val="00023DEF"/>
    <w:rsid w:val="000574BC"/>
    <w:rsid w:val="00070F43"/>
    <w:rsid w:val="00082617"/>
    <w:rsid w:val="000D6F9B"/>
    <w:rsid w:val="001347D3"/>
    <w:rsid w:val="00143029"/>
    <w:rsid w:val="001D73A5"/>
    <w:rsid w:val="002201F9"/>
    <w:rsid w:val="003369B4"/>
    <w:rsid w:val="0035211F"/>
    <w:rsid w:val="003777D9"/>
    <w:rsid w:val="00377D5A"/>
    <w:rsid w:val="004436F3"/>
    <w:rsid w:val="00494CCB"/>
    <w:rsid w:val="005760A3"/>
    <w:rsid w:val="00583700"/>
    <w:rsid w:val="006318CA"/>
    <w:rsid w:val="00695F8D"/>
    <w:rsid w:val="007B4931"/>
    <w:rsid w:val="007E4FEA"/>
    <w:rsid w:val="007F792A"/>
    <w:rsid w:val="008C779A"/>
    <w:rsid w:val="008D40E5"/>
    <w:rsid w:val="008E6F65"/>
    <w:rsid w:val="008F4CFC"/>
    <w:rsid w:val="0093489A"/>
    <w:rsid w:val="009418A8"/>
    <w:rsid w:val="009F072D"/>
    <w:rsid w:val="00A247BC"/>
    <w:rsid w:val="00A375A2"/>
    <w:rsid w:val="00A632B8"/>
    <w:rsid w:val="00A92393"/>
    <w:rsid w:val="00AB2EAA"/>
    <w:rsid w:val="00AE1A05"/>
    <w:rsid w:val="00B134F4"/>
    <w:rsid w:val="00BD1D1D"/>
    <w:rsid w:val="00BD54B4"/>
    <w:rsid w:val="00D66FBE"/>
    <w:rsid w:val="00DC20A9"/>
    <w:rsid w:val="00DE1280"/>
    <w:rsid w:val="00E253A9"/>
    <w:rsid w:val="00ED59F7"/>
    <w:rsid w:val="00EE2870"/>
    <w:rsid w:val="00F017F3"/>
    <w:rsid w:val="00FB2501"/>
    <w:rsid w:val="00FE2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4052384"/>
  <w15:chartTrackingRefBased/>
  <w15:docId w15:val="{513D17BA-8F8D-4B06-A1E4-6C735ED4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s-ES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Calibri" w:hAnsi="Calibri" w:cs="Calibri" w:hint="default"/>
      <w:b w:val="0"/>
      <w:sz w:val="20"/>
      <w:u w:val="none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ascii="Calibri" w:hAnsi="Calibri" w:cs="Calibri" w:hint="default"/>
      <w:b w:val="0"/>
      <w:sz w:val="20"/>
      <w:u w:val="none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Calibri" w:hAnsi="Calibri" w:cs="Calibri" w:hint="default"/>
      <w:b w:val="0"/>
      <w:sz w:val="20"/>
      <w:u w:val="none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Times New Roman" w:eastAsia="Times New Roman" w:hAnsi="Times New Roman" w:cs="Times New Roman"/>
      <w:sz w:val="20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Fuentedeprrafopredeter1">
    <w:name w:val="Fuente de párrafo predeter.1"/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rPr>
      <w:sz w:val="24"/>
      <w:szCs w:val="24"/>
    </w:rPr>
  </w:style>
  <w:style w:type="paragraph" w:customStyle="1" w:styleId="Heading">
    <w:name w:val="Heading"/>
    <w:basedOn w:val="Normal"/>
    <w:next w:val="Textoindependiente"/>
    <w:pPr>
      <w:jc w:val="center"/>
    </w:pPr>
    <w:rPr>
      <w:b/>
      <w:bCs/>
    </w:rPr>
  </w:style>
  <w:style w:type="paragraph" w:styleId="Textoindependiente">
    <w:name w:val="Body Text"/>
    <w:basedOn w:val="Normal"/>
    <w:pPr>
      <w:spacing w:line="480" w:lineRule="auto"/>
    </w:pPr>
    <w:rPr>
      <w:sz w:val="20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D66F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070F43"/>
    <w:pPr>
      <w:widowControl w:val="0"/>
      <w:suppressAutoHyphens w:val="0"/>
    </w:pPr>
    <w:rPr>
      <w:rFonts w:ascii="Calibri" w:eastAsia="Calibri" w:hAnsi="Calibri" w:cs="Calibr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070F43"/>
    <w:rPr>
      <w:rFonts w:ascii="Calibri" w:eastAsia="Calibri" w:hAnsi="Calibri" w:cs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475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CONTAINER</vt:lpstr>
    </vt:vector>
  </TitlesOfParts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CONTAINER</dc:title>
  <dc:subject/>
  <dc:creator>hsgherrera</dc:creator>
  <cp:keywords/>
  <cp:lastModifiedBy>Manuel Irenio Aguilar Jara</cp:lastModifiedBy>
  <cp:revision>3</cp:revision>
  <cp:lastPrinted>2024-10-18T18:51:00Z</cp:lastPrinted>
  <dcterms:created xsi:type="dcterms:W3CDTF">2025-01-06T22:32:00Z</dcterms:created>
  <dcterms:modified xsi:type="dcterms:W3CDTF">2026-10-31T05:00:00Z</dcterms:modified>
</cp:coreProperties>
</file>