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FAF82" w14:textId="77777777" w:rsidR="00863E85" w:rsidRDefault="00863E85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 ESTANDAR DE TRABAJO</w:t>
      </w:r>
    </w:p>
    <w:p w14:paraId="1A1CD869" w14:textId="77777777" w:rsidR="00863E85" w:rsidRDefault="00863E85">
      <w:pPr>
        <w:jc w:val="center"/>
        <w:rPr>
          <w:b/>
          <w:bCs/>
          <w:sz w:val="20"/>
          <w:u w:val="single"/>
        </w:rPr>
      </w:pPr>
    </w:p>
    <w:p w14:paraId="5FA6EC57" w14:textId="77777777" w:rsidR="00DD72D5" w:rsidRPr="00BF48D5" w:rsidRDefault="00863E85" w:rsidP="00DD72D5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n-US"/>
        </w:rPr>
      </w:pPr>
      <w:r w:rsidRPr="00BF48D5">
        <w:rPr>
          <w:b/>
          <w:bCs/>
          <w:sz w:val="20"/>
          <w:u w:val="single"/>
          <w:lang w:val="en-US"/>
        </w:rPr>
        <w:t>SJ Nº</w:t>
      </w:r>
      <w:r w:rsidR="00C613C6">
        <w:rPr>
          <w:b/>
          <w:bCs/>
          <w:sz w:val="20"/>
          <w:u w:val="single"/>
          <w:lang w:val="en-US"/>
        </w:rPr>
        <w:t xml:space="preserve"> </w:t>
      </w:r>
      <w:r w:rsidR="00DD72D5" w:rsidRPr="00BF48D5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n-US"/>
        </w:rPr>
        <w:t>EST-ELEC-</w:t>
      </w:r>
      <w:r w:rsidR="00C613C6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n-US"/>
        </w:rPr>
        <w:t>INSP-</w:t>
      </w:r>
      <w:r w:rsidR="00DD72D5" w:rsidRPr="00BF48D5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n-US"/>
        </w:rPr>
        <w:t>MLP-Bbosch-15</w:t>
      </w:r>
    </w:p>
    <w:p w14:paraId="21C5A84A" w14:textId="77777777" w:rsidR="00DD72D5" w:rsidRPr="00DD72D5" w:rsidRDefault="00DD72D5" w:rsidP="00DD72D5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>
        <w:rPr>
          <w:bCs/>
          <w:sz w:val="20"/>
        </w:rPr>
        <w:t xml:space="preserve">Rev. </w:t>
      </w:r>
      <w:r w:rsidR="00D56082">
        <w:rPr>
          <w:bCs/>
          <w:sz w:val="20"/>
        </w:rPr>
        <w:t>ABRIL 2024</w:t>
      </w:r>
    </w:p>
    <w:p w14:paraId="36D5DAD4" w14:textId="77777777" w:rsidR="00863E85" w:rsidRPr="00DD72D5" w:rsidRDefault="00863E85" w:rsidP="00DD72D5">
      <w:pPr>
        <w:jc w:val="center"/>
        <w:rPr>
          <w:bCs/>
          <w:sz w:val="22"/>
          <w:szCs w:val="22"/>
        </w:rPr>
      </w:pPr>
      <w:r w:rsidRPr="00DD72D5">
        <w:rPr>
          <w:b/>
          <w:bCs/>
          <w:sz w:val="22"/>
          <w:szCs w:val="22"/>
          <w:u w:val="single"/>
        </w:rPr>
        <w:t xml:space="preserve">Inspección </w:t>
      </w:r>
      <w:r w:rsidR="00CC015B" w:rsidRPr="00DD72D5">
        <w:rPr>
          <w:b/>
          <w:bCs/>
          <w:sz w:val="22"/>
          <w:szCs w:val="22"/>
          <w:u w:val="single"/>
        </w:rPr>
        <w:t>túnel</w:t>
      </w:r>
      <w:r w:rsidRPr="00DD72D5">
        <w:rPr>
          <w:b/>
          <w:bCs/>
          <w:sz w:val="22"/>
          <w:szCs w:val="22"/>
          <w:u w:val="single"/>
        </w:rPr>
        <w:t xml:space="preserve"> de cables</w:t>
      </w:r>
      <w:r w:rsidR="00CC015B" w:rsidRPr="00DD72D5">
        <w:rPr>
          <w:b/>
          <w:bCs/>
          <w:sz w:val="22"/>
          <w:szCs w:val="22"/>
          <w:u w:val="single"/>
        </w:rPr>
        <w:t xml:space="preserve"> </w:t>
      </w:r>
      <w:r w:rsidR="002D5D46" w:rsidRPr="00DD72D5">
        <w:rPr>
          <w:b/>
          <w:bCs/>
          <w:sz w:val="22"/>
          <w:szCs w:val="22"/>
          <w:u w:val="single"/>
        </w:rPr>
        <w:t>STMG</w:t>
      </w:r>
      <w:r w:rsidR="00CC015B" w:rsidRPr="00DD72D5">
        <w:rPr>
          <w:b/>
          <w:bCs/>
          <w:sz w:val="22"/>
          <w:szCs w:val="22"/>
          <w:u w:val="single"/>
        </w:rPr>
        <w:t>.</w:t>
      </w:r>
    </w:p>
    <w:p w14:paraId="4538B67B" w14:textId="77777777" w:rsidR="00863E85" w:rsidRDefault="00863E85">
      <w:pPr>
        <w:rPr>
          <w:sz w:val="20"/>
        </w:rPr>
      </w:pPr>
    </w:p>
    <w:tbl>
      <w:tblPr>
        <w:tblW w:w="894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26"/>
        <w:gridCol w:w="4820"/>
      </w:tblGrid>
      <w:tr w:rsidR="008D5350" w14:paraId="73072080" w14:textId="77777777" w:rsidTr="008D5350">
        <w:trPr>
          <w:trHeight w:val="315"/>
        </w:trPr>
        <w:tc>
          <w:tcPr>
            <w:tcW w:w="4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D60C1" w14:textId="69C7DE7A" w:rsidR="008D5350" w:rsidRDefault="008D535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Correa: 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59E50" w14:textId="6EA46042" w:rsidR="008D5350" w:rsidRDefault="008D535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786E96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B049DC" w14:paraId="61530735" w14:textId="77777777" w:rsidTr="00B049DC">
        <w:trPr>
          <w:trHeight w:val="315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76CC9A" w14:textId="33AEE755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Tramo: 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424C3" w14:textId="521AF135" w:rsidR="00B049DC" w:rsidRDefault="00B049DC" w:rsidP="00147D0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786E96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B049DC" w14:paraId="533B57D6" w14:textId="77777777" w:rsidTr="0078668A">
        <w:trPr>
          <w:trHeight w:val="315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86933" w14:textId="57ED68C4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FF607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F8A769" w14:textId="77777777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</w:p>
        </w:tc>
      </w:tr>
      <w:tr w:rsidR="00B049DC" w14:paraId="4AAB8458" w14:textId="77777777" w:rsidTr="008D5350">
        <w:trPr>
          <w:trHeight w:val="300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D3112" w14:textId="26C480C1" w:rsidR="00B049DC" w:rsidRDefault="00B049DC" w:rsidP="0078668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Encargado de la actividad: 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04D89" w14:textId="0C0FAA1C" w:rsidR="00B049DC" w:rsidRDefault="00B049DC" w:rsidP="0078668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CF10E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049DC" w14:paraId="55EE6196" w14:textId="77777777" w:rsidTr="008D5350">
        <w:trPr>
          <w:trHeight w:val="300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0FC4F" w14:textId="5B8C30AC" w:rsidR="00B049DC" w:rsidRDefault="00A20A5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BF48D5">
              <w:rPr>
                <w:b/>
                <w:bCs/>
                <w:color w:val="000000"/>
                <w:sz w:val="20"/>
                <w:szCs w:val="20"/>
              </w:rPr>
              <w:t>Bbosch</w:t>
            </w:r>
            <w:r w:rsidR="00B049DC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CF10E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4276" w14:textId="26043FC8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CF10EE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B049DC" w14:paraId="5F5FB783" w14:textId="77777777" w:rsidTr="008D5350">
        <w:trPr>
          <w:trHeight w:val="300"/>
        </w:trPr>
        <w:tc>
          <w:tcPr>
            <w:tcW w:w="4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2A497" w14:textId="2C34180B" w:rsidR="00B049DC" w:rsidRDefault="00A20A58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BF48D5">
              <w:rPr>
                <w:b/>
                <w:bCs/>
                <w:color w:val="000000"/>
                <w:sz w:val="20"/>
                <w:szCs w:val="20"/>
              </w:rPr>
              <w:t>Bbosch</w:t>
            </w:r>
            <w:r w:rsidR="00B049DC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FF6075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0FA51" w14:textId="658B2480" w:rsidR="00B049DC" w:rsidRDefault="00B049DC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FF607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760FFE5E" w14:textId="77777777" w:rsidR="00863E85" w:rsidRDefault="00863E85">
      <w:pPr>
        <w:rPr>
          <w:sz w:val="20"/>
        </w:rPr>
      </w:pPr>
    </w:p>
    <w:p w14:paraId="5E9E5DEC" w14:textId="77777777" w:rsidR="00863E85" w:rsidRDefault="00863E85">
      <w:pPr>
        <w:rPr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PersonName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</w:t>
      </w:r>
      <w:r w:rsidR="00172A48">
        <w:rPr>
          <w:sz w:val="20"/>
        </w:rPr>
        <w:t>considerando</w:t>
      </w:r>
      <w:r w:rsidR="002D5D46">
        <w:rPr>
          <w:sz w:val="20"/>
        </w:rPr>
        <w:t xml:space="preserve"> </w:t>
      </w:r>
      <w:r w:rsidR="00172A48">
        <w:rPr>
          <w:sz w:val="20"/>
        </w:rPr>
        <w:t>los siguientes ítems, de los cuales presentaran observaciones, indicarlas en la planilla detallando el punto con todas sus referencias</w:t>
      </w:r>
      <w:r>
        <w:rPr>
          <w:sz w:val="20"/>
        </w:rPr>
        <w:t>:</w:t>
      </w:r>
    </w:p>
    <w:p w14:paraId="7C8617A6" w14:textId="77777777" w:rsidR="00C6497C" w:rsidRDefault="00C6497C" w:rsidP="00C6497C">
      <w:pPr>
        <w:rPr>
          <w:b/>
          <w:sz w:val="20"/>
        </w:rPr>
      </w:pPr>
    </w:p>
    <w:p w14:paraId="3F46313E" w14:textId="77777777" w:rsidR="00C6497C" w:rsidRDefault="00C6497C" w:rsidP="00C6497C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02DBEDC5" w14:textId="77777777" w:rsidR="00C6497C" w:rsidRDefault="00C6497C" w:rsidP="00C6497C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4A3D54AA" w14:textId="77777777" w:rsidR="00C6497C" w:rsidRDefault="00C6497C" w:rsidP="00C6497C">
      <w:pPr>
        <w:spacing w:line="360" w:lineRule="auto"/>
        <w:rPr>
          <w:b/>
          <w:sz w:val="20"/>
        </w:rPr>
      </w:pPr>
    </w:p>
    <w:p w14:paraId="2DE5DD25" w14:textId="77777777" w:rsidR="00863E85" w:rsidRDefault="00C6497C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3E724AED" w14:textId="552394EF" w:rsidR="00FF6075" w:rsidRDefault="002A6ABA">
      <w:pPr>
        <w:spacing w:line="360" w:lineRule="auto"/>
        <w:rPr>
          <w:b/>
          <w:sz w:val="20"/>
        </w:rPr>
      </w:pPr>
      <w:r>
        <w:rPr>
          <w:b/>
          <w:sz w:val="20"/>
        </w:rPr>
        <w:t>Durante el recorrido tener presente los siguientes puntos a considerar, si se encuentra alguna observación indicarla en tabla adjunta.</w:t>
      </w:r>
    </w:p>
    <w:p w14:paraId="491F699D" w14:textId="77777777" w:rsidR="00FF6075" w:rsidRDefault="00FF6075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08"/>
        <w:gridCol w:w="4369"/>
      </w:tblGrid>
      <w:tr w:rsidR="00CF10EE" w14:paraId="69DEE921" w14:textId="77777777" w:rsidTr="00FF6075">
        <w:tc>
          <w:tcPr>
            <w:tcW w:w="4463" w:type="dxa"/>
          </w:tcPr>
          <w:p w14:paraId="3051FD69" w14:textId="6524435B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los accesos al Túnel</w:t>
            </w:r>
          </w:p>
        </w:tc>
        <w:tc>
          <w:tcPr>
            <w:tcW w:w="4464" w:type="dxa"/>
            <w:vAlign w:val="center"/>
          </w:tcPr>
          <w:p w14:paraId="54736462" w14:textId="330DB44C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572BB670" w14:textId="77777777" w:rsidTr="00FF6075">
        <w:tc>
          <w:tcPr>
            <w:tcW w:w="4463" w:type="dxa"/>
          </w:tcPr>
          <w:p w14:paraId="27A2758D" w14:textId="3B38F2C5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el estado de los conductores</w:t>
            </w:r>
          </w:p>
        </w:tc>
        <w:tc>
          <w:tcPr>
            <w:tcW w:w="4464" w:type="dxa"/>
            <w:vAlign w:val="center"/>
          </w:tcPr>
          <w:p w14:paraId="1E845E8B" w14:textId="2FCA85E0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2EDC9061" w14:textId="77777777" w:rsidTr="00FF6075">
        <w:tc>
          <w:tcPr>
            <w:tcW w:w="4463" w:type="dxa"/>
          </w:tcPr>
          <w:p w14:paraId="4302CC84" w14:textId="12C63AF3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las amarras de los conductores</w:t>
            </w:r>
          </w:p>
        </w:tc>
        <w:tc>
          <w:tcPr>
            <w:tcW w:w="4464" w:type="dxa"/>
            <w:vAlign w:val="center"/>
          </w:tcPr>
          <w:p w14:paraId="5D6CB805" w14:textId="077EBA0B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4EF72704" w14:textId="77777777" w:rsidTr="00FF6075">
        <w:tc>
          <w:tcPr>
            <w:tcW w:w="4463" w:type="dxa"/>
          </w:tcPr>
          <w:p w14:paraId="5E9B96AE" w14:textId="59D02569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cable guía porta conductor</w:t>
            </w:r>
          </w:p>
        </w:tc>
        <w:tc>
          <w:tcPr>
            <w:tcW w:w="4464" w:type="dxa"/>
            <w:vAlign w:val="center"/>
          </w:tcPr>
          <w:p w14:paraId="11F068F5" w14:textId="23B3FF68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673660FA" w14:textId="77777777" w:rsidTr="00FF6075">
        <w:tc>
          <w:tcPr>
            <w:tcW w:w="4463" w:type="dxa"/>
          </w:tcPr>
          <w:p w14:paraId="7AA09E24" w14:textId="213822A2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el revestimiento contra llama si aplica</w:t>
            </w:r>
          </w:p>
        </w:tc>
        <w:tc>
          <w:tcPr>
            <w:tcW w:w="4464" w:type="dxa"/>
            <w:vAlign w:val="center"/>
          </w:tcPr>
          <w:p w14:paraId="7EDFB52C" w14:textId="4B59F03A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57C17884" w14:textId="77777777" w:rsidTr="00FF6075">
        <w:tc>
          <w:tcPr>
            <w:tcW w:w="4463" w:type="dxa"/>
          </w:tcPr>
          <w:p w14:paraId="2C334ABC" w14:textId="01957380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estado de las escalerillas o ganchos</w:t>
            </w:r>
          </w:p>
        </w:tc>
        <w:tc>
          <w:tcPr>
            <w:tcW w:w="4464" w:type="dxa"/>
            <w:vAlign w:val="center"/>
          </w:tcPr>
          <w:p w14:paraId="46C6E810" w14:textId="5461CACB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475D10E7" w14:textId="77777777" w:rsidTr="00FF6075">
        <w:tc>
          <w:tcPr>
            <w:tcW w:w="4463" w:type="dxa"/>
          </w:tcPr>
          <w:p w14:paraId="34393D77" w14:textId="5D7CB663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 xml:space="preserve">Verificar conexión de escalerillas a tierra   </w:t>
            </w:r>
          </w:p>
        </w:tc>
        <w:tc>
          <w:tcPr>
            <w:tcW w:w="4464" w:type="dxa"/>
            <w:vAlign w:val="center"/>
          </w:tcPr>
          <w:p w14:paraId="12F7CC16" w14:textId="46ADB2E6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6B54585A" w14:textId="77777777" w:rsidTr="00FF6075">
        <w:tc>
          <w:tcPr>
            <w:tcW w:w="4463" w:type="dxa"/>
          </w:tcPr>
          <w:p w14:paraId="585E4E80" w14:textId="146DD959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iluminación</w:t>
            </w:r>
          </w:p>
        </w:tc>
        <w:tc>
          <w:tcPr>
            <w:tcW w:w="4464" w:type="dxa"/>
            <w:vAlign w:val="center"/>
          </w:tcPr>
          <w:p w14:paraId="34F66383" w14:textId="10B503A4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652C20ED" w14:textId="77777777" w:rsidTr="00FF6075">
        <w:tc>
          <w:tcPr>
            <w:tcW w:w="4463" w:type="dxa"/>
          </w:tcPr>
          <w:p w14:paraId="1DCE64A4" w14:textId="5537E10E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Existen equipos para amago de incendio</w:t>
            </w:r>
          </w:p>
        </w:tc>
        <w:tc>
          <w:tcPr>
            <w:tcW w:w="4464" w:type="dxa"/>
            <w:vAlign w:val="center"/>
          </w:tcPr>
          <w:p w14:paraId="11F7A971" w14:textId="0B595524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1C3E0DFA" w14:textId="77777777" w:rsidTr="00FF6075">
        <w:tc>
          <w:tcPr>
            <w:tcW w:w="4463" w:type="dxa"/>
          </w:tcPr>
          <w:p w14:paraId="68F80BDF" w14:textId="5BC1B8FD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Verificar si existen filtraciones de Agua</w:t>
            </w:r>
          </w:p>
        </w:tc>
        <w:tc>
          <w:tcPr>
            <w:tcW w:w="4464" w:type="dxa"/>
            <w:vAlign w:val="center"/>
          </w:tcPr>
          <w:p w14:paraId="0EEC59CF" w14:textId="7D240025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4CDAE8CA" w14:textId="77777777" w:rsidTr="00FF6075">
        <w:tc>
          <w:tcPr>
            <w:tcW w:w="4463" w:type="dxa"/>
          </w:tcPr>
          <w:p w14:paraId="13AAF701" w14:textId="31E2B91F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 xml:space="preserve">Vías de escape señalizadas </w:t>
            </w:r>
          </w:p>
        </w:tc>
        <w:tc>
          <w:tcPr>
            <w:tcW w:w="4464" w:type="dxa"/>
            <w:vAlign w:val="center"/>
          </w:tcPr>
          <w:p w14:paraId="20D2AA45" w14:textId="692682E0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CF10EE" w14:paraId="3C32EEC2" w14:textId="77777777" w:rsidTr="00FF6075">
        <w:tc>
          <w:tcPr>
            <w:tcW w:w="4463" w:type="dxa"/>
          </w:tcPr>
          <w:p w14:paraId="0521716A" w14:textId="61E4B3B9" w:rsidR="00CF10EE" w:rsidRDefault="00CF10EE" w:rsidP="00CF10EE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23B80">
              <w:rPr>
                <w:sz w:val="20"/>
              </w:rPr>
              <w:t>¿Existe roce con escalerillas de estaciones pull cord u otro elemento?</w:t>
            </w:r>
          </w:p>
        </w:tc>
        <w:tc>
          <w:tcPr>
            <w:tcW w:w="4464" w:type="dxa"/>
            <w:vAlign w:val="center"/>
          </w:tcPr>
          <w:p w14:paraId="6F08B5CA" w14:textId="0577B9E6" w:rsidR="00CF10EE" w:rsidRDefault="00CF10EE" w:rsidP="00FF6075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770D59E7" w14:textId="77777777" w:rsidR="00CF10EE" w:rsidRDefault="00CF10EE">
      <w:pPr>
        <w:spacing w:line="360" w:lineRule="auto"/>
        <w:rPr>
          <w:b/>
          <w:sz w:val="20"/>
        </w:rPr>
      </w:pPr>
    </w:p>
    <w:p w14:paraId="2E2D4C86" w14:textId="77777777" w:rsidR="00796961" w:rsidRDefault="00796961" w:rsidP="002D5D46">
      <w:pPr>
        <w:spacing w:line="360" w:lineRule="auto"/>
        <w:rPr>
          <w:sz w:val="20"/>
        </w:rPr>
      </w:pPr>
    </w:p>
    <w:p w14:paraId="424FDFC3" w14:textId="77777777" w:rsidR="002A6ABA" w:rsidRDefault="002A6ABA" w:rsidP="002D5D46">
      <w:pPr>
        <w:spacing w:line="360" w:lineRule="auto"/>
        <w:rPr>
          <w:sz w:val="20"/>
        </w:rPr>
      </w:pPr>
    </w:p>
    <w:p w14:paraId="027A58CB" w14:textId="77777777" w:rsidR="002A6ABA" w:rsidRDefault="002A6ABA" w:rsidP="002D5D46">
      <w:pPr>
        <w:spacing w:line="360" w:lineRule="auto"/>
        <w:rPr>
          <w:sz w:val="20"/>
        </w:rPr>
      </w:pPr>
    </w:p>
    <w:tbl>
      <w:tblPr>
        <w:tblW w:w="8804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650"/>
        <w:gridCol w:w="5954"/>
      </w:tblGrid>
      <w:tr w:rsidR="002A6ABA" w14:paraId="5F9F3B4A" w14:textId="77777777" w:rsidTr="002A6ABA">
        <w:trPr>
          <w:trHeight w:val="735"/>
        </w:trPr>
        <w:tc>
          <w:tcPr>
            <w:tcW w:w="12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AAD03BE" w14:textId="77777777" w:rsidR="002A6ABA" w:rsidRDefault="002A6AB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lastRenderedPageBreak/>
              <w:t>ÍTEM</w:t>
            </w:r>
          </w:p>
        </w:tc>
        <w:tc>
          <w:tcPr>
            <w:tcW w:w="16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755901" w14:textId="77777777" w:rsidR="002A6ABA" w:rsidRDefault="002A6ABA">
            <w:pPr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PATA O DISTANCIA DE REFERENCIA</w:t>
            </w:r>
          </w:p>
        </w:tc>
        <w:tc>
          <w:tcPr>
            <w:tcW w:w="5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E46910" w14:textId="77777777" w:rsidR="002A6ABA" w:rsidRDefault="002A6AB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OBSERVACIONES</w:t>
            </w:r>
          </w:p>
        </w:tc>
      </w:tr>
      <w:tr w:rsidR="002A6ABA" w14:paraId="1887283A" w14:textId="77777777" w:rsidTr="00DD16C9">
        <w:trPr>
          <w:trHeight w:val="315"/>
        </w:trPr>
        <w:tc>
          <w:tcPr>
            <w:tcW w:w="1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AB273B9" w14:textId="3931E5A3" w:rsidR="002A6ABA" w:rsidRDefault="002A6ABA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16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B0E8B5A" w14:textId="30B209E2" w:rsidR="002A6ABA" w:rsidRDefault="002A6ABA">
            <w:pPr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04BB02" w14:textId="5D235CF5" w:rsidR="002A6ABA" w:rsidRDefault="002A6ABA">
            <w:pPr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</w:tr>
    </w:tbl>
    <w:p w14:paraId="53B64118" w14:textId="77777777" w:rsidR="00055D52" w:rsidRDefault="00055D52" w:rsidP="009A5398">
      <w:pPr>
        <w:spacing w:line="360" w:lineRule="auto"/>
        <w:rPr>
          <w:sz w:val="20"/>
        </w:rPr>
      </w:pPr>
    </w:p>
    <w:p w14:paraId="4A359C2C" w14:textId="77777777" w:rsidR="00CF10EE" w:rsidRDefault="00CF10EE" w:rsidP="009A5398">
      <w:pPr>
        <w:spacing w:line="360" w:lineRule="auto"/>
        <w:rPr>
          <w:sz w:val="20"/>
        </w:rPr>
      </w:pPr>
    </w:p>
    <w:p w14:paraId="128D7F13" w14:textId="2B22F440" w:rsidR="00CF10EE" w:rsidRDefault="00CF10EE" w:rsidP="009A5398">
      <w:pPr>
        <w:spacing w:line="360" w:lineRule="auto"/>
        <w:rPr>
          <w:sz w:val="20"/>
        </w:rPr>
      </w:pPr>
      <w:r>
        <w:rPr>
          <w:sz w:val="20"/>
        </w:rPr>
        <w:t xml:space="preserve">OBSERVACIONES 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CF10EE" w14:paraId="08A3D9D8" w14:textId="77777777" w:rsidTr="00DD16C9">
        <w:tc>
          <w:tcPr>
            <w:tcW w:w="8926" w:type="dxa"/>
          </w:tcPr>
          <w:p w14:paraId="1234A4D2" w14:textId="47815042" w:rsidR="00CF10EE" w:rsidRDefault="00CF10EE" w:rsidP="009A5398">
            <w:pPr>
              <w:spacing w:line="360" w:lineRule="auto"/>
              <w:rPr>
                <w:sz w:val="20"/>
              </w:rPr>
            </w:pPr>
          </w:p>
        </w:tc>
      </w:tr>
    </w:tbl>
    <w:p w14:paraId="0E896141" w14:textId="77777777" w:rsidR="00CF10EE" w:rsidRDefault="00CF10EE" w:rsidP="009A5398">
      <w:pPr>
        <w:spacing w:line="360" w:lineRule="auto"/>
        <w:rPr>
          <w:sz w:val="20"/>
        </w:rPr>
      </w:pPr>
    </w:p>
    <w:p w14:paraId="1900FC5E" w14:textId="4DA4875B" w:rsidR="00CF10EE" w:rsidRDefault="00DD16C9" w:rsidP="009A5398">
      <w:pPr>
        <w:spacing w:line="360" w:lineRule="auto"/>
        <w:rPr>
          <w:sz w:val="20"/>
        </w:rPr>
      </w:pPr>
      <w:r>
        <w:rPr>
          <w:sz w:val="20"/>
        </w:rPr>
        <w:t>CONSIDERACIONES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DD16C9" w14:paraId="6B72DE4C" w14:textId="77777777" w:rsidTr="00DD16C9">
        <w:tc>
          <w:tcPr>
            <w:tcW w:w="8926" w:type="dxa"/>
          </w:tcPr>
          <w:p w14:paraId="66E49D49" w14:textId="687F023B" w:rsidR="00DD16C9" w:rsidRDefault="00DD16C9" w:rsidP="009A5398">
            <w:pPr>
              <w:spacing w:line="360" w:lineRule="auto"/>
              <w:rPr>
                <w:sz w:val="20"/>
              </w:rPr>
            </w:pPr>
          </w:p>
        </w:tc>
      </w:tr>
    </w:tbl>
    <w:p w14:paraId="5269FB79" w14:textId="77777777" w:rsidR="00CF10EE" w:rsidRDefault="00CF10EE" w:rsidP="009A5398">
      <w:pPr>
        <w:spacing w:line="360" w:lineRule="auto"/>
        <w:rPr>
          <w:sz w:val="20"/>
        </w:rPr>
      </w:pPr>
    </w:p>
    <w:sectPr w:rsidR="00CF10EE" w:rsidSect="0034465C">
      <w:headerReference w:type="default" r:id="rId7"/>
      <w:footerReference w:type="even" r:id="rId8"/>
      <w:footerReference w:type="default" r:id="rId9"/>
      <w:pgSz w:w="11906" w:h="16838"/>
      <w:pgMar w:top="16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DAD19" w14:textId="77777777" w:rsidR="00407C48" w:rsidRDefault="00407C48">
      <w:r>
        <w:separator/>
      </w:r>
    </w:p>
  </w:endnote>
  <w:endnote w:type="continuationSeparator" w:id="0">
    <w:p w14:paraId="57D4D8DB" w14:textId="77777777" w:rsidR="00407C48" w:rsidRDefault="00407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31AE5" w14:textId="77777777" w:rsidR="009A5398" w:rsidRDefault="009A5398" w:rsidP="00E54D61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BBB9ADC" w14:textId="77777777" w:rsidR="009A5398" w:rsidRDefault="009A5398" w:rsidP="00F7531A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FC153" w14:textId="77777777" w:rsidR="009A5398" w:rsidRDefault="009A5398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124E0E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124E0E">
      <w:rPr>
        <w:b/>
        <w:bCs/>
        <w:noProof/>
      </w:rPr>
      <w:t>4</w:t>
    </w:r>
    <w:r>
      <w:rPr>
        <w:b/>
        <w:bCs/>
      </w:rPr>
      <w:fldChar w:fldCharType="end"/>
    </w:r>
  </w:p>
  <w:p w14:paraId="117876E1" w14:textId="77777777" w:rsidR="009A5398" w:rsidRDefault="009A5398" w:rsidP="00F7531A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99D79" w14:textId="77777777" w:rsidR="00407C48" w:rsidRDefault="00407C48">
      <w:r>
        <w:separator/>
      </w:r>
    </w:p>
  </w:footnote>
  <w:footnote w:type="continuationSeparator" w:id="0">
    <w:p w14:paraId="4247DBEB" w14:textId="77777777" w:rsidR="00407C48" w:rsidRDefault="00407C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B7AB0" w14:textId="6B325659" w:rsidR="009A5398" w:rsidRDefault="00FF6075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48A198C" wp14:editId="64B41263">
          <wp:simplePos x="0" y="0"/>
          <wp:positionH relativeFrom="column">
            <wp:posOffset>4330065</wp:posOffset>
          </wp:positionH>
          <wp:positionV relativeFrom="paragraph">
            <wp:posOffset>-74930</wp:posOffset>
          </wp:positionV>
          <wp:extent cx="1657350" cy="552450"/>
          <wp:effectExtent l="0" t="0" r="0" b="0"/>
          <wp:wrapNone/>
          <wp:docPr id="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7216" behindDoc="0" locked="0" layoutInCell="1" allowOverlap="1" wp14:anchorId="0102F04C" wp14:editId="4D7AD3BE">
          <wp:simplePos x="0" y="0"/>
          <wp:positionH relativeFrom="column">
            <wp:posOffset>-144780</wp:posOffset>
          </wp:positionH>
          <wp:positionV relativeFrom="paragraph">
            <wp:posOffset>-59690</wp:posOffset>
          </wp:positionV>
          <wp:extent cx="1818005" cy="476250"/>
          <wp:effectExtent l="0" t="0" r="0" b="0"/>
          <wp:wrapNone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800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A44"/>
    <w:multiLevelType w:val="hybridMultilevel"/>
    <w:tmpl w:val="F37C79FC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1474B0E"/>
    <w:multiLevelType w:val="hybridMultilevel"/>
    <w:tmpl w:val="1EF2A7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BB6056B"/>
    <w:multiLevelType w:val="hybridMultilevel"/>
    <w:tmpl w:val="FBB4BFA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018974">
    <w:abstractNumId w:val="2"/>
  </w:num>
  <w:num w:numId="2" w16cid:durableId="104929694">
    <w:abstractNumId w:val="0"/>
  </w:num>
  <w:num w:numId="3" w16cid:durableId="1790933555">
    <w:abstractNumId w:val="1"/>
  </w:num>
  <w:num w:numId="4" w16cid:durableId="9668172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5B"/>
    <w:rsid w:val="00055D52"/>
    <w:rsid w:val="00084203"/>
    <w:rsid w:val="0009507D"/>
    <w:rsid w:val="000A1EE9"/>
    <w:rsid w:val="00124E0E"/>
    <w:rsid w:val="00147D0A"/>
    <w:rsid w:val="00172A48"/>
    <w:rsid w:val="00186BFF"/>
    <w:rsid w:val="001B78D5"/>
    <w:rsid w:val="00244CE2"/>
    <w:rsid w:val="002463F4"/>
    <w:rsid w:val="002A6ABA"/>
    <w:rsid w:val="002D5D46"/>
    <w:rsid w:val="00325972"/>
    <w:rsid w:val="0034465C"/>
    <w:rsid w:val="003C60ED"/>
    <w:rsid w:val="00407C48"/>
    <w:rsid w:val="00410063"/>
    <w:rsid w:val="0043735F"/>
    <w:rsid w:val="004671D7"/>
    <w:rsid w:val="00580CF6"/>
    <w:rsid w:val="00596A39"/>
    <w:rsid w:val="005C45F3"/>
    <w:rsid w:val="00717716"/>
    <w:rsid w:val="0078668A"/>
    <w:rsid w:val="00786E96"/>
    <w:rsid w:val="00796961"/>
    <w:rsid w:val="0084419A"/>
    <w:rsid w:val="0084761C"/>
    <w:rsid w:val="00863E85"/>
    <w:rsid w:val="008D5350"/>
    <w:rsid w:val="009A30FC"/>
    <w:rsid w:val="009A5398"/>
    <w:rsid w:val="009D6D89"/>
    <w:rsid w:val="00A034F4"/>
    <w:rsid w:val="00A20A58"/>
    <w:rsid w:val="00A2265F"/>
    <w:rsid w:val="00AB2EAA"/>
    <w:rsid w:val="00B049DC"/>
    <w:rsid w:val="00B31732"/>
    <w:rsid w:val="00B80E49"/>
    <w:rsid w:val="00BF48D5"/>
    <w:rsid w:val="00C41F7B"/>
    <w:rsid w:val="00C613C6"/>
    <w:rsid w:val="00C6497C"/>
    <w:rsid w:val="00CB0C16"/>
    <w:rsid w:val="00CC015B"/>
    <w:rsid w:val="00CF10EE"/>
    <w:rsid w:val="00D13020"/>
    <w:rsid w:val="00D428D0"/>
    <w:rsid w:val="00D56082"/>
    <w:rsid w:val="00DD16C9"/>
    <w:rsid w:val="00DD72D5"/>
    <w:rsid w:val="00DF58DA"/>
    <w:rsid w:val="00E54D61"/>
    <w:rsid w:val="00F6525D"/>
    <w:rsid w:val="00F65B92"/>
    <w:rsid w:val="00F7531A"/>
    <w:rsid w:val="00FF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0B6897CD"/>
  <w15:chartTrackingRefBased/>
  <w15:docId w15:val="{4A61F75B-DF92-49B1-B5CA-1335877A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Piedepgina">
    <w:name w:val="footer"/>
    <w:basedOn w:val="Normal"/>
    <w:link w:val="PiedepginaCar"/>
    <w:uiPriority w:val="99"/>
    <w:rsid w:val="00F7531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7531A"/>
  </w:style>
  <w:style w:type="paragraph" w:styleId="Encabezado">
    <w:name w:val="header"/>
    <w:basedOn w:val="Normal"/>
    <w:rsid w:val="00F7531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78668A"/>
    <w:rPr>
      <w:sz w:val="24"/>
      <w:szCs w:val="24"/>
    </w:rPr>
  </w:style>
  <w:style w:type="paragraph" w:styleId="Textodeglobo">
    <w:name w:val="Balloon Text"/>
    <w:basedOn w:val="Normal"/>
    <w:link w:val="TextodegloboCar"/>
    <w:rsid w:val="009A539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A5398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CF10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227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4</cp:revision>
  <cp:lastPrinted>2019-03-11T22:34:00Z</cp:lastPrinted>
  <dcterms:created xsi:type="dcterms:W3CDTF">2024-11-03T03:23:00Z</dcterms:created>
  <dcterms:modified xsi:type="dcterms:W3CDTF">2026-10-31T04:49:00Z</dcterms:modified>
</cp:coreProperties>
</file>