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89C6D7F" w14:textId="1D8551CA" w:rsidR="00FC69CA" w:rsidRPr="003A5C2B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3A5C2B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3A5C2B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3A5C2B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</w:t>
      </w:r>
      <w:r w:rsidR="0029401D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Bbosch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-0</w:t>
      </w:r>
      <w:r w:rsidR="00A60112"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1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77777777" w:rsidR="00A60112" w:rsidRDefault="00A60112" w:rsidP="00A60112">
      <w:pP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sz w:val="20"/>
          <w:u w:val="single"/>
        </w:rPr>
        <w:t>Inspección desconectador/seccionador de Maniobra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E9F6363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E5BC2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3B49EDC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136382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33F4C3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081431C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09C5F5A3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 </w:t>
            </w:r>
            <w:r w:rsidR="001D5522">
              <w:rPr>
                <w:b/>
                <w:bCs/>
                <w:color w:val="000000"/>
                <w:sz w:val="20"/>
              </w:rPr>
              <w:t>Participantes: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A6D21F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3A5C2B">
      <w:pPr>
        <w:ind w:left="708" w:hanging="708"/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7BDD47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44A398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F2E0A3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7E8E5C5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26332C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>Bbosch</w:t>
            </w:r>
            <w:r>
              <w:rPr>
                <w:b/>
                <w:bCs/>
                <w:color w:val="000000"/>
                <w:sz w:val="20"/>
                <w:szCs w:val="20"/>
              </w:rPr>
              <w:t>:</w:t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367A57F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9080D21" w14:textId="77777777" w:rsidR="004857C4" w:rsidRDefault="004857C4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77777777" w:rsidR="004627C3" w:rsidRPr="00B23ED0" w:rsidRDefault="00B90910" w:rsidP="004627C3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Para el desarrollo de la inspección de este equipo Verificar y/o completar, según corresponda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7607392" w14:textId="77777777" w:rsidR="004627C3" w:rsidRDefault="004627C3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8"/>
        <w:gridCol w:w="2859"/>
      </w:tblGrid>
      <w:tr w:rsidR="004857C4" w14:paraId="226C6953" w14:textId="77777777" w:rsidTr="00D630F0">
        <w:tc>
          <w:tcPr>
            <w:tcW w:w="6629" w:type="dxa"/>
          </w:tcPr>
          <w:p w14:paraId="5A3E8B9E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El acceso a la estructura es el adecuado</w:t>
            </w:r>
          </w:p>
        </w:tc>
        <w:tc>
          <w:tcPr>
            <w:tcW w:w="2918" w:type="dxa"/>
            <w:vAlign w:val="center"/>
          </w:tcPr>
          <w:p w14:paraId="2C7F1599" w14:textId="229EC7C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D630F0">
        <w:tc>
          <w:tcPr>
            <w:tcW w:w="6629" w:type="dxa"/>
          </w:tcPr>
          <w:p w14:paraId="3411475B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2918" w:type="dxa"/>
            <w:vAlign w:val="center"/>
          </w:tcPr>
          <w:p w14:paraId="15EB3C5D" w14:textId="40637AA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D630F0">
        <w:tc>
          <w:tcPr>
            <w:tcW w:w="6629" w:type="dxa"/>
          </w:tcPr>
          <w:p w14:paraId="0BE31B4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2918" w:type="dxa"/>
            <w:vAlign w:val="center"/>
          </w:tcPr>
          <w:p w14:paraId="229B13F1" w14:textId="4364620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D630F0">
        <w:tc>
          <w:tcPr>
            <w:tcW w:w="6629" w:type="dxa"/>
          </w:tcPr>
          <w:p w14:paraId="1610973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2918" w:type="dxa"/>
            <w:vAlign w:val="center"/>
          </w:tcPr>
          <w:p w14:paraId="1586A620" w14:textId="7D129EA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D630F0">
        <w:tc>
          <w:tcPr>
            <w:tcW w:w="6629" w:type="dxa"/>
          </w:tcPr>
          <w:p w14:paraId="3527121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pedestal ó espiga</w:t>
            </w:r>
          </w:p>
        </w:tc>
        <w:tc>
          <w:tcPr>
            <w:tcW w:w="2918" w:type="dxa"/>
            <w:vAlign w:val="center"/>
          </w:tcPr>
          <w:p w14:paraId="36EEBEEC" w14:textId="4E5E731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D630F0">
        <w:tc>
          <w:tcPr>
            <w:tcW w:w="6629" w:type="dxa"/>
          </w:tcPr>
          <w:p w14:paraId="4953648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2918" w:type="dxa"/>
            <w:vAlign w:val="center"/>
          </w:tcPr>
          <w:p w14:paraId="1F44905F" w14:textId="1873341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D630F0">
        <w:tc>
          <w:tcPr>
            <w:tcW w:w="6629" w:type="dxa"/>
          </w:tcPr>
          <w:p w14:paraId="13B3A3DF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2918" w:type="dxa"/>
            <w:vAlign w:val="center"/>
          </w:tcPr>
          <w:p w14:paraId="6DA25DE1" w14:textId="16A3442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D630F0">
        <w:tc>
          <w:tcPr>
            <w:tcW w:w="6629" w:type="dxa"/>
          </w:tcPr>
          <w:p w14:paraId="3B7848E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2918" w:type="dxa"/>
            <w:vAlign w:val="center"/>
          </w:tcPr>
          <w:p w14:paraId="1092657F" w14:textId="107A83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D630F0">
        <w:tc>
          <w:tcPr>
            <w:tcW w:w="6629" w:type="dxa"/>
          </w:tcPr>
          <w:p w14:paraId="1EB8CBA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2918" w:type="dxa"/>
            <w:vAlign w:val="center"/>
          </w:tcPr>
          <w:p w14:paraId="3269B17E" w14:textId="4714B97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D630F0">
        <w:tc>
          <w:tcPr>
            <w:tcW w:w="6629" w:type="dxa"/>
          </w:tcPr>
          <w:p w14:paraId="538709B4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2918" w:type="dxa"/>
            <w:vAlign w:val="center"/>
          </w:tcPr>
          <w:p w14:paraId="7E8C19CD" w14:textId="011B175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D630F0">
        <w:tc>
          <w:tcPr>
            <w:tcW w:w="6629" w:type="dxa"/>
          </w:tcPr>
          <w:p w14:paraId="6682D1FA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Iluminación de estructura</w:t>
            </w:r>
          </w:p>
        </w:tc>
        <w:tc>
          <w:tcPr>
            <w:tcW w:w="2918" w:type="dxa"/>
            <w:vAlign w:val="center"/>
          </w:tcPr>
          <w:p w14:paraId="43BE40E2" w14:textId="075C39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D630F0">
        <w:tc>
          <w:tcPr>
            <w:tcW w:w="6629" w:type="dxa"/>
          </w:tcPr>
          <w:p w14:paraId="4DA384D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2918" w:type="dxa"/>
            <w:vAlign w:val="center"/>
          </w:tcPr>
          <w:p w14:paraId="152CF09F" w14:textId="7817DBB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EB74ED6" w14:textId="77777777" w:rsidTr="00D630F0">
        <w:tc>
          <w:tcPr>
            <w:tcW w:w="6629" w:type="dxa"/>
          </w:tcPr>
          <w:p w14:paraId="44CE6370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Desconectadores fusibles se aprecian normal</w:t>
            </w:r>
          </w:p>
        </w:tc>
        <w:tc>
          <w:tcPr>
            <w:tcW w:w="2918" w:type="dxa"/>
            <w:vAlign w:val="center"/>
          </w:tcPr>
          <w:p w14:paraId="3CC9A477" w14:textId="4654E17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D630F0">
        <w:tc>
          <w:tcPr>
            <w:tcW w:w="6629" w:type="dxa"/>
          </w:tcPr>
          <w:p w14:paraId="795826E7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Desconectador cuchilla se aprecian normal</w:t>
            </w:r>
          </w:p>
        </w:tc>
        <w:tc>
          <w:tcPr>
            <w:tcW w:w="2918" w:type="dxa"/>
            <w:vAlign w:val="center"/>
          </w:tcPr>
          <w:p w14:paraId="45D970D7" w14:textId="415B977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D630F0">
        <w:tc>
          <w:tcPr>
            <w:tcW w:w="6629" w:type="dxa"/>
          </w:tcPr>
          <w:p w14:paraId="1BD82312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Seccionador tipo cuchilla se aprecian normal</w:t>
            </w:r>
          </w:p>
        </w:tc>
        <w:tc>
          <w:tcPr>
            <w:tcW w:w="2918" w:type="dxa"/>
            <w:vAlign w:val="center"/>
          </w:tcPr>
          <w:p w14:paraId="4DC620C3" w14:textId="71CF3B6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D630F0">
        <w:tc>
          <w:tcPr>
            <w:tcW w:w="6629" w:type="dxa"/>
          </w:tcPr>
          <w:p w14:paraId="6D89F78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2918" w:type="dxa"/>
            <w:vAlign w:val="center"/>
          </w:tcPr>
          <w:p w14:paraId="60EA96D1" w14:textId="3627941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D630F0">
        <w:tc>
          <w:tcPr>
            <w:tcW w:w="6629" w:type="dxa"/>
          </w:tcPr>
          <w:p w14:paraId="3BCA92C6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Identificación de la estructura</w:t>
            </w:r>
          </w:p>
        </w:tc>
        <w:tc>
          <w:tcPr>
            <w:tcW w:w="2918" w:type="dxa"/>
            <w:vAlign w:val="center"/>
          </w:tcPr>
          <w:p w14:paraId="656D7923" w14:textId="2769524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D630F0">
        <w:trPr>
          <w:trHeight w:val="209"/>
        </w:trPr>
        <w:tc>
          <w:tcPr>
            <w:tcW w:w="6629" w:type="dxa"/>
          </w:tcPr>
          <w:p w14:paraId="61E8F491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  <w:r w:rsidR="006A5365">
              <w:rPr>
                <w:rFonts w:ascii="Arial" w:hAnsi="Arial" w:cs="Arial"/>
                <w:szCs w:val="20"/>
              </w:rPr>
              <w:t xml:space="preserve">        </w:t>
            </w:r>
          </w:p>
        </w:tc>
        <w:tc>
          <w:tcPr>
            <w:tcW w:w="2918" w:type="dxa"/>
            <w:vAlign w:val="center"/>
          </w:tcPr>
          <w:p w14:paraId="40FB5536" w14:textId="0E866DC6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D630F0">
        <w:tc>
          <w:tcPr>
            <w:tcW w:w="6629" w:type="dxa"/>
          </w:tcPr>
          <w:p w14:paraId="0DA1CCA4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cerco perimetral</w:t>
            </w:r>
          </w:p>
        </w:tc>
        <w:tc>
          <w:tcPr>
            <w:tcW w:w="2918" w:type="dxa"/>
            <w:vAlign w:val="center"/>
          </w:tcPr>
          <w:p w14:paraId="133473D7" w14:textId="562E01B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D630F0">
        <w:tc>
          <w:tcPr>
            <w:tcW w:w="6629" w:type="dxa"/>
          </w:tcPr>
          <w:p w14:paraId="42265060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señalética</w:t>
            </w:r>
          </w:p>
        </w:tc>
        <w:tc>
          <w:tcPr>
            <w:tcW w:w="2918" w:type="dxa"/>
            <w:vAlign w:val="center"/>
          </w:tcPr>
          <w:p w14:paraId="52E6484B" w14:textId="3E03EF6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D630F0">
        <w:tc>
          <w:tcPr>
            <w:tcW w:w="6629" w:type="dxa"/>
          </w:tcPr>
          <w:p w14:paraId="58987C0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¿Área cuenta con sistema de amago de incendios?</w:t>
            </w:r>
            <w:r w:rsidR="006A5365">
              <w:rPr>
                <w:rFonts w:ascii="Arial" w:hAnsi="Arial" w:cs="Arial"/>
                <w:szCs w:val="20"/>
              </w:rPr>
              <w:tab/>
            </w:r>
          </w:p>
        </w:tc>
        <w:tc>
          <w:tcPr>
            <w:tcW w:w="2918" w:type="dxa"/>
            <w:vAlign w:val="center"/>
          </w:tcPr>
          <w:p w14:paraId="6CDA3735" w14:textId="3804A8F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66416F5" w14:textId="77777777" w:rsidTr="00D630F0">
        <w:tc>
          <w:tcPr>
            <w:tcW w:w="6629" w:type="dxa"/>
          </w:tcPr>
          <w:p w14:paraId="28B7F2F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cables conectado</w:t>
            </w:r>
            <w:r w:rsidR="009D3C82">
              <w:rPr>
                <w:rFonts w:ascii="Arial" w:hAnsi="Arial" w:cs="Arial"/>
                <w:sz w:val="20"/>
              </w:rPr>
              <w:t>s</w:t>
            </w:r>
          </w:p>
        </w:tc>
        <w:tc>
          <w:tcPr>
            <w:tcW w:w="2918" w:type="dxa"/>
            <w:vAlign w:val="center"/>
          </w:tcPr>
          <w:p w14:paraId="33EFED01" w14:textId="25D32EC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4CBCF388" w14:textId="77777777" w:rsidTr="00D630F0">
        <w:tc>
          <w:tcPr>
            <w:tcW w:w="6629" w:type="dxa"/>
          </w:tcPr>
          <w:p w14:paraId="18D17572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715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visualmente estado de mufas</w:t>
            </w:r>
          </w:p>
        </w:tc>
        <w:tc>
          <w:tcPr>
            <w:tcW w:w="2918" w:type="dxa"/>
            <w:vAlign w:val="center"/>
          </w:tcPr>
          <w:p w14:paraId="369351FC" w14:textId="31B6455C" w:rsidR="00A44A34" w:rsidRDefault="00A44A3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3617070E" w14:textId="77777777" w:rsidTr="00D630F0">
        <w:tc>
          <w:tcPr>
            <w:tcW w:w="6629" w:type="dxa"/>
          </w:tcPr>
          <w:p w14:paraId="07D79116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478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condición de malezas en el sector (de lo contrario desmalezar)</w:t>
            </w:r>
          </w:p>
        </w:tc>
        <w:tc>
          <w:tcPr>
            <w:tcW w:w="2918" w:type="dxa"/>
            <w:vAlign w:val="center"/>
          </w:tcPr>
          <w:p w14:paraId="4BA939B1" w14:textId="77777777" w:rsidR="009D3C82" w:rsidRPr="009D3C82" w:rsidRDefault="009D3C82" w:rsidP="00D630F0">
            <w:pPr>
              <w:jc w:val="center"/>
              <w:rPr>
                <w:sz w:val="20"/>
              </w:rPr>
            </w:pPr>
          </w:p>
        </w:tc>
      </w:tr>
    </w:tbl>
    <w:p w14:paraId="2395B41F" w14:textId="77777777" w:rsidR="007672F9" w:rsidRDefault="007672F9" w:rsidP="000014B4">
      <w:pPr>
        <w:spacing w:line="360" w:lineRule="auto"/>
        <w:rPr>
          <w:sz w:val="20"/>
        </w:rPr>
      </w:pPr>
    </w:p>
    <w:p w14:paraId="0D3EA12A" w14:textId="0F0D8770" w:rsidR="00D630F0" w:rsidRDefault="00D630F0" w:rsidP="000014B4">
      <w:pPr>
        <w:spacing w:line="360" w:lineRule="auto"/>
        <w:rPr>
          <w:sz w:val="20"/>
        </w:rPr>
      </w:pPr>
      <w:r>
        <w:rPr>
          <w:sz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D630F0" w14:paraId="569B7D5B" w14:textId="77777777" w:rsidTr="0029401D">
        <w:trPr>
          <w:trHeight w:val="2195"/>
        </w:trPr>
        <w:tc>
          <w:tcPr>
            <w:tcW w:w="9397" w:type="dxa"/>
          </w:tcPr>
          <w:p w14:paraId="31F9C8DC" w14:textId="2BB30CC3" w:rsidR="00D630F0" w:rsidRDefault="00D630F0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7E38742" w14:textId="77777777" w:rsidR="0029401D" w:rsidRDefault="0029401D" w:rsidP="000014B4">
      <w:pPr>
        <w:spacing w:line="360" w:lineRule="auto"/>
        <w:rPr>
          <w:sz w:val="20"/>
        </w:rPr>
      </w:pPr>
    </w:p>
    <w:p w14:paraId="67323012" w14:textId="77777777" w:rsidR="0029401D" w:rsidRPr="0029401D" w:rsidRDefault="0029401D" w:rsidP="0029401D">
      <w:pPr>
        <w:spacing w:line="360" w:lineRule="auto"/>
        <w:rPr>
          <w:sz w:val="20"/>
        </w:rPr>
      </w:pPr>
      <w:r w:rsidRPr="0029401D">
        <w:rPr>
          <w:sz w:val="20"/>
        </w:rPr>
        <w:t>CONSIDERACIONES:</w:t>
      </w:r>
    </w:p>
    <w:tbl>
      <w:tblPr>
        <w:tblStyle w:val="Tablaconcuadrcula"/>
        <w:tblpPr w:leftFromText="141" w:rightFromText="141" w:vertAnchor="text" w:horzAnchor="margin" w:tblpY="111"/>
        <w:tblOverlap w:val="never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9401D" w14:paraId="021772D9" w14:textId="77777777" w:rsidTr="0029401D">
        <w:trPr>
          <w:trHeight w:val="2117"/>
        </w:trPr>
        <w:tc>
          <w:tcPr>
            <w:tcW w:w="9351" w:type="dxa"/>
          </w:tcPr>
          <w:p w14:paraId="49DEC424" w14:textId="77777777" w:rsidR="0029401D" w:rsidRDefault="0029401D" w:rsidP="0029401D">
            <w:pPr>
              <w:spacing w:line="360" w:lineRule="auto"/>
              <w:rPr>
                <w:sz w:val="20"/>
              </w:rPr>
            </w:pPr>
          </w:p>
        </w:tc>
      </w:tr>
    </w:tbl>
    <w:p w14:paraId="075D2D12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4F934906" w14:textId="77777777" w:rsidR="0029401D" w:rsidRDefault="0029401D" w:rsidP="0029401D">
      <w:pPr>
        <w:spacing w:line="360" w:lineRule="auto"/>
        <w:rPr>
          <w:sz w:val="20"/>
        </w:rPr>
      </w:pPr>
    </w:p>
    <w:p w14:paraId="5E8C89BA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508C8B4C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3AC8BD93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133E1322" w14:textId="77777777" w:rsidR="00D630F0" w:rsidRDefault="00D630F0" w:rsidP="00DA7270">
      <w:pPr>
        <w:spacing w:line="360" w:lineRule="auto"/>
        <w:rPr>
          <w:sz w:val="20"/>
        </w:rPr>
      </w:pPr>
    </w:p>
    <w:p w14:paraId="7F4B5AB2" w14:textId="77777777" w:rsidR="00DA7270" w:rsidRDefault="00DA7270" w:rsidP="00DA7270">
      <w:pPr>
        <w:spacing w:line="360" w:lineRule="auto"/>
        <w:rPr>
          <w:sz w:val="20"/>
        </w:rPr>
      </w:pPr>
    </w:p>
    <w:p w14:paraId="131A9AA9" w14:textId="77777777" w:rsidR="00DA7270" w:rsidRDefault="00DA7270" w:rsidP="00DA7270">
      <w:pPr>
        <w:spacing w:line="360" w:lineRule="auto"/>
        <w:rPr>
          <w:sz w:val="20"/>
        </w:rPr>
      </w:pPr>
    </w:p>
    <w:sectPr w:rsidR="00DA7270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2422F" w14:textId="77777777" w:rsidR="001A1F1C" w:rsidRDefault="001A1F1C">
      <w:r>
        <w:separator/>
      </w:r>
    </w:p>
  </w:endnote>
  <w:endnote w:type="continuationSeparator" w:id="0">
    <w:p w14:paraId="45A3C4FD" w14:textId="77777777" w:rsidR="001A1F1C" w:rsidRDefault="001A1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EEAB" w14:textId="77777777" w:rsidR="001A1F1C" w:rsidRDefault="001A1F1C">
      <w:r>
        <w:separator/>
      </w:r>
    </w:p>
  </w:footnote>
  <w:footnote w:type="continuationSeparator" w:id="0">
    <w:p w14:paraId="05D1BAF2" w14:textId="77777777" w:rsidR="001A1F1C" w:rsidRDefault="001A1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0495F1C9" w:rsidR="000023B5" w:rsidRDefault="0029401D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76969FD" wp14:editId="037B68BF">
          <wp:simplePos x="0" y="0"/>
          <wp:positionH relativeFrom="margin">
            <wp:align>right</wp:align>
          </wp:positionH>
          <wp:positionV relativeFrom="paragraph">
            <wp:posOffset>-107315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74E2C30F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1"/>
  </w:num>
  <w:num w:numId="2" w16cid:durableId="1088573569">
    <w:abstractNumId w:val="3"/>
  </w:num>
  <w:num w:numId="3" w16cid:durableId="959992445">
    <w:abstractNumId w:val="0"/>
  </w:num>
  <w:num w:numId="4" w16cid:durableId="1369986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4F34"/>
    <w:rsid w:val="000160EC"/>
    <w:rsid w:val="00025E0D"/>
    <w:rsid w:val="00034EBB"/>
    <w:rsid w:val="00051755"/>
    <w:rsid w:val="00066DA3"/>
    <w:rsid w:val="0007570F"/>
    <w:rsid w:val="00080091"/>
    <w:rsid w:val="000A6580"/>
    <w:rsid w:val="000C52F7"/>
    <w:rsid w:val="000D4810"/>
    <w:rsid w:val="000E6AEA"/>
    <w:rsid w:val="001379F2"/>
    <w:rsid w:val="00141E4F"/>
    <w:rsid w:val="00162AD5"/>
    <w:rsid w:val="00164E57"/>
    <w:rsid w:val="00172ADB"/>
    <w:rsid w:val="001852AF"/>
    <w:rsid w:val="00191E86"/>
    <w:rsid w:val="00194A64"/>
    <w:rsid w:val="00195602"/>
    <w:rsid w:val="001A1F1C"/>
    <w:rsid w:val="001B3EC0"/>
    <w:rsid w:val="001D1001"/>
    <w:rsid w:val="001D25AB"/>
    <w:rsid w:val="001D5522"/>
    <w:rsid w:val="001F586B"/>
    <w:rsid w:val="00200116"/>
    <w:rsid w:val="002028BF"/>
    <w:rsid w:val="00204B2B"/>
    <w:rsid w:val="00217313"/>
    <w:rsid w:val="00230F75"/>
    <w:rsid w:val="0023690D"/>
    <w:rsid w:val="002649C7"/>
    <w:rsid w:val="002665B1"/>
    <w:rsid w:val="0029401D"/>
    <w:rsid w:val="002E51D8"/>
    <w:rsid w:val="0030434F"/>
    <w:rsid w:val="00350A0D"/>
    <w:rsid w:val="00351882"/>
    <w:rsid w:val="003A5C2B"/>
    <w:rsid w:val="003C1008"/>
    <w:rsid w:val="003E1015"/>
    <w:rsid w:val="003E10F6"/>
    <w:rsid w:val="003F5D63"/>
    <w:rsid w:val="003F7D45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462AE"/>
    <w:rsid w:val="005540CA"/>
    <w:rsid w:val="005579A5"/>
    <w:rsid w:val="00560CC3"/>
    <w:rsid w:val="00573575"/>
    <w:rsid w:val="00585A40"/>
    <w:rsid w:val="0059797E"/>
    <w:rsid w:val="005B5753"/>
    <w:rsid w:val="005B6D34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81CB4"/>
    <w:rsid w:val="00692467"/>
    <w:rsid w:val="006A5365"/>
    <w:rsid w:val="006B140B"/>
    <w:rsid w:val="006B7282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672F9"/>
    <w:rsid w:val="00791CE3"/>
    <w:rsid w:val="007963FF"/>
    <w:rsid w:val="007A4C2C"/>
    <w:rsid w:val="007A686D"/>
    <w:rsid w:val="007B3CC8"/>
    <w:rsid w:val="007B4C2A"/>
    <w:rsid w:val="007D75B9"/>
    <w:rsid w:val="007E1BDD"/>
    <w:rsid w:val="007E267B"/>
    <w:rsid w:val="00827141"/>
    <w:rsid w:val="00830D1D"/>
    <w:rsid w:val="0084239F"/>
    <w:rsid w:val="00857319"/>
    <w:rsid w:val="0086454B"/>
    <w:rsid w:val="008B3B03"/>
    <w:rsid w:val="008D4D15"/>
    <w:rsid w:val="008E19EF"/>
    <w:rsid w:val="008F7146"/>
    <w:rsid w:val="009122DC"/>
    <w:rsid w:val="00913703"/>
    <w:rsid w:val="00923877"/>
    <w:rsid w:val="00942F41"/>
    <w:rsid w:val="009566E2"/>
    <w:rsid w:val="00964C14"/>
    <w:rsid w:val="0098117E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268A0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9562A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573CD"/>
    <w:rsid w:val="00D630F0"/>
    <w:rsid w:val="00D800AC"/>
    <w:rsid w:val="00DA3C04"/>
    <w:rsid w:val="00DA7270"/>
    <w:rsid w:val="00DD5663"/>
    <w:rsid w:val="00DE1F2B"/>
    <w:rsid w:val="00DF350D"/>
    <w:rsid w:val="00E15567"/>
    <w:rsid w:val="00E23455"/>
    <w:rsid w:val="00E27408"/>
    <w:rsid w:val="00E343E5"/>
    <w:rsid w:val="00E373ED"/>
    <w:rsid w:val="00E42CA9"/>
    <w:rsid w:val="00E95B34"/>
    <w:rsid w:val="00ED3FC7"/>
    <w:rsid w:val="00ED4188"/>
    <w:rsid w:val="00EE4BFE"/>
    <w:rsid w:val="00EF28BA"/>
    <w:rsid w:val="00F02A91"/>
    <w:rsid w:val="00F367AF"/>
    <w:rsid w:val="00F96757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uiPriority w:val="39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2026-10-31T04:12:00Z</dcterms:modified>
</cp:coreProperties>
</file>