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ve0fpbq06xj" w:id="0"/>
      <w:bookmarkEnd w:id="0"/>
      <w:r w:rsidDel="00000000" w:rsidR="00000000" w:rsidRPr="00000000">
        <w:rPr/>
        <w:drawing>
          <wp:inline distB="114300" distT="114300" distL="114300" distR="114300">
            <wp:extent cx="1397902" cy="455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902" cy="45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📚 System Design VN: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https://fb.com/groups/systemdesign.vn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🧑‍💻 Ronin Engineer: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https://ronin-engineer.github.io/introduction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3ptyzilotjx1" w:id="1"/>
      <w:bookmarkEnd w:id="1"/>
      <w:r w:rsidDel="00000000" w:rsidR="00000000" w:rsidRPr="00000000">
        <w:rPr>
          <w:rtl w:val="0"/>
        </w:rPr>
        <w:t xml:space="preserve">REST API Document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kzh4zg2s5x8r" w:id="2"/>
      <w:bookmarkEnd w:id="2"/>
      <w:r w:rsidDel="00000000" w:rsidR="00000000" w:rsidRPr="00000000">
        <w:rPr>
          <w:rtl w:val="0"/>
        </w:rPr>
        <w:t xml:space="preserve">API Make payment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wp86nsb6yn90" w:id="3"/>
      <w:bookmarkEnd w:id="3"/>
      <w:r w:rsidDel="00000000" w:rsidR="00000000" w:rsidRPr="00000000">
        <w:rPr>
          <w:rtl w:val="0"/>
        </w:rPr>
        <w:t xml:space="preserve">1. API Specs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645"/>
        <w:tblGridChange w:id="0">
          <w:tblGrid>
            <w:gridCol w:w="205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transaction between 2 normal 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https://{{ronin_engineer}}/payment-service/v1/payments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rtl w:val="0"/>
              </w:rPr>
              <w:t xml:space="preserve">Idempotency-Key: string (example: oc8tKg1P2FV44hpj)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rtl w:val="0"/>
              </w:rPr>
              <w:t xml:space="preserve">page: int (default = 0)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rtl w:val="0"/>
              </w:rPr>
              <w:t xml:space="preserve">size: int (default = 10)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"debit_account": "acc01",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"credit_account": "acc02",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"amount": 1000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Code: 200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"meta":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"code": "200000",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"type": "SUCESS",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"message": "Sucess",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"service_id": "payment-service",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"extra_meta": {}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"transaction_id": "FT2308163234",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"debit_account": "acc01",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"credit_account": "acc02",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"amount": 1000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Code: 401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"meta":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"code": "400001",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"type": "INSUFFICIENT_DEBIT_AMOUNT",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"message": "Debit account has an insufficient amount of balance",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"service_id": "payment-service",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"extra_meta": {}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"data": null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--request GET 'https://roninengineer.dev/products/jobs/export?name=pin' \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--data '{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"job_id": "j001",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"status": "PROCESSING",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"issued_at": 1692163008000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}'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dt2mohkcd5pq" w:id="4"/>
      <w:bookmarkEnd w:id="4"/>
      <w:r w:rsidDel="00000000" w:rsidR="00000000" w:rsidRPr="00000000">
        <w:rPr>
          <w:rtl w:val="0"/>
        </w:rPr>
        <w:t xml:space="preserve">2. Request Body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70"/>
        <w:gridCol w:w="1110"/>
        <w:gridCol w:w="1035"/>
        <w:gridCol w:w="4440"/>
        <w:tblGridChange w:id="0">
          <w:tblGrid>
            <w:gridCol w:w="1905"/>
            <w:gridCol w:w="870"/>
            <w:gridCol w:w="1110"/>
            <w:gridCol w:w="103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trừ tiền.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logic.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cộng tiền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tiền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fe7nzry13b3h" w:id="5"/>
      <w:bookmarkEnd w:id="5"/>
      <w:r w:rsidDel="00000000" w:rsidR="00000000" w:rsidRPr="00000000">
        <w:rPr>
          <w:rtl w:val="0"/>
        </w:rPr>
        <w:t xml:space="preserve">3. Response Body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70"/>
        <w:gridCol w:w="1140"/>
        <w:gridCol w:w="1005"/>
        <w:gridCol w:w="4440"/>
        <w:tblGridChange w:id="0">
          <w:tblGrid>
            <w:gridCol w:w="1905"/>
            <w:gridCol w:w="870"/>
            <w:gridCol w:w="1140"/>
            <w:gridCol w:w="100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giao dịch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ghi nợ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ghi 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tiền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na7nnnxwt636" w:id="6"/>
      <w:bookmarkEnd w:id="6"/>
      <w:r w:rsidDel="00000000" w:rsidR="00000000" w:rsidRPr="00000000">
        <w:rPr>
          <w:rtl w:val="0"/>
        </w:rPr>
        <w:t xml:space="preserve">4. Errors</w:t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110"/>
        <w:gridCol w:w="2805"/>
        <w:gridCol w:w="3870"/>
        <w:tblGridChange w:id="0">
          <w:tblGrid>
            <w:gridCol w:w="1560"/>
            <w:gridCol w:w="1110"/>
            <w:gridCol w:w="2805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Thành công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INSUFFICIENT_DEBIT_AMOUNT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ghi nợ không đủ tiền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INSUFFICIENT_CREDIT_AMOUNT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ghi có bị khoá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📚 System Design VN: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https://fb.com/groups/systemdesign.vn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🧑‍💻 Ronin Engineer: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https://ronin-engineer.github.io/introduction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7piz6uho5sou" w:id="7"/>
      <w:bookmarkEnd w:id="7"/>
      <w:r w:rsidDel="00000000" w:rsidR="00000000" w:rsidRPr="00000000">
        <w:rPr/>
        <w:drawing>
          <wp:inline distB="114300" distT="114300" distL="114300" distR="114300">
            <wp:extent cx="1397902" cy="455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902" cy="45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onin-engineer.github.io/introduction" TargetMode="External"/><Relationship Id="rId9" Type="http://schemas.openxmlformats.org/officeDocument/2006/relationships/hyperlink" Target="https://fb.com/groups/systemdesign.v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b.com/groups/systemdesign.vn" TargetMode="External"/><Relationship Id="rId8" Type="http://schemas.openxmlformats.org/officeDocument/2006/relationships/hyperlink" Target="https://ronin-engineer.github.io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