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1ED54" w14:textId="77777777" w:rsidR="00E91F72" w:rsidRDefault="00E91F72">
      <w:r>
        <w:t>get():</w:t>
      </w:r>
    </w:p>
    <w:p w14:paraId="7CAD3A6C" w14:textId="248BBD17" w:rsidR="00E91F72" w:rsidRDefault="00E91F72" w:rsidP="00E91F72">
      <w:pPr>
        <w:pStyle w:val="1"/>
      </w:pPr>
      <w:r>
        <w:br/>
      </w:r>
      <w:r w:rsidRPr="00E91F72">
        <w:rPr>
          <w:rStyle w:val="10"/>
        </w:rPr>
        <w:t>在其他编译器中用法</w:t>
      </w:r>
      <w:r w:rsidRPr="00E91F72">
        <w:rPr>
          <w:rStyle w:val="10"/>
          <w:rFonts w:hint="eastAsia"/>
        </w:rPr>
        <w:t>示例:</w:t>
      </w:r>
    </w:p>
    <w:p w14:paraId="6A63FF7C" w14:textId="77777777" w:rsidR="00E91F72" w:rsidRDefault="00E91F72" w:rsidP="00E91F72">
      <w:pPr>
        <w:shd w:val="clear" w:color="auto" w:fill="7F7F7F" w:themeFill="text1" w:themeFillTint="80"/>
      </w:pPr>
      <w:r>
        <w:t>#include &lt;iostream&gt;</w:t>
      </w:r>
    </w:p>
    <w:p w14:paraId="194D2D2A" w14:textId="77777777" w:rsidR="00E91F72" w:rsidRDefault="00E91F72" w:rsidP="00E91F72">
      <w:pPr>
        <w:shd w:val="clear" w:color="auto" w:fill="7F7F7F" w:themeFill="text1" w:themeFillTint="80"/>
      </w:pPr>
      <w:r>
        <w:t>using namespace std;</w:t>
      </w:r>
    </w:p>
    <w:p w14:paraId="40CA5410" w14:textId="77777777" w:rsidR="00E91F72" w:rsidRDefault="00E91F72" w:rsidP="00E91F72">
      <w:pPr>
        <w:shd w:val="clear" w:color="auto" w:fill="7F7F7F" w:themeFill="text1" w:themeFillTint="80"/>
      </w:pPr>
      <w:r>
        <w:t>int main()</w:t>
      </w:r>
    </w:p>
    <w:p w14:paraId="2D07BF4F" w14:textId="77777777" w:rsidR="00E91F72" w:rsidRDefault="00E91F72" w:rsidP="00E91F72">
      <w:pPr>
        <w:shd w:val="clear" w:color="auto" w:fill="7F7F7F" w:themeFill="text1" w:themeFillTint="80"/>
      </w:pPr>
      <w:r>
        <w:t>{</w:t>
      </w:r>
    </w:p>
    <w:p w14:paraId="1D42F6D8" w14:textId="77777777" w:rsidR="00E91F72" w:rsidRDefault="00E91F72" w:rsidP="00E91F72">
      <w:pPr>
        <w:shd w:val="clear" w:color="auto" w:fill="7F7F7F" w:themeFill="text1" w:themeFillTint="80"/>
      </w:pPr>
      <w:r>
        <w:tab/>
        <w:t>char addr[10];</w:t>
      </w:r>
    </w:p>
    <w:p w14:paraId="2D047857" w14:textId="77777777" w:rsidR="00E91F72" w:rsidRDefault="00E91F72" w:rsidP="00E91F72">
      <w:pPr>
        <w:shd w:val="clear" w:color="auto" w:fill="7F7F7F" w:themeFill="text1" w:themeFillTint="80"/>
      </w:pPr>
      <w:r>
        <w:tab/>
        <w:t>gets(addr);</w:t>
      </w:r>
    </w:p>
    <w:p w14:paraId="1F895A1B" w14:textId="77777777" w:rsidR="00E91F72" w:rsidRDefault="00E91F72" w:rsidP="00E91F72">
      <w:pPr>
        <w:shd w:val="clear" w:color="auto" w:fill="7F7F7F" w:themeFill="text1" w:themeFillTint="80"/>
      </w:pPr>
      <w:r>
        <w:tab/>
        <w:t xml:space="preserve">cout&lt;&lt;addr; </w:t>
      </w:r>
    </w:p>
    <w:p w14:paraId="7056FC45" w14:textId="395A7E6A" w:rsidR="00E91F72" w:rsidRDefault="00E91F72" w:rsidP="00E91F72">
      <w:pPr>
        <w:shd w:val="clear" w:color="auto" w:fill="7F7F7F" w:themeFill="text1" w:themeFillTint="80"/>
      </w:pPr>
      <w:r>
        <w:t xml:space="preserve"> }</w:t>
      </w:r>
    </w:p>
    <w:p w14:paraId="5FB08C9C" w14:textId="130F304A" w:rsidR="00E91F72" w:rsidRDefault="00E91F72" w:rsidP="00E91F72">
      <w:pPr>
        <w:shd w:val="clear" w:color="auto" w:fill="7F7F7F" w:themeFill="text1" w:themeFillTint="80"/>
      </w:pPr>
    </w:p>
    <w:p w14:paraId="48BC44C6" w14:textId="176ED85D" w:rsidR="00E91F72" w:rsidRDefault="00E91F72" w:rsidP="00E91F72">
      <w:pPr>
        <w:pStyle w:val="1"/>
      </w:pPr>
      <w:r>
        <w:rPr>
          <w:rFonts w:hint="eastAsia"/>
        </w:rPr>
        <w:lastRenderedPageBreak/>
        <w:t>在VS中示例</w:t>
      </w:r>
    </w:p>
    <w:p w14:paraId="126F29CD" w14:textId="4A86CA83" w:rsidR="00E91F72" w:rsidRPr="00E91F72" w:rsidRDefault="00E91F72" w:rsidP="00E91F72">
      <w:pPr>
        <w:rPr>
          <w:rFonts w:hint="eastAsia"/>
        </w:rPr>
      </w:pPr>
      <w:r>
        <w:rPr>
          <w:noProof/>
        </w:rPr>
        <w:drawing>
          <wp:inline distT="0" distB="0" distL="0" distR="0" wp14:anchorId="3013D5B6" wp14:editId="68ACB07E">
            <wp:extent cx="5274310" cy="3300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F72" w:rsidRPr="00E91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EC"/>
    <w:rsid w:val="000B57AB"/>
    <w:rsid w:val="004557EC"/>
    <w:rsid w:val="00700E57"/>
    <w:rsid w:val="00E9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7001"/>
  <w15:chartTrackingRefBased/>
  <w15:docId w15:val="{C50F2A89-3461-48B7-83CC-909912BE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1F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1F7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2022-02-11T13:37:00Z</dcterms:created>
  <dcterms:modified xsi:type="dcterms:W3CDTF">2022-02-11T13:42:00Z</dcterms:modified>
</cp:coreProperties>
</file>