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D23" w:rsidRPr="001C06FC" w:rsidRDefault="00C91D23" w:rsidP="00F77B8A">
      <w:pPr>
        <w:pStyle w:val="Heading1"/>
      </w:pPr>
      <w:r w:rsidRPr="001C06FC">
        <w:rPr>
          <w:rFonts w:hint="cs"/>
          <w:cs/>
        </w:rPr>
        <w:t>บ</w:t>
      </w:r>
      <w:r>
        <w:rPr>
          <w:rFonts w:hint="cs"/>
          <w:cs/>
        </w:rPr>
        <w:t>ทที่ 4</w:t>
      </w:r>
      <w:r w:rsidR="00F77B8A">
        <w:rPr>
          <w:cs/>
        </w:rPr>
        <w:br/>
      </w:r>
      <w:r w:rsidR="00F77B8A">
        <w:rPr>
          <w:cs/>
        </w:rPr>
        <w:br/>
      </w:r>
      <w:r>
        <w:rPr>
          <w:cs/>
        </w:rPr>
        <w:t>ผลการดำเนินงาน</w:t>
      </w:r>
    </w:p>
    <w:p w:rsidR="00C91D23" w:rsidRDefault="00C91D23" w:rsidP="00C91D23">
      <w:pPr>
        <w:spacing w:line="240" w:lineRule="auto"/>
      </w:pPr>
    </w:p>
    <w:p w:rsidR="00C91D23" w:rsidRPr="001C06FC" w:rsidRDefault="00C91D23" w:rsidP="006819B9">
      <w:pPr>
        <w:pStyle w:val="Artical"/>
      </w:pPr>
      <w:r w:rsidRPr="001C06FC">
        <w:tab/>
      </w:r>
      <w:r w:rsidRPr="001C06FC">
        <w:rPr>
          <w:cs/>
        </w:rPr>
        <w:t>ในการขึ้นบทใหม่ควรมีการเกริ่นนำก่อนเข้าสู่เนื้อหาของแต่ละบทเสมอ โดยกล่าวถึงหัวข้อหลักของแต่ละบท......................................................................................................................</w:t>
      </w:r>
    </w:p>
    <w:p w:rsidR="00C91D23" w:rsidRPr="001C06FC" w:rsidRDefault="00C91D23" w:rsidP="00C91D23">
      <w:pPr>
        <w:spacing w:line="240" w:lineRule="auto"/>
      </w:pPr>
    </w:p>
    <w:p w:rsidR="00C91D23" w:rsidRPr="002C3952" w:rsidRDefault="00C91D23" w:rsidP="002C3952">
      <w:pPr>
        <w:pStyle w:val="Heading2"/>
      </w:pPr>
      <w:r w:rsidRPr="002C3952">
        <w:t>4.1</w:t>
      </w:r>
      <w:r w:rsidRPr="002C3952">
        <w:rPr>
          <w:cs/>
        </w:rPr>
        <w:tab/>
        <w:t>การอ้างอิงแบบแทรกในเนื้อหา</w:t>
      </w:r>
    </w:p>
    <w:p w:rsidR="00C91D23" w:rsidRDefault="00C91D23" w:rsidP="006819B9">
      <w:pPr>
        <w:pStyle w:val="Heading3"/>
      </w:pPr>
      <w:r w:rsidRPr="00607227">
        <w:rPr>
          <w:cs/>
        </w:rPr>
        <w:t>การอ้างอิงแบบแทรกเนื้อหาสามารถทำได้ดังนี้</w:t>
      </w:r>
    </w:p>
    <w:p w:rsidR="00C91D23" w:rsidRPr="002C3952" w:rsidRDefault="00C91D23" w:rsidP="006819B9">
      <w:pPr>
        <w:pStyle w:val="Heading3"/>
      </w:pPr>
      <w:r w:rsidRPr="002C3952">
        <w:t>4.1.1</w:t>
      </w:r>
      <w:r w:rsidRPr="002C3952">
        <w:tab/>
      </w:r>
      <w:r w:rsidRPr="002C3952">
        <w:rPr>
          <w:cs/>
        </w:rPr>
        <w:t>การอ้างอิงโดยเน้นเนื้อหาสาระขึ้นต้นก่อน รายการอ้างอิงทั้งหมดต้องอยู่ในวงเล็บและเขียนต่อจากข้อความ</w:t>
      </w:r>
    </w:p>
    <w:p w:rsidR="00C91D23" w:rsidRDefault="00C91D23" w:rsidP="00C91D23">
      <w:pPr>
        <w:tabs>
          <w:tab w:val="left" w:pos="540"/>
          <w:tab w:val="left" w:pos="1170"/>
        </w:tabs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91D23" w:rsidTr="007152A7">
        <w:tc>
          <w:tcPr>
            <w:tcW w:w="8296" w:type="dxa"/>
          </w:tcPr>
          <w:p w:rsidR="00C91D23" w:rsidRDefault="00C91D23" w:rsidP="007152A7">
            <w:pPr>
              <w:tabs>
                <w:tab w:val="left" w:pos="427"/>
                <w:tab w:val="left" w:pos="1170"/>
              </w:tabs>
              <w:jc w:val="thaiDistribute"/>
            </w:pPr>
            <w:r>
              <w:rPr>
                <w:cs/>
              </w:rPr>
              <w:tab/>
            </w:r>
            <w:r w:rsidRPr="00607227">
              <w:rPr>
                <w:cs/>
              </w:rPr>
              <w:t>รัฐบาลควรจะถือเรื่องเป็นธรรมทางสังคมเป็นระเบียบวาระแห่งชาติ รัฐบาลควรสนับสนุน  การเคลื่อนไหวทางวิชาการ และกระบวนการทางสังคม เพื่อความเป็นธรรมทางสังคม การปฏิรูปการใช้ทรัพยากรอย่างเป็นธรรมและยั่งยืน เป็นหัวใจของคว</w:t>
            </w:r>
            <w:r>
              <w:rPr>
                <w:cs/>
              </w:rPr>
              <w:t>ามเป็นธรรมทางสังคม (ประเวศ วะสี,</w:t>
            </w:r>
            <w:r w:rsidRPr="00607227">
              <w:rPr>
                <w:cs/>
              </w:rPr>
              <w:t xml:space="preserve">   </w:t>
            </w:r>
            <w:r>
              <w:t>2547</w:t>
            </w:r>
            <w:r>
              <w:rPr>
                <w:rFonts w:hint="cs"/>
                <w:cs/>
              </w:rPr>
              <w:t>, หน้า</w:t>
            </w:r>
            <w:r w:rsidRPr="00607227">
              <w:t xml:space="preserve"> 187)</w:t>
            </w:r>
          </w:p>
        </w:tc>
      </w:tr>
    </w:tbl>
    <w:p w:rsidR="00C91D23" w:rsidRDefault="00C91D23" w:rsidP="00C91D23">
      <w:pPr>
        <w:tabs>
          <w:tab w:val="left" w:pos="540"/>
          <w:tab w:val="left" w:pos="1170"/>
        </w:tabs>
        <w:spacing w:line="240" w:lineRule="auto"/>
      </w:pPr>
    </w:p>
    <w:p w:rsidR="00C91D23" w:rsidRDefault="00C91D23" w:rsidP="006819B9">
      <w:pPr>
        <w:pStyle w:val="Heading3"/>
      </w:pPr>
      <w:r w:rsidRPr="00607227">
        <w:t>4.1.2</w:t>
      </w:r>
      <w:r w:rsidRPr="00607227">
        <w:tab/>
      </w:r>
      <w:r w:rsidRPr="00607227">
        <w:rPr>
          <w:cs/>
        </w:rPr>
        <w:t>การอ้างอิงโดยเน้นนามเจ้าของเอกสารก่อนข้อความที่จะอ้างอิงนิยมใส่รายการอ้างอิงหลังนามเจ้าของเอกสาร โดยไม่ต้องใส่ชื่อผู ้แต่งซ้ำ</w:t>
      </w:r>
    </w:p>
    <w:p w:rsidR="00C91D23" w:rsidRDefault="00C91D23" w:rsidP="00C91D23">
      <w:pPr>
        <w:tabs>
          <w:tab w:val="left" w:pos="540"/>
          <w:tab w:val="left" w:pos="1170"/>
        </w:tabs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91D23" w:rsidTr="007152A7">
        <w:tc>
          <w:tcPr>
            <w:tcW w:w="8296" w:type="dxa"/>
          </w:tcPr>
          <w:p w:rsidR="00C91D23" w:rsidRDefault="00C91D23" w:rsidP="007152A7">
            <w:pPr>
              <w:tabs>
                <w:tab w:val="left" w:pos="427"/>
                <w:tab w:val="left" w:pos="1170"/>
              </w:tabs>
              <w:jc w:val="thaiDistribute"/>
            </w:pPr>
            <w:r>
              <w:rPr>
                <w:cs/>
              </w:rPr>
              <w:tab/>
            </w:r>
            <w:r w:rsidRPr="00607227">
              <w:rPr>
                <w:cs/>
              </w:rPr>
              <w:t>ม.ร.ว. อคิน รพีพัฒน์ (</w:t>
            </w:r>
            <w:r>
              <w:t>2547</w:t>
            </w:r>
            <w:r>
              <w:rPr>
                <w:rFonts w:hint="cs"/>
                <w:cs/>
              </w:rPr>
              <w:t xml:space="preserve">, หน้า </w:t>
            </w:r>
            <w:r w:rsidRPr="00607227">
              <w:t xml:space="preserve">39)  </w:t>
            </w:r>
            <w:r w:rsidRPr="00607227">
              <w:rPr>
                <w:cs/>
              </w:rPr>
              <w:t>กล่าวว่า คนไทยส่วน</w:t>
            </w:r>
            <w:r>
              <w:rPr>
                <w:cs/>
              </w:rPr>
              <w:t>มากชอบประจบผู</w:t>
            </w:r>
            <w:r>
              <w:rPr>
                <w:rFonts w:hint="cs"/>
                <w:cs/>
              </w:rPr>
              <w:t>้</w:t>
            </w:r>
            <w:r>
              <w:rPr>
                <w:cs/>
              </w:rPr>
              <w:t>มีอํานาจ คือ ผู้</w:t>
            </w:r>
            <w:r w:rsidRPr="00607227">
              <w:rPr>
                <w:cs/>
              </w:rPr>
              <w:t>นําของตน คนไทยจึงเป็นผู้ที่มีความสามารถในการทําลายผู้นําของตน</w:t>
            </w:r>
          </w:p>
        </w:tc>
      </w:tr>
    </w:tbl>
    <w:p w:rsidR="00C91D23" w:rsidRDefault="00C91D23" w:rsidP="00C91D23">
      <w:pPr>
        <w:tabs>
          <w:tab w:val="left" w:pos="540"/>
          <w:tab w:val="left" w:pos="1170"/>
        </w:tabs>
        <w:spacing w:line="240" w:lineRule="auto"/>
      </w:pPr>
    </w:p>
    <w:p w:rsidR="00C91D23" w:rsidRDefault="00C91D23" w:rsidP="006819B9">
      <w:pPr>
        <w:pStyle w:val="Heading3"/>
      </w:pPr>
      <w:r w:rsidRPr="00607227">
        <w:rPr>
          <w:cs/>
        </w:rPr>
        <w:t>4.1.3</w:t>
      </w:r>
      <w:r w:rsidRPr="00607227">
        <w:rPr>
          <w:cs/>
        </w:rPr>
        <w:tab/>
        <w:t>กรณีที่จําเป็นต้องอ้างอิงเอกสารหลายรายการพร้อมกัน ผู้เขียนสามารถอ้างอิงไว้ในวงเล็บเดียวกันได้โดยมีเครื่องหมายอัฒภาค (</w:t>
      </w:r>
      <w:r w:rsidRPr="00607227">
        <w:t xml:space="preserve">;) </w:t>
      </w:r>
      <w:r w:rsidRPr="00607227">
        <w:rPr>
          <w:cs/>
        </w:rPr>
        <w:t>คั่นระหว่างเอกสารอ้างอิง แต่ละรายการโดยเรียงลําดับตามปี ที่พิมพ์</w:t>
      </w:r>
    </w:p>
    <w:p w:rsidR="00C91D23" w:rsidRDefault="00C91D23" w:rsidP="00C91D23">
      <w:pPr>
        <w:tabs>
          <w:tab w:val="left" w:pos="540"/>
          <w:tab w:val="left" w:pos="1170"/>
        </w:tabs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91D23" w:rsidTr="007152A7">
        <w:tc>
          <w:tcPr>
            <w:tcW w:w="8296" w:type="dxa"/>
          </w:tcPr>
          <w:p w:rsidR="00C91D23" w:rsidRDefault="00C91D23" w:rsidP="007152A7">
            <w:pPr>
              <w:tabs>
                <w:tab w:val="left" w:pos="427"/>
                <w:tab w:val="left" w:pos="1170"/>
              </w:tabs>
              <w:jc w:val="thaiDistribute"/>
            </w:pPr>
            <w:r>
              <w:rPr>
                <w:cs/>
              </w:rPr>
              <w:tab/>
            </w:r>
            <w:r w:rsidRPr="00607227">
              <w:rPr>
                <w:cs/>
              </w:rPr>
              <w:t>ทรัพยากรที่นักธุรกิจแต่ละคนใช้วิ่งเต้นเพื่อให้ได้มาซึ่งอํานาจผูกขาด ม</w:t>
            </w:r>
            <w:r>
              <w:rPr>
                <w:cs/>
              </w:rPr>
              <w:t xml:space="preserve">ิได้มีผลประโยชน์อื่นใดต่อสังคม </w:t>
            </w:r>
            <w:r w:rsidRPr="00607227">
              <w:rPr>
                <w:cs/>
              </w:rPr>
              <w:t>เพราะนอกจากจะไม่ได้ก่อให้เกิดการผลิตในประเทศเพิ่มขึ้นแล้ว ยังก่อให้เกิดการคอร์รัปชั่น ความสูญเสียดังกล่าวนี้ จึงมีขนาดใหญ่กว่าความสูญเปล่าของทรัพยากร (</w:t>
            </w:r>
            <w:proofErr w:type="spellStart"/>
            <w:r>
              <w:t>Tullock</w:t>
            </w:r>
            <w:proofErr w:type="spellEnd"/>
            <w:r>
              <w:t>,</w:t>
            </w:r>
            <w:r w:rsidRPr="00607227">
              <w:t xml:space="preserve"> </w:t>
            </w:r>
            <w:r>
              <w:rPr>
                <w:cs/>
              </w:rPr>
              <w:t>1967</w:t>
            </w:r>
            <w:r>
              <w:t>, p.</w:t>
            </w:r>
            <w:r w:rsidRPr="00607227">
              <w:rPr>
                <w:cs/>
              </w:rPr>
              <w:t xml:space="preserve"> 230</w:t>
            </w:r>
            <w:r>
              <w:t xml:space="preserve">; </w:t>
            </w:r>
            <w:proofErr w:type="spellStart"/>
            <w:r>
              <w:t>Bhagwati</w:t>
            </w:r>
            <w:proofErr w:type="spellEnd"/>
            <w:r>
              <w:t>,</w:t>
            </w:r>
            <w:r w:rsidRPr="00607227">
              <w:t xml:space="preserve"> </w:t>
            </w:r>
            <w:r>
              <w:rPr>
                <w:cs/>
              </w:rPr>
              <w:t>1987</w:t>
            </w:r>
            <w:r>
              <w:t xml:space="preserve">, p. </w:t>
            </w:r>
            <w:r w:rsidRPr="00607227">
              <w:rPr>
                <w:cs/>
              </w:rPr>
              <w:t>999</w:t>
            </w:r>
            <w:r w:rsidRPr="00607227">
              <w:t xml:space="preserve">; </w:t>
            </w:r>
            <w:r>
              <w:rPr>
                <w:cs/>
              </w:rPr>
              <w:t>นิพนธ์  พัวพงศกร</w:t>
            </w:r>
            <w:r>
              <w:rPr>
                <w:rFonts w:hint="cs"/>
                <w:cs/>
              </w:rPr>
              <w:t>,</w:t>
            </w:r>
            <w:r>
              <w:rPr>
                <w:cs/>
              </w:rPr>
              <w:t xml:space="preserve"> </w:t>
            </w:r>
            <w:r w:rsidRPr="00607227">
              <w:rPr>
                <w:cs/>
              </w:rPr>
              <w:t>254</w:t>
            </w:r>
            <w:r>
              <w:rPr>
                <w:cs/>
              </w:rPr>
              <w:t>7,</w:t>
            </w:r>
            <w:r>
              <w:rPr>
                <w:rFonts w:hint="cs"/>
                <w:cs/>
              </w:rPr>
              <w:t xml:space="preserve"> หน้า</w:t>
            </w:r>
            <w:r w:rsidRPr="00607227">
              <w:rPr>
                <w:cs/>
              </w:rPr>
              <w:t xml:space="preserve"> 93)</w:t>
            </w:r>
          </w:p>
        </w:tc>
      </w:tr>
    </w:tbl>
    <w:p w:rsidR="00C91D23" w:rsidRDefault="00C91D23" w:rsidP="00C91D23">
      <w:pPr>
        <w:tabs>
          <w:tab w:val="left" w:pos="540"/>
          <w:tab w:val="left" w:pos="1170"/>
        </w:tabs>
        <w:spacing w:line="240" w:lineRule="auto"/>
      </w:pPr>
    </w:p>
    <w:p w:rsidR="00E101E4" w:rsidRDefault="00E101E4" w:rsidP="00E101E4">
      <w:pPr>
        <w:pStyle w:val="Heading3"/>
        <w:rPr>
          <w:rFonts w:hint="cs"/>
        </w:rPr>
      </w:pPr>
      <w:r>
        <w:rPr>
          <w:rFonts w:hint="cs"/>
          <w:cs/>
        </w:rPr>
        <w:t>4.1.4</w:t>
      </w:r>
      <w:r>
        <w:rPr>
          <w:rFonts w:hint="cs"/>
          <w:cs/>
        </w:rPr>
        <w:tab/>
        <w:t>กรณีอ้างอิงจากแหล่งข้อมูลออนไลน์ ให้เขียนคำว่า “ออนไลน์” หรือ “</w:t>
      </w:r>
      <w:r>
        <w:t xml:space="preserve">Online” </w:t>
      </w:r>
      <w:r>
        <w:rPr>
          <w:rFonts w:hint="cs"/>
          <w:cs/>
        </w:rPr>
        <w:t>ตามด้วยปีที่เข้าถึงข้อมูล</w:t>
      </w:r>
    </w:p>
    <w:p w:rsidR="00E101E4" w:rsidRDefault="00E101E4" w:rsidP="00E101E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101E4" w:rsidTr="006F0863">
        <w:tc>
          <w:tcPr>
            <w:tcW w:w="8296" w:type="dxa"/>
          </w:tcPr>
          <w:p w:rsidR="00E101E4" w:rsidRDefault="00E101E4" w:rsidP="00E705DD">
            <w:pPr>
              <w:tabs>
                <w:tab w:val="left" w:pos="427"/>
                <w:tab w:val="left" w:pos="1170"/>
              </w:tabs>
              <w:jc w:val="thaiDistribute"/>
            </w:pPr>
            <w:r>
              <w:rPr>
                <w:cs/>
              </w:rPr>
              <w:lastRenderedPageBreak/>
              <w:tab/>
            </w:r>
            <w:r w:rsidR="00E705DD" w:rsidRPr="00E705DD">
              <w:t xml:space="preserve">Confusion Matrix </w:t>
            </w:r>
            <w:r w:rsidR="00E705DD" w:rsidRPr="00E705DD">
              <w:rPr>
                <w:cs/>
              </w:rPr>
              <w:t xml:space="preserve">ถือเป็นเครื่องมือสำคัญในการประเมินผลลัพธ์ของการทำนาย หรือ </w:t>
            </w:r>
            <w:r w:rsidR="00E705DD" w:rsidRPr="00E705DD">
              <w:t xml:space="preserve">Prediction </w:t>
            </w:r>
            <w:r w:rsidR="00E705DD" w:rsidRPr="00E705DD">
              <w:rPr>
                <w:cs/>
              </w:rPr>
              <w:t>ที่ทำนายจาก</w:t>
            </w:r>
            <w:r w:rsidR="00EA3BDB">
              <w:rPr>
                <w:rFonts w:hint="cs"/>
                <w:cs/>
              </w:rPr>
              <w:t xml:space="preserve"> </w:t>
            </w:r>
            <w:r w:rsidR="00E705DD" w:rsidRPr="00E705DD">
              <w:t>Model</w:t>
            </w:r>
            <w:r w:rsidR="00E705DD">
              <w:t xml:space="preserve"> </w:t>
            </w:r>
            <w:r w:rsidR="00E705DD">
              <w:rPr>
                <w:cs/>
              </w:rPr>
              <w:t>ที่</w:t>
            </w:r>
            <w:r w:rsidR="00E705DD" w:rsidRPr="00E705DD">
              <w:rPr>
                <w:cs/>
              </w:rPr>
              <w:t>สร้างขึ้น ใน</w:t>
            </w:r>
            <w:r w:rsidR="00E705DD">
              <w:t xml:space="preserve"> </w:t>
            </w:r>
            <w:r w:rsidR="00E705DD" w:rsidRPr="00E705DD">
              <w:t xml:space="preserve">Machine learning </w:t>
            </w:r>
            <w:r w:rsidR="00E705DD" w:rsidRPr="00E705DD">
              <w:rPr>
                <w:cs/>
              </w:rPr>
              <w:t>โดยมีไอเดียจากการวัดว่า สิ่งที่เราคิด (</w:t>
            </w:r>
            <w:r w:rsidR="00E705DD" w:rsidRPr="00E705DD">
              <w:t xml:space="preserve">Model </w:t>
            </w:r>
            <w:r w:rsidR="00E705DD" w:rsidRPr="00E705DD">
              <w:rPr>
                <w:cs/>
              </w:rPr>
              <w:t>ทำนาย) กับ สิ่งที่เกิดขึ้นจริง มีสัดส่วนเป็นอย่างไร</w:t>
            </w:r>
            <w:r w:rsidRPr="00607227">
              <w:rPr>
                <w:cs/>
              </w:rPr>
              <w:t xml:space="preserve"> (</w:t>
            </w:r>
            <w:r w:rsidR="00E705DD">
              <w:rPr>
                <w:rFonts w:hint="cs"/>
                <w:cs/>
              </w:rPr>
              <w:t>ปกรณ์ เกตุชาลี, ออนไลน์, 2</w:t>
            </w:r>
            <w:r w:rsidR="00E705DD">
              <w:t>568;</w:t>
            </w:r>
            <w:r w:rsidR="00E705DD">
              <w:rPr>
                <w:rFonts w:hint="cs"/>
                <w:cs/>
              </w:rPr>
              <w:t xml:space="preserve"> </w:t>
            </w:r>
            <w:proofErr w:type="spellStart"/>
            <w:r w:rsidR="00E705DD">
              <w:t>ScienceDirect</w:t>
            </w:r>
            <w:proofErr w:type="spellEnd"/>
            <w:r w:rsidR="00E705DD">
              <w:t>, Online, 2025</w:t>
            </w:r>
            <w:r w:rsidRPr="00607227">
              <w:rPr>
                <w:cs/>
              </w:rPr>
              <w:t>)</w:t>
            </w:r>
          </w:p>
        </w:tc>
      </w:tr>
    </w:tbl>
    <w:p w:rsidR="00E101E4" w:rsidRDefault="00E101E4" w:rsidP="00E101E4">
      <w:pPr>
        <w:tabs>
          <w:tab w:val="left" w:pos="540"/>
          <w:tab w:val="left" w:pos="1170"/>
        </w:tabs>
        <w:spacing w:line="240" w:lineRule="auto"/>
      </w:pPr>
    </w:p>
    <w:p w:rsidR="00E101E4" w:rsidRPr="00E101E4" w:rsidRDefault="00E101E4" w:rsidP="00E101E4">
      <w:pPr>
        <w:rPr>
          <w:rFonts w:hint="cs"/>
          <w:cs/>
        </w:rPr>
      </w:pPr>
      <w:bookmarkStart w:id="0" w:name="_GoBack"/>
      <w:bookmarkEnd w:id="0"/>
    </w:p>
    <w:sectPr w:rsidR="00E101E4" w:rsidRPr="00E101E4" w:rsidSect="00E101E4">
      <w:headerReference w:type="default" r:id="rId10"/>
      <w:pgSz w:w="11906" w:h="16838"/>
      <w:pgMar w:top="2160" w:right="1440" w:bottom="1440" w:left="2160" w:header="1296" w:footer="720" w:gutter="0"/>
      <w:pgNumType w:start="2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44F8" w:rsidRDefault="004F44F8" w:rsidP="008D6014">
      <w:pPr>
        <w:spacing w:line="240" w:lineRule="auto"/>
      </w:pPr>
      <w:r>
        <w:separator/>
      </w:r>
    </w:p>
    <w:p w:rsidR="004F44F8" w:rsidRDefault="004F44F8"/>
    <w:p w:rsidR="004F44F8" w:rsidRDefault="004F44F8" w:rsidP="00782CDB"/>
  </w:endnote>
  <w:endnote w:type="continuationSeparator" w:id="0">
    <w:p w:rsidR="004F44F8" w:rsidRDefault="004F44F8" w:rsidP="008D6014">
      <w:pPr>
        <w:spacing w:line="240" w:lineRule="auto"/>
      </w:pPr>
      <w:r>
        <w:continuationSeparator/>
      </w:r>
    </w:p>
    <w:p w:rsidR="004F44F8" w:rsidRDefault="004F44F8"/>
    <w:p w:rsidR="004F44F8" w:rsidRDefault="004F44F8" w:rsidP="00782CD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44F8" w:rsidRDefault="004F44F8" w:rsidP="008D6014">
      <w:pPr>
        <w:spacing w:line="240" w:lineRule="auto"/>
      </w:pPr>
      <w:r>
        <w:separator/>
      </w:r>
    </w:p>
    <w:p w:rsidR="004F44F8" w:rsidRDefault="004F44F8"/>
    <w:p w:rsidR="004F44F8" w:rsidRDefault="004F44F8" w:rsidP="00782CDB"/>
  </w:footnote>
  <w:footnote w:type="continuationSeparator" w:id="0">
    <w:p w:rsidR="004F44F8" w:rsidRDefault="004F44F8" w:rsidP="008D6014">
      <w:pPr>
        <w:spacing w:line="240" w:lineRule="auto"/>
      </w:pPr>
      <w:r>
        <w:continuationSeparator/>
      </w:r>
    </w:p>
    <w:p w:rsidR="004F44F8" w:rsidRDefault="004F44F8"/>
    <w:p w:rsidR="004F44F8" w:rsidRDefault="004F44F8" w:rsidP="00782CDB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85005361"/>
      <w:docPartObj>
        <w:docPartGallery w:val="Page Numbers (Top of Page)"/>
        <w:docPartUnique/>
      </w:docPartObj>
    </w:sdtPr>
    <w:sdtEndPr>
      <w:rPr>
        <w:rFonts w:cs="TH SarabunPSK"/>
        <w:szCs w:val="32"/>
      </w:rPr>
    </w:sdtEndPr>
    <w:sdtContent>
      <w:p w:rsidR="002C4EF4" w:rsidRPr="00E101E4" w:rsidRDefault="002C4EF4" w:rsidP="00E101E4">
        <w:pPr>
          <w:pStyle w:val="Header"/>
          <w:jc w:val="right"/>
          <w:rPr>
            <w:rFonts w:cs="TH SarabunPSK" w:hint="cs"/>
            <w:szCs w:val="32"/>
          </w:rPr>
        </w:pPr>
        <w:r w:rsidRPr="000B6B38">
          <w:rPr>
            <w:rFonts w:cs="TH SarabunPSK"/>
            <w:szCs w:val="32"/>
          </w:rPr>
          <w:fldChar w:fldCharType="begin"/>
        </w:r>
        <w:r w:rsidRPr="000B6B38">
          <w:rPr>
            <w:rFonts w:cs="TH SarabunPSK"/>
            <w:szCs w:val="32"/>
          </w:rPr>
          <w:instrText xml:space="preserve"> PAGE   \* MERGEFORMAT </w:instrText>
        </w:r>
        <w:r w:rsidRPr="000B6B38">
          <w:rPr>
            <w:rFonts w:cs="TH SarabunPSK"/>
            <w:szCs w:val="32"/>
          </w:rPr>
          <w:fldChar w:fldCharType="separate"/>
        </w:r>
        <w:r w:rsidR="00EA3BDB">
          <w:rPr>
            <w:rFonts w:cs="TH SarabunPSK"/>
            <w:noProof/>
            <w:szCs w:val="32"/>
          </w:rPr>
          <w:t>22</w:t>
        </w:r>
        <w:r w:rsidRPr="000B6B38">
          <w:rPr>
            <w:rFonts w:cs="TH SarabunPSK"/>
            <w:noProof/>
            <w:szCs w:val="32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014"/>
    <w:rsid w:val="000A1C7A"/>
    <w:rsid w:val="00110AC4"/>
    <w:rsid w:val="00126FEA"/>
    <w:rsid w:val="001A19A0"/>
    <w:rsid w:val="001A2994"/>
    <w:rsid w:val="00205A8F"/>
    <w:rsid w:val="00246ED5"/>
    <w:rsid w:val="002577B7"/>
    <w:rsid w:val="002650BE"/>
    <w:rsid w:val="00282A69"/>
    <w:rsid w:val="002C3952"/>
    <w:rsid w:val="002C4EF4"/>
    <w:rsid w:val="003551D6"/>
    <w:rsid w:val="0037053F"/>
    <w:rsid w:val="003B1C9A"/>
    <w:rsid w:val="003B5013"/>
    <w:rsid w:val="004D472C"/>
    <w:rsid w:val="004E636A"/>
    <w:rsid w:val="004F44F8"/>
    <w:rsid w:val="005306D0"/>
    <w:rsid w:val="00546970"/>
    <w:rsid w:val="00570E79"/>
    <w:rsid w:val="005875B0"/>
    <w:rsid w:val="006819B9"/>
    <w:rsid w:val="00693CD8"/>
    <w:rsid w:val="006D1AD3"/>
    <w:rsid w:val="007152A7"/>
    <w:rsid w:val="007816B5"/>
    <w:rsid w:val="00782A49"/>
    <w:rsid w:val="00782CDB"/>
    <w:rsid w:val="007C28D3"/>
    <w:rsid w:val="007C4927"/>
    <w:rsid w:val="007D7CA0"/>
    <w:rsid w:val="007F32A2"/>
    <w:rsid w:val="00851CAA"/>
    <w:rsid w:val="008D6014"/>
    <w:rsid w:val="00960A7D"/>
    <w:rsid w:val="009711CD"/>
    <w:rsid w:val="009A6311"/>
    <w:rsid w:val="009D2245"/>
    <w:rsid w:val="009F1C0A"/>
    <w:rsid w:val="00A2208C"/>
    <w:rsid w:val="00A27884"/>
    <w:rsid w:val="00A56C88"/>
    <w:rsid w:val="00A623B3"/>
    <w:rsid w:val="00A63B8C"/>
    <w:rsid w:val="00B11E87"/>
    <w:rsid w:val="00B15A47"/>
    <w:rsid w:val="00B44E38"/>
    <w:rsid w:val="00B630C1"/>
    <w:rsid w:val="00BF0E1C"/>
    <w:rsid w:val="00C91D23"/>
    <w:rsid w:val="00CB1CFE"/>
    <w:rsid w:val="00CF6A74"/>
    <w:rsid w:val="00D31A41"/>
    <w:rsid w:val="00D759C3"/>
    <w:rsid w:val="00DB5136"/>
    <w:rsid w:val="00DD18E5"/>
    <w:rsid w:val="00E02CE3"/>
    <w:rsid w:val="00E101E4"/>
    <w:rsid w:val="00E671E1"/>
    <w:rsid w:val="00E705DD"/>
    <w:rsid w:val="00EA3BDB"/>
    <w:rsid w:val="00EC1016"/>
    <w:rsid w:val="00ED451C"/>
    <w:rsid w:val="00F03353"/>
    <w:rsid w:val="00F16FF5"/>
    <w:rsid w:val="00F67BB1"/>
    <w:rsid w:val="00F77B8A"/>
    <w:rsid w:val="00FC718C"/>
    <w:rsid w:val="00FF3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130E5E"/>
  <w15:chartTrackingRefBased/>
  <w15:docId w15:val="{35B4E380-215B-42C7-9538-0F5CA5AD8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th-TH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CDB"/>
    <w:pPr>
      <w:spacing w:after="0"/>
    </w:pPr>
    <w:rPr>
      <w:rFonts w:ascii="TH SarabunPSK" w:eastAsia="TH SarabunPSK" w:hAnsi="TH SarabunPSK" w:cs="TH SarabunPSK"/>
      <w:sz w:val="32"/>
      <w:szCs w:val="32"/>
    </w:rPr>
  </w:style>
  <w:style w:type="paragraph" w:styleId="Heading1">
    <w:name w:val="heading 1"/>
    <w:aliases w:val="บทที่"/>
    <w:basedOn w:val="Normal"/>
    <w:next w:val="Normal"/>
    <w:link w:val="Heading1Char"/>
    <w:uiPriority w:val="9"/>
    <w:qFormat/>
    <w:rsid w:val="00F77B8A"/>
    <w:pPr>
      <w:tabs>
        <w:tab w:val="left" w:pos="3240"/>
      </w:tabs>
      <w:spacing w:line="240" w:lineRule="auto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aliases w:val="หัวข้อ 0.0"/>
    <w:basedOn w:val="Normal"/>
    <w:next w:val="Normal"/>
    <w:link w:val="Heading2Char"/>
    <w:uiPriority w:val="9"/>
    <w:unhideWhenUsed/>
    <w:qFormat/>
    <w:rsid w:val="002C3952"/>
    <w:pPr>
      <w:tabs>
        <w:tab w:val="left" w:pos="540"/>
      </w:tabs>
      <w:spacing w:line="240" w:lineRule="auto"/>
      <w:jc w:val="thaiDistribute"/>
      <w:outlineLvl w:val="1"/>
    </w:pPr>
    <w:rPr>
      <w:b/>
      <w:bCs/>
      <w:sz w:val="36"/>
      <w:szCs w:val="36"/>
    </w:rPr>
  </w:style>
  <w:style w:type="paragraph" w:styleId="Heading3">
    <w:name w:val="heading 3"/>
    <w:aliases w:val="หัวข้อ 0.0.0"/>
    <w:basedOn w:val="Normal"/>
    <w:next w:val="Normal"/>
    <w:link w:val="Heading3Char"/>
    <w:uiPriority w:val="9"/>
    <w:unhideWhenUsed/>
    <w:qFormat/>
    <w:rsid w:val="006819B9"/>
    <w:pPr>
      <w:tabs>
        <w:tab w:val="left" w:pos="1260"/>
      </w:tabs>
      <w:spacing w:line="240" w:lineRule="auto"/>
      <w:ind w:firstLine="540"/>
      <w:jc w:val="thaiDistribute"/>
      <w:outlineLvl w:val="2"/>
    </w:pPr>
  </w:style>
  <w:style w:type="paragraph" w:styleId="Heading4">
    <w:name w:val="heading 4"/>
    <w:aliases w:val="0.0.0.0"/>
    <w:basedOn w:val="Normal"/>
    <w:next w:val="Normal"/>
    <w:link w:val="Heading4Char"/>
    <w:uiPriority w:val="9"/>
    <w:unhideWhenUsed/>
    <w:qFormat/>
    <w:rsid w:val="00782A49"/>
    <w:pPr>
      <w:spacing w:line="240" w:lineRule="auto"/>
      <w:ind w:firstLine="1267"/>
      <w:jc w:val="thaiDistribute"/>
      <w:outlineLvl w:val="3"/>
    </w:pPr>
  </w:style>
  <w:style w:type="paragraph" w:styleId="Heading5">
    <w:name w:val="heading 5"/>
    <w:aliases w:val="0)"/>
    <w:basedOn w:val="Normal"/>
    <w:next w:val="Normal"/>
    <w:link w:val="Heading5Char"/>
    <w:uiPriority w:val="9"/>
    <w:unhideWhenUsed/>
    <w:qFormat/>
    <w:rsid w:val="00782A49"/>
    <w:pPr>
      <w:tabs>
        <w:tab w:val="left" w:pos="2070"/>
        <w:tab w:val="left" w:pos="2340"/>
      </w:tabs>
      <w:spacing w:line="240" w:lineRule="auto"/>
      <w:ind w:left="2340" w:hanging="270"/>
      <w:jc w:val="thaiDistribute"/>
      <w:outlineLvl w:val="4"/>
    </w:pPr>
  </w:style>
  <w:style w:type="paragraph" w:styleId="Heading6">
    <w:name w:val="heading 6"/>
    <w:aliases w:val="0.0)"/>
    <w:basedOn w:val="Normal"/>
    <w:next w:val="Normal"/>
    <w:link w:val="Heading6Char"/>
    <w:uiPriority w:val="9"/>
    <w:unhideWhenUsed/>
    <w:qFormat/>
    <w:rsid w:val="00782A49"/>
    <w:pPr>
      <w:tabs>
        <w:tab w:val="left" w:pos="2880"/>
      </w:tabs>
      <w:spacing w:line="240" w:lineRule="auto"/>
      <w:ind w:left="2880" w:hanging="540"/>
      <w:jc w:val="thaiDistribute"/>
      <w:outlineLvl w:val="5"/>
    </w:pPr>
  </w:style>
  <w:style w:type="paragraph" w:styleId="Heading7">
    <w:name w:val="heading 7"/>
    <w:aliases w:val="ย่อหน้าของ 0.0.0.0"/>
    <w:basedOn w:val="Heading6"/>
    <w:next w:val="Normal"/>
    <w:link w:val="Heading7Char"/>
    <w:uiPriority w:val="9"/>
    <w:unhideWhenUsed/>
    <w:rsid w:val="002C4EF4"/>
    <w:pPr>
      <w:tabs>
        <w:tab w:val="clear" w:pos="2880"/>
      </w:tabs>
      <w:ind w:left="0" w:firstLine="207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CE3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olor w:val="526814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CE3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olor w:val="526814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บทที่ Char"/>
    <w:basedOn w:val="DefaultParagraphFont"/>
    <w:link w:val="Heading1"/>
    <w:uiPriority w:val="9"/>
    <w:rsid w:val="00F77B8A"/>
    <w:rPr>
      <w:rFonts w:ascii="TH SarabunPSK" w:hAnsi="TH SarabunPSK" w:cs="TH SarabunPSK"/>
      <w:b/>
      <w:bCs/>
      <w:sz w:val="40"/>
      <w:szCs w:val="40"/>
    </w:rPr>
  </w:style>
  <w:style w:type="character" w:customStyle="1" w:styleId="Heading2Char">
    <w:name w:val="Heading 2 Char"/>
    <w:aliases w:val="หัวข้อ 0.0 Char"/>
    <w:basedOn w:val="DefaultParagraphFont"/>
    <w:link w:val="Heading2"/>
    <w:uiPriority w:val="9"/>
    <w:rsid w:val="002C3952"/>
    <w:rPr>
      <w:rFonts w:ascii="TH SarabunPSK" w:eastAsia="TH SarabunPSK" w:hAnsi="TH SarabunPSK" w:cs="TH SarabunPSK"/>
      <w:b/>
      <w:bCs/>
      <w:sz w:val="36"/>
      <w:szCs w:val="36"/>
    </w:rPr>
  </w:style>
  <w:style w:type="character" w:customStyle="1" w:styleId="Heading3Char">
    <w:name w:val="Heading 3 Char"/>
    <w:aliases w:val="หัวข้อ 0.0.0 Char"/>
    <w:basedOn w:val="DefaultParagraphFont"/>
    <w:link w:val="Heading3"/>
    <w:uiPriority w:val="9"/>
    <w:rsid w:val="006819B9"/>
    <w:rPr>
      <w:rFonts w:ascii="TH SarabunPSK" w:eastAsia="TH SarabunPSK" w:hAnsi="TH SarabunPSK" w:cs="TH SarabunPSK"/>
      <w:sz w:val="32"/>
      <w:szCs w:val="32"/>
    </w:rPr>
  </w:style>
  <w:style w:type="character" w:customStyle="1" w:styleId="Heading4Char">
    <w:name w:val="Heading 4 Char"/>
    <w:aliases w:val="0.0.0.0 Char"/>
    <w:basedOn w:val="DefaultParagraphFont"/>
    <w:link w:val="Heading4"/>
    <w:uiPriority w:val="9"/>
    <w:rsid w:val="00782A49"/>
    <w:rPr>
      <w:rFonts w:ascii="TH SarabunPSK" w:eastAsia="TH SarabunPSK" w:hAnsi="TH SarabunPSK" w:cs="TH SarabunPSK"/>
      <w:sz w:val="32"/>
      <w:szCs w:val="32"/>
    </w:rPr>
  </w:style>
  <w:style w:type="character" w:customStyle="1" w:styleId="Heading5Char">
    <w:name w:val="Heading 5 Char"/>
    <w:aliases w:val="0) Char"/>
    <w:basedOn w:val="DefaultParagraphFont"/>
    <w:link w:val="Heading5"/>
    <w:uiPriority w:val="9"/>
    <w:rsid w:val="00782A49"/>
    <w:rPr>
      <w:rFonts w:ascii="TH SarabunPSK" w:eastAsia="TH SarabunPSK" w:hAnsi="TH SarabunPSK" w:cs="TH SarabunPSK"/>
      <w:sz w:val="32"/>
      <w:szCs w:val="32"/>
    </w:rPr>
  </w:style>
  <w:style w:type="character" w:customStyle="1" w:styleId="Heading6Char">
    <w:name w:val="Heading 6 Char"/>
    <w:aliases w:val="0.0) Char"/>
    <w:basedOn w:val="DefaultParagraphFont"/>
    <w:link w:val="Heading6"/>
    <w:uiPriority w:val="9"/>
    <w:rsid w:val="00782A49"/>
    <w:rPr>
      <w:rFonts w:ascii="TH SarabunPSK" w:eastAsia="TH SarabunPSK" w:hAnsi="TH SarabunPSK" w:cs="TH SarabunPSK"/>
      <w:sz w:val="32"/>
      <w:szCs w:val="32"/>
    </w:rPr>
  </w:style>
  <w:style w:type="character" w:customStyle="1" w:styleId="Heading7Char">
    <w:name w:val="Heading 7 Char"/>
    <w:aliases w:val="ย่อหน้าของ 0.0.0.0 Char"/>
    <w:basedOn w:val="DefaultParagraphFont"/>
    <w:link w:val="Heading7"/>
    <w:uiPriority w:val="9"/>
    <w:rsid w:val="002C4EF4"/>
    <w:rPr>
      <w:rFonts w:ascii="TH SarabunPSK" w:eastAsia="TH SarabunPSK" w:hAnsi="TH SarabunPSK" w:cs="TH SarabunPSK"/>
      <w:sz w:val="32"/>
      <w:szCs w:val="3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CE3"/>
    <w:rPr>
      <w:rFonts w:asciiTheme="majorHAnsi" w:eastAsiaTheme="majorEastAsia" w:hAnsiTheme="majorHAnsi" w:cstheme="majorBidi"/>
      <w:color w:val="526814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CE3"/>
    <w:rPr>
      <w:rFonts w:asciiTheme="majorHAnsi" w:eastAsiaTheme="majorEastAsia" w:hAnsiTheme="majorHAnsi" w:cstheme="majorBidi"/>
      <w:i/>
      <w:iCs/>
      <w:color w:val="526814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02CE3"/>
    <w:pPr>
      <w:spacing w:line="240" w:lineRule="auto"/>
    </w:pPr>
    <w:rPr>
      <w:b/>
      <w:bCs/>
      <w:color w:val="60606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rsid w:val="00E02CE3"/>
    <w:pPr>
      <w:spacing w:line="240" w:lineRule="auto"/>
      <w:contextualSpacing/>
    </w:pPr>
    <w:rPr>
      <w:rFonts w:asciiTheme="majorHAnsi" w:eastAsiaTheme="majorEastAsia" w:hAnsiTheme="majorHAnsi" w:cstheme="majorBidi"/>
      <w:color w:val="4B4B4B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E02CE3"/>
    <w:rPr>
      <w:rFonts w:asciiTheme="majorHAnsi" w:eastAsiaTheme="majorEastAsia" w:hAnsiTheme="majorHAnsi" w:cstheme="majorBidi"/>
      <w:color w:val="4B4B4B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rsid w:val="00E02CE3"/>
    <w:pPr>
      <w:numPr>
        <w:ilvl w:val="1"/>
      </w:numPr>
      <w:spacing w:after="240"/>
    </w:pPr>
    <w:rPr>
      <w:caps/>
      <w:color w:val="60606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CE3"/>
    <w:rPr>
      <w:caps/>
      <w:color w:val="60606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E02CE3"/>
    <w:rPr>
      <w:b/>
      <w:bCs/>
    </w:rPr>
  </w:style>
  <w:style w:type="character" w:styleId="Emphasis">
    <w:name w:val="Emphasis"/>
    <w:basedOn w:val="DefaultParagraphFont"/>
    <w:uiPriority w:val="20"/>
    <w:rsid w:val="00E02CE3"/>
    <w:rPr>
      <w:i/>
      <w:iCs/>
      <w:color w:val="2C2C2C" w:themeColor="text1"/>
    </w:rPr>
  </w:style>
  <w:style w:type="paragraph" w:styleId="NoSpacing">
    <w:name w:val="No Spacing"/>
    <w:uiPriority w:val="1"/>
    <w:qFormat/>
    <w:rsid w:val="00E02CE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rsid w:val="00E02CE3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2C2C2C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02CE3"/>
    <w:rPr>
      <w:rFonts w:asciiTheme="majorHAnsi" w:eastAsiaTheme="majorEastAsia" w:hAnsiTheme="majorHAnsi" w:cstheme="majorBidi"/>
      <w:color w:val="2C2C2C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E02CE3"/>
    <w:pPr>
      <w:pBdr>
        <w:top w:val="single" w:sz="24" w:space="4" w:color="A5D028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CE3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rsid w:val="00E02CE3"/>
    <w:rPr>
      <w:i/>
      <w:iCs/>
      <w:color w:val="757575" w:themeColor="text1" w:themeTint="A6"/>
    </w:rPr>
  </w:style>
  <w:style w:type="character" w:styleId="IntenseEmphasis">
    <w:name w:val="Intense Emphasis"/>
    <w:basedOn w:val="DefaultParagraphFont"/>
    <w:uiPriority w:val="21"/>
    <w:rsid w:val="00E02CE3"/>
    <w:rPr>
      <w:b/>
      <w:bCs/>
      <w:i/>
      <w:iCs/>
      <w:caps w:val="0"/>
      <w:smallCaps w:val="0"/>
      <w:strike w:val="0"/>
      <w:dstrike w:val="0"/>
      <w:color w:val="A5D028" w:themeColor="accent2"/>
    </w:rPr>
  </w:style>
  <w:style w:type="character" w:styleId="SubtleReference">
    <w:name w:val="Subtle Reference"/>
    <w:basedOn w:val="DefaultParagraphFont"/>
    <w:uiPriority w:val="31"/>
    <w:qFormat/>
    <w:rsid w:val="00E02CE3"/>
    <w:rPr>
      <w:caps w:val="0"/>
      <w:smallCaps/>
      <w:color w:val="606060" w:themeColor="text1" w:themeTint="BF"/>
      <w:spacing w:val="0"/>
      <w:u w:val="single" w:color="959595" w:themeColor="text1" w:themeTint="80"/>
    </w:rPr>
  </w:style>
  <w:style w:type="character" w:styleId="IntenseReference">
    <w:name w:val="Intense Reference"/>
    <w:basedOn w:val="DefaultParagraphFont"/>
    <w:uiPriority w:val="32"/>
    <w:rsid w:val="00E02CE3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aliases w:val="หน้าปก"/>
    <w:basedOn w:val="DefaultParagraphFont"/>
    <w:uiPriority w:val="33"/>
    <w:qFormat/>
    <w:rsid w:val="00F77B8A"/>
    <w:rPr>
      <w:rFonts w:ascii="TH SarabunPSK" w:hAnsi="TH SarabunPSK" w:cs="TH SarabunPSK"/>
      <w:b/>
      <w:bCs/>
      <w:smallCaps/>
      <w:sz w:val="40"/>
      <w:szCs w:val="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02CE3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D6014"/>
    <w:pPr>
      <w:tabs>
        <w:tab w:val="center" w:pos="4680"/>
        <w:tab w:val="right" w:pos="9360"/>
      </w:tabs>
      <w:spacing w:line="240" w:lineRule="auto"/>
    </w:pPr>
    <w:rPr>
      <w:rFonts w:cs="Angsana New"/>
      <w:szCs w:val="26"/>
    </w:rPr>
  </w:style>
  <w:style w:type="character" w:customStyle="1" w:styleId="HeaderChar">
    <w:name w:val="Header Char"/>
    <w:basedOn w:val="DefaultParagraphFont"/>
    <w:link w:val="Header"/>
    <w:uiPriority w:val="99"/>
    <w:rsid w:val="008D6014"/>
    <w:rPr>
      <w:rFonts w:cs="Angsana New"/>
      <w:szCs w:val="26"/>
    </w:rPr>
  </w:style>
  <w:style w:type="paragraph" w:styleId="Footer">
    <w:name w:val="footer"/>
    <w:basedOn w:val="Normal"/>
    <w:link w:val="FooterChar"/>
    <w:uiPriority w:val="99"/>
    <w:unhideWhenUsed/>
    <w:rsid w:val="008D6014"/>
    <w:pPr>
      <w:tabs>
        <w:tab w:val="center" w:pos="4680"/>
        <w:tab w:val="right" w:pos="9360"/>
      </w:tabs>
      <w:spacing w:line="240" w:lineRule="auto"/>
    </w:pPr>
    <w:rPr>
      <w:rFonts w:cs="Angsana New"/>
      <w:szCs w:val="26"/>
    </w:rPr>
  </w:style>
  <w:style w:type="character" w:customStyle="1" w:styleId="FooterChar">
    <w:name w:val="Footer Char"/>
    <w:basedOn w:val="DefaultParagraphFont"/>
    <w:link w:val="Footer"/>
    <w:uiPriority w:val="99"/>
    <w:rsid w:val="008D6014"/>
    <w:rPr>
      <w:rFonts w:cs="Angsana New"/>
      <w:szCs w:val="26"/>
    </w:rPr>
  </w:style>
  <w:style w:type="table" w:styleId="TableGrid">
    <w:name w:val="Table Grid"/>
    <w:basedOn w:val="TableNormal"/>
    <w:uiPriority w:val="39"/>
    <w:rsid w:val="00C91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rtical">
    <w:name w:val="Artical / เนื้อหา"/>
    <w:basedOn w:val="Normal"/>
    <w:qFormat/>
    <w:rsid w:val="006819B9"/>
    <w:pPr>
      <w:spacing w:line="240" w:lineRule="auto"/>
      <w:ind w:firstLine="720"/>
      <w:jc w:val="thaiDistribute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rionN_PC\Desktop\&#3648;&#3621;&#3656;&#3617;&#3650;&#3611;&#3619;&#3648;&#3592;&#3588;%20CS-IT\2017PROJECT\01_&#3611;&#3585;&#3627;&#3609;&#3657;&#3634;+&#3611;&#3585;&#3651;&#3609;_CS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Banded">
  <a:themeElements>
    <a:clrScheme name="Banded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Banded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059f58-068f-40ca-93a4-e01bbdada832">
      <Terms xmlns="http://schemas.microsoft.com/office/infopath/2007/PartnerControls"/>
    </lcf76f155ced4ddcb4097134ff3c332f>
    <TaxCatchAll xmlns="2836608f-8a0a-4aae-8f3e-36ca94da98c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0668A03D8F33408392CCDBBF998B07" ma:contentTypeVersion="12" ma:contentTypeDescription="Create a new document." ma:contentTypeScope="" ma:versionID="1adb8adeaf779e0df63c20dfc6396795">
  <xsd:schema xmlns:xsd="http://www.w3.org/2001/XMLSchema" xmlns:xs="http://www.w3.org/2001/XMLSchema" xmlns:p="http://schemas.microsoft.com/office/2006/metadata/properties" xmlns:ns2="88059f58-068f-40ca-93a4-e01bbdada832" xmlns:ns3="2836608f-8a0a-4aae-8f3e-36ca94da98c3" targetNamespace="http://schemas.microsoft.com/office/2006/metadata/properties" ma:root="true" ma:fieldsID="af63d4aeb2b0ea7b348b974813c3862e" ns2:_="" ns3:_="">
    <xsd:import namespace="88059f58-068f-40ca-93a4-e01bbdada832"/>
    <xsd:import namespace="2836608f-8a0a-4aae-8f3e-36ca94da98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059f58-068f-40ca-93a4-e01bbdada8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b07f95a5-ab1d-4ae4-aa93-36d20ea008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36608f-8a0a-4aae-8f3e-36ca94da98c3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645f5126-6bf1-4c3b-9e2d-3856d71e378d}" ma:internalName="TaxCatchAll" ma:showField="CatchAllData" ma:web="2836608f-8a0a-4aae-8f3e-36ca94da98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40BFAF-20C2-4883-A9C4-363EAA134F2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62EDD56-69D8-419F-B49D-CA97B175C41C}">
  <ds:schemaRefs>
    <ds:schemaRef ds:uri="http://schemas.microsoft.com/office/2006/metadata/properties"/>
    <ds:schemaRef ds:uri="http://schemas.microsoft.com/office/infopath/2007/PartnerControls"/>
    <ds:schemaRef ds:uri="88059f58-068f-40ca-93a4-e01bbdada832"/>
    <ds:schemaRef ds:uri="2836608f-8a0a-4aae-8f3e-36ca94da98c3"/>
  </ds:schemaRefs>
</ds:datastoreItem>
</file>

<file path=customXml/itemProps3.xml><?xml version="1.0" encoding="utf-8"?>
<ds:datastoreItem xmlns:ds="http://schemas.openxmlformats.org/officeDocument/2006/customXml" ds:itemID="{1B096518-4F6C-4070-90C7-3EDAB966A8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059f58-068f-40ca-93a4-e01bbdada832"/>
    <ds:schemaRef ds:uri="2836608f-8a0a-4aae-8f3e-36ca94da98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E7A094F-869E-46B8-B86A-88D524926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01_ปกหน้า+ปกใน_CS.dotx</Template>
  <TotalTime>12</TotalTime>
  <Pages>2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</cp:revision>
  <dcterms:created xsi:type="dcterms:W3CDTF">2025-03-14T07:24:00Z</dcterms:created>
  <dcterms:modified xsi:type="dcterms:W3CDTF">2025-03-14T07:38:00Z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0x010100CC0668A03D8F33408392CCDBBF998B07</vt:lpwstr>
  </property>
  <property fmtid="{D5CDD505-2E9C-101B-9397-08002B2CF9AE}" pid="3" name="MediaServiceImageTags">
    <vt:lpwstr/>
  </property>
</Properties>
</file>