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3E67ECC3" w14:textId="5D5AB7EB" w:rsidR="00832F1E" w:rsidRPr="004B6DE3" w:rsidRDefault="000968B0" w:rsidP="007D6BC4">
      <w:pPr>
        <w:jc w:val="center"/>
        <w:rPr>
          <w:sz w:val="32"/>
          <w:lang w:val="en-US"/>
        </w:rPr>
      </w:pPr>
      <w:r w:rsidRPr="004B6DE3">
        <w:rPr>
          <w:sz w:val="32"/>
          <w:lang w:val="fr-FR"/>
        </w:rPr>
        <w:t xml:space="preserve">Version </w:t>
      </w:r>
      <w:r w:rsidR="004D6B39">
        <w:rPr>
          <w:sz w:val="32"/>
          <w:lang w:val="fr-FR" w:eastAsia="zh-CN"/>
        </w:rPr>
        <w:t>2</w:t>
      </w:r>
      <w:r w:rsidR="00310410" w:rsidRPr="004B6DE3">
        <w:rPr>
          <w:sz w:val="32"/>
          <w:lang w:val="fr-FR" w:eastAsia="zh-CN"/>
        </w:rPr>
        <w:t>.</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5F625629"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4D6B39">
        <w:t>Oct</w:t>
      </w:r>
      <w:r w:rsidR="00D85758">
        <w:t xml:space="preserve"> 2</w:t>
      </w:r>
      <w:bookmarkStart w:id="0" w:name="_GoBack"/>
      <w:bookmarkEnd w:id="0"/>
      <w:r w:rsidR="00D85758">
        <w:t>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1" w:name="_Toc224617672"/>
      <w:bookmarkStart w:id="2" w:name="_Toc462064648"/>
      <w:r w:rsidRPr="00391794">
        <w:rPr>
          <w:b/>
          <w:color w:val="000080"/>
          <w:sz w:val="24"/>
        </w:rPr>
        <w:t>TABLE OF CONTENTS</w:t>
      </w:r>
      <w:bookmarkEnd w:id="1"/>
      <w:bookmarkEnd w:id="2"/>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10F8CF67"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hyperlink>
      <w:r w:rsidR="00D605F2">
        <w:rPr>
          <w:noProof/>
        </w:rPr>
        <w:t>4</w:t>
      </w:r>
    </w:p>
    <w:p w14:paraId="32344593" w14:textId="0EF775FB" w:rsidR="00105D06" w:rsidRDefault="00F0536A">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hyperlink>
      <w:r w:rsidR="00D605F2">
        <w:rPr>
          <w:noProof/>
        </w:rPr>
        <w:t>4</w:t>
      </w:r>
    </w:p>
    <w:p w14:paraId="1A5DD9D1" w14:textId="46FCCABF" w:rsidR="00105D06" w:rsidRDefault="00F0536A">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hyperlink>
      <w:r w:rsidR="00D605F2">
        <w:rPr>
          <w:noProof/>
        </w:rPr>
        <w:t>4</w:t>
      </w:r>
    </w:p>
    <w:p w14:paraId="1D79F05C" w14:textId="546015E5"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hyperlink>
      <w:r w:rsidR="00D605F2">
        <w:rPr>
          <w:noProof/>
        </w:rPr>
        <w:t>5</w:t>
      </w:r>
    </w:p>
    <w:p w14:paraId="6A06AD32" w14:textId="39403DA0" w:rsidR="00105D06" w:rsidRDefault="00F0536A">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hyperlink>
      <w:r w:rsidR="00D605F2">
        <w:rPr>
          <w:noProof/>
        </w:rPr>
        <w:t>5</w:t>
      </w:r>
    </w:p>
    <w:p w14:paraId="1D2F44B6" w14:textId="56BFC330" w:rsidR="00105D06" w:rsidRDefault="00F0536A">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hyperlink>
      <w:r w:rsidR="00D605F2">
        <w:rPr>
          <w:noProof/>
        </w:rPr>
        <w:t>5</w:t>
      </w:r>
    </w:p>
    <w:p w14:paraId="396BC306" w14:textId="1E04787A" w:rsidR="00105D06" w:rsidRDefault="00F0536A">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hyperlink>
      <w:r w:rsidR="00D605F2">
        <w:rPr>
          <w:noProof/>
        </w:rPr>
        <w:t>11</w:t>
      </w:r>
    </w:p>
    <w:p w14:paraId="7AC8AB31" w14:textId="05EAC3BC" w:rsidR="00105D06" w:rsidRDefault="00F0536A" w:rsidP="00D605F2">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hyperlink>
      <w:r w:rsidR="00D605F2">
        <w:rPr>
          <w:noProof/>
        </w:rPr>
        <w:t>12</w:t>
      </w:r>
    </w:p>
    <w:p w14:paraId="7F5C7401" w14:textId="284C5DBD"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hyperlink>
      <w:r w:rsidR="00D605F2">
        <w:rPr>
          <w:noProof/>
        </w:rPr>
        <w:t>12</w:t>
      </w:r>
    </w:p>
    <w:p w14:paraId="18DB3849" w14:textId="7A1DA969" w:rsidR="00105D06" w:rsidRDefault="00F0536A">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hyperlink>
      <w:r w:rsidR="00D605F2">
        <w:rPr>
          <w:noProof/>
        </w:rPr>
        <w:t>12</w:t>
      </w:r>
    </w:p>
    <w:p w14:paraId="2D0B0DFB" w14:textId="06CC5A1F" w:rsidR="00105D06" w:rsidRDefault="00F0536A">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hyperlink>
      <w:r w:rsidR="00D605F2">
        <w:rPr>
          <w:noProof/>
        </w:rPr>
        <w:t>12</w:t>
      </w:r>
    </w:p>
    <w:p w14:paraId="1C241846" w14:textId="6836B7E1" w:rsidR="00105D06" w:rsidRDefault="00F0536A">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hyperlink>
      <w:r w:rsidR="00D605F2">
        <w:rPr>
          <w:noProof/>
        </w:rPr>
        <w:t>12</w:t>
      </w:r>
    </w:p>
    <w:p w14:paraId="2FC3F0D9" w14:textId="7157178C" w:rsidR="00105D06" w:rsidRDefault="00F0536A">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hyperlink>
      <w:r w:rsidR="00D605F2">
        <w:rPr>
          <w:noProof/>
        </w:rPr>
        <w:t>12</w:t>
      </w:r>
    </w:p>
    <w:p w14:paraId="0AFB9040" w14:textId="2E5F153D" w:rsidR="00105D06" w:rsidRDefault="00F0536A">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hyperlink>
      <w:r w:rsidR="00306552">
        <w:rPr>
          <w:noProof/>
        </w:rPr>
        <w:t>12</w:t>
      </w:r>
    </w:p>
    <w:p w14:paraId="6FD98B70" w14:textId="595F2A30" w:rsidR="00105D06" w:rsidRDefault="00F0536A">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hyperlink>
      <w:r w:rsidR="00306552">
        <w:rPr>
          <w:noProof/>
        </w:rPr>
        <w:t>12</w:t>
      </w:r>
    </w:p>
    <w:p w14:paraId="07C73DA1" w14:textId="4C82BE52" w:rsidR="00105D06" w:rsidRDefault="00F0536A">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hyperlink>
      <w:r w:rsidR="00306552">
        <w:rPr>
          <w:noProof/>
        </w:rPr>
        <w:t>12</w:t>
      </w:r>
    </w:p>
    <w:p w14:paraId="0193F95F" w14:textId="1DA1E246" w:rsidR="00105D06" w:rsidRDefault="00F0536A">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hyperlink>
      <w:r w:rsidR="00306552">
        <w:rPr>
          <w:noProof/>
        </w:rPr>
        <w:t>13</w:t>
      </w:r>
    </w:p>
    <w:p w14:paraId="24D2679D" w14:textId="2BF35CAF" w:rsidR="00105D06" w:rsidRDefault="00F0536A">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hyperlink>
      <w:r w:rsidR="00306552">
        <w:rPr>
          <w:noProof/>
        </w:rPr>
        <w:t>13</w:t>
      </w:r>
    </w:p>
    <w:p w14:paraId="36DDAB0F" w14:textId="5D805738" w:rsidR="00105D06" w:rsidRDefault="00F0536A">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hyperlink>
      <w:r w:rsidR="00306552">
        <w:rPr>
          <w:noProof/>
        </w:rPr>
        <w:t>13</w:t>
      </w:r>
    </w:p>
    <w:p w14:paraId="70F82631" w14:textId="332D0970" w:rsidR="00105D06" w:rsidRDefault="00F0536A">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hyperlink>
      <w:r w:rsidR="00306552">
        <w:rPr>
          <w:noProof/>
        </w:rPr>
        <w:t>13</w:t>
      </w:r>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3" w:name="_Toc462064649"/>
      <w:r w:rsidRPr="00032618">
        <w:lastRenderedPageBreak/>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rsidTr="004D6B39">
        <w:tc>
          <w:tcPr>
            <w:tcW w:w="1243"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rsidTr="004D6B39">
        <w:tc>
          <w:tcPr>
            <w:tcW w:w="1243" w:type="dxa"/>
          </w:tcPr>
          <w:p w14:paraId="4698031A" w14:textId="77777777" w:rsidR="002C088D" w:rsidRPr="00391794" w:rsidRDefault="00D85758" w:rsidP="00806CA8">
            <w:pPr>
              <w:spacing w:before="0" w:after="0"/>
            </w:pPr>
            <w:r>
              <w:t>27/09/2016</w:t>
            </w:r>
          </w:p>
        </w:tc>
        <w:tc>
          <w:tcPr>
            <w:tcW w:w="7717" w:type="dxa"/>
          </w:tcPr>
          <w:p w14:paraId="50BBC5F3" w14:textId="48061AD0" w:rsidR="002C088D" w:rsidRPr="00391794" w:rsidRDefault="00D85758" w:rsidP="003C23F4">
            <w:pPr>
              <w:spacing w:before="0" w:after="0"/>
            </w:pPr>
            <w:r>
              <w:t>Các thông tin</w:t>
            </w:r>
            <w:r w:rsidR="0016035A">
              <w:t xml:space="preserve"> ban đầu</w:t>
            </w:r>
            <w:r>
              <w:t xml:space="preserve"> về dự án</w:t>
            </w:r>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rsidTr="004D6B39">
        <w:tc>
          <w:tcPr>
            <w:tcW w:w="1243" w:type="dxa"/>
          </w:tcPr>
          <w:p w14:paraId="647026D2" w14:textId="34DA24A0" w:rsidR="002C088D" w:rsidRPr="00391794" w:rsidRDefault="004D6B39" w:rsidP="00D30781">
            <w:pPr>
              <w:spacing w:before="0" w:after="0"/>
            </w:pPr>
            <w:r>
              <w:t>8/10/2016</w:t>
            </w:r>
          </w:p>
        </w:tc>
        <w:tc>
          <w:tcPr>
            <w:tcW w:w="7717" w:type="dxa"/>
          </w:tcPr>
          <w:p w14:paraId="3D8E38DB" w14:textId="5F26B299" w:rsidR="002C088D" w:rsidRPr="002F760B" w:rsidRDefault="004D6B39" w:rsidP="002A6F7E">
            <w:pPr>
              <w:spacing w:before="0" w:after="0"/>
            </w:pPr>
            <w:r>
              <w:t xml:space="preserve">Chinh sửa các use case diagram, bổ sung phần 4. Introdution, hoàn thiện phần 6. Functional Description </w:t>
            </w:r>
          </w:p>
        </w:tc>
        <w:tc>
          <w:tcPr>
            <w:tcW w:w="1131" w:type="dxa"/>
          </w:tcPr>
          <w:p w14:paraId="1427F8FC" w14:textId="1FC6B1D2" w:rsidR="002C088D" w:rsidRPr="00391794" w:rsidRDefault="004D6B39" w:rsidP="0075690D">
            <w:pPr>
              <w:spacing w:before="0" w:after="0"/>
              <w:jc w:val="center"/>
            </w:pPr>
            <w:r>
              <w:t>2.0</w:t>
            </w:r>
          </w:p>
        </w:tc>
      </w:tr>
      <w:tr w:rsidR="00F46877" w:rsidRPr="00391794" w14:paraId="4EB3AE70" w14:textId="77777777" w:rsidTr="004D6B39">
        <w:tc>
          <w:tcPr>
            <w:tcW w:w="1243"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4" w:name="_Toc462064650"/>
      <w:r w:rsidRPr="00032618">
        <w:t>REFERENCE DOCUMENTS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5" w:name="_Toc462064651"/>
      <w:r w:rsidRPr="00032618">
        <w:t>DISTRIBUTION LIST AND APPROVALS</w:t>
      </w:r>
      <w:bookmarkEnd w:id="5"/>
    </w:p>
    <w:p w14:paraId="1226EDF3"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Default="00FB678D" w:rsidP="00032618">
      <w:pPr>
        <w:pStyle w:val="Heading1"/>
        <w:numPr>
          <w:ilvl w:val="0"/>
          <w:numId w:val="0"/>
        </w:numPr>
      </w:pPr>
    </w:p>
    <w:p w14:paraId="4260DB0F" w14:textId="77777777" w:rsidR="00D605F2" w:rsidRDefault="00D605F2" w:rsidP="00D605F2"/>
    <w:p w14:paraId="18C0B6AD" w14:textId="77777777" w:rsidR="00D605F2" w:rsidRDefault="00D605F2" w:rsidP="00D605F2"/>
    <w:p w14:paraId="342CD7BA" w14:textId="77777777" w:rsidR="00D605F2" w:rsidRDefault="00D605F2" w:rsidP="00D605F2"/>
    <w:p w14:paraId="375CBBFC" w14:textId="77777777" w:rsidR="00D605F2" w:rsidRDefault="00D605F2" w:rsidP="00D605F2"/>
    <w:p w14:paraId="7BA47BF9" w14:textId="77777777" w:rsidR="00D605F2" w:rsidRDefault="00D605F2" w:rsidP="00D605F2"/>
    <w:p w14:paraId="7034FFF5" w14:textId="77777777" w:rsidR="00D605F2" w:rsidRPr="00D605F2" w:rsidRDefault="00D605F2" w:rsidP="00D605F2"/>
    <w:p w14:paraId="52366529" w14:textId="77777777" w:rsidR="00351AB2" w:rsidRDefault="002C3523" w:rsidP="00D80972">
      <w:pPr>
        <w:pStyle w:val="Heading1"/>
      </w:pPr>
      <w:bookmarkStart w:id="6" w:name="_Toc462064652"/>
      <w:r w:rsidRPr="00391794">
        <w:lastRenderedPageBreak/>
        <w:t>INTRODUCTION</w:t>
      </w:r>
      <w:bookmarkStart w:id="7" w:name="_Toc196577918"/>
      <w:bookmarkStart w:id="8" w:name="_Toc196577920"/>
      <w:bookmarkStart w:id="9" w:name="_Toc196577921"/>
      <w:bookmarkEnd w:id="6"/>
      <w:bookmarkEnd w:id="7"/>
      <w:bookmarkEnd w:id="8"/>
      <w:bookmarkEnd w:id="9"/>
      <w:r w:rsidR="00351AB2">
        <w:t xml:space="preserve"> </w:t>
      </w:r>
    </w:p>
    <w:p w14:paraId="0BD3B4FB" w14:textId="77777777" w:rsidR="004D192C" w:rsidRDefault="004D192C" w:rsidP="00E223CA">
      <w:pPr>
        <w:pStyle w:val="Heading2"/>
      </w:pPr>
      <w:bookmarkStart w:id="10" w:name="_Toc238641265"/>
      <w:bookmarkStart w:id="11" w:name="_Toc238641347"/>
      <w:bookmarkStart w:id="12" w:name="_Toc462064653"/>
      <w:bookmarkEnd w:id="10"/>
      <w:bookmarkEnd w:id="11"/>
      <w:r w:rsidRPr="00351AB2">
        <w:t>Purpose</w:t>
      </w:r>
      <w:bookmarkEnd w:id="12"/>
    </w:p>
    <w:p w14:paraId="53D2C7EA" w14:textId="77777777" w:rsidR="00D85C6A" w:rsidRDefault="00D85C6A" w:rsidP="00604F6B">
      <w:pPr>
        <w:ind w:firstLine="540"/>
        <w:rPr>
          <w:szCs w:val="20"/>
        </w:rPr>
      </w:pPr>
      <w:bookmarkStart w:id="13"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84C47D4" w14:textId="77777777" w:rsidR="00D85C6A" w:rsidRPr="004F6A29" w:rsidRDefault="00D85C6A" w:rsidP="00604F6B">
      <w:pPr>
        <w:ind w:firstLine="54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016C7878" w14:textId="77777777" w:rsidR="00903585" w:rsidRDefault="001C0206" w:rsidP="00EA49BD">
      <w:pPr>
        <w:pStyle w:val="Heading2"/>
      </w:pPr>
      <w:r>
        <w:t>In Scope</w:t>
      </w:r>
      <w:bookmarkEnd w:id="13"/>
    </w:p>
    <w:p w14:paraId="5B1187F0" w14:textId="02543271" w:rsidR="00774F08" w:rsidRDefault="00774F08" w:rsidP="00604F6B">
      <w:pPr>
        <w:ind w:firstLine="576"/>
      </w:pPr>
      <w:r>
        <w:t>Đa phần hiện nay nhưng tiệm cầm đồ chỉ quản lý mọi hoạt động của tiệm bằng việc sử dụng những hóa đơn giấy viết tay hoặc in sẵn. Trên thị trường phần mềm, những phần mềm quản lý như vậy số lượng còn ít, chưa đáp ứng được nhu cầu hiện tại.Vì thế, việc tạo ra một phần mềm “Quản lý tiệm cầm đồ”   đáp ứng được những nhu cầu quản lý trong hoạt động là một việc làm khả thi, có thể phát triển trong tương lai.</w:t>
      </w:r>
    </w:p>
    <w:p w14:paraId="3D1D2C7B" w14:textId="28A91D06" w:rsidR="005E65B2" w:rsidRDefault="00774F08" w:rsidP="00604F6B">
      <w:pPr>
        <w:ind w:firstLine="576"/>
      </w:pPr>
      <w:r>
        <w:t xml:space="preserve">Phạm vi của dự án “Quản lý phần mềm” tập trung phát triển với những khu vực </w:t>
      </w:r>
      <w:r w:rsidR="005E65B2">
        <w:t>thành phố, thành thị, nơi mà các hoạt động cầm đồ diễn ra khá phổ biến.</w:t>
      </w:r>
    </w:p>
    <w:p w14:paraId="4E96F158" w14:textId="1306BFF3" w:rsidR="005E65B2" w:rsidRPr="005E65B2" w:rsidRDefault="005E65B2" w:rsidP="00604F6B">
      <w:pPr>
        <w:spacing w:before="0" w:after="160" w:line="276" w:lineRule="auto"/>
        <w:ind w:firstLine="576"/>
        <w:rPr>
          <w:rFonts w:cs="Tahoma"/>
          <w:szCs w:val="20"/>
        </w:rPr>
      </w:pPr>
      <w:r>
        <w:rPr>
          <w:rFonts w:cs="Tahoma"/>
          <w:szCs w:val="20"/>
        </w:rPr>
        <w:t>Đối tượng</w:t>
      </w:r>
      <w:r w:rsidRPr="005E65B2">
        <w:rPr>
          <w:rFonts w:cs="Tahoma"/>
          <w:szCs w:val="20"/>
        </w:rPr>
        <w:t xml:space="preserve"> hướng </w:t>
      </w:r>
      <w:r>
        <w:rPr>
          <w:rFonts w:cs="Tahoma"/>
          <w:szCs w:val="20"/>
        </w:rPr>
        <w:t>đến là</w:t>
      </w:r>
      <w:r w:rsidRPr="005E65B2">
        <w:rPr>
          <w:rFonts w:cs="Tahoma"/>
          <w:szCs w:val="20"/>
        </w:rPr>
        <w:t xml:space="preserve"> các đối tượng có kinh doanh</w:t>
      </w:r>
      <w:r>
        <w:rPr>
          <w:rFonts w:cs="Tahoma"/>
          <w:szCs w:val="20"/>
        </w:rPr>
        <w:t xml:space="preserve"> dịch vụ</w:t>
      </w:r>
      <w:r w:rsidRPr="005E65B2">
        <w:rPr>
          <w:rFonts w:cs="Tahoma"/>
          <w:szCs w:val="20"/>
        </w:rPr>
        <w:t xml:space="preserve"> cầm đồ</w:t>
      </w:r>
      <w:r>
        <w:rPr>
          <w:rFonts w:cs="Tahoma"/>
          <w:szCs w:val="20"/>
        </w:rPr>
        <w:t xml:space="preserve"> và các hình thức tương tự, </w:t>
      </w:r>
      <w:r w:rsidRPr="005E65B2">
        <w:rPr>
          <w:rFonts w:cs="Tahoma"/>
          <w:szCs w:val="20"/>
        </w:rPr>
        <w:t>cụ thể là các chủ doanh nghiệp cầm đồ</w:t>
      </w:r>
      <w:r>
        <w:rPr>
          <w:rFonts w:cs="Tahoma"/>
          <w:szCs w:val="20"/>
        </w:rPr>
        <w:t>, những hình thức liên quan đến vay vốn có cầm cố tương tự,</w:t>
      </w:r>
      <w:r w:rsidRPr="005E65B2">
        <w:rPr>
          <w:rFonts w:cs="Tahoma"/>
          <w:szCs w:val="20"/>
        </w:rPr>
        <w:t xml:space="preserve">giúp cho việc quản lý chặt  chẽ và thống nhất trong mọi hoạt động.  </w:t>
      </w:r>
    </w:p>
    <w:p w14:paraId="39564F03" w14:textId="77777777" w:rsidR="00D85C6A" w:rsidRPr="005E65B2" w:rsidRDefault="00D85C6A" w:rsidP="00604F6B">
      <w:pPr>
        <w:spacing w:before="0" w:after="160" w:line="276" w:lineRule="auto"/>
        <w:ind w:firstLine="432"/>
        <w:rPr>
          <w:rFonts w:cs="Tahoma"/>
          <w:szCs w:val="20"/>
        </w:rPr>
      </w:pPr>
      <w:r w:rsidRPr="005E65B2">
        <w:rPr>
          <w:rFonts w:cs="Tahoma"/>
          <w:szCs w:val="20"/>
        </w:rPr>
        <w:t>Phần mềm “Hệ thống quản lý tiệm cầm đồ” cung cấp các chức năng quản lý mọi hoạt động xảy ra trong tiệm cầm đồ, bao gồm: quản lý danh sách khách hàng, quản lý tài sản khách hàng cầm cố, quản lý tài sản khách hàng cầm cố, quản lý hợp đồng cầm cố, quản lý lãi suất cho cầm cố, quản lý hóa đơn và báo cáo.</w:t>
      </w:r>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219C9BC7" w14:textId="77777777" w:rsidR="00032618" w:rsidRPr="00032618" w:rsidRDefault="00306586" w:rsidP="00032618">
      <w:pPr>
        <w:pStyle w:val="Heading2"/>
      </w:pPr>
      <w:bookmarkStart w:id="16" w:name="_Toc462064656"/>
      <w:r>
        <w:t>Actors</w:t>
      </w:r>
      <w:bookmarkEnd w:id="16"/>
    </w:p>
    <w:p w14:paraId="1010E0D6" w14:textId="77777777" w:rsidR="00D85C6A" w:rsidRDefault="00D85C6A" w:rsidP="00604F6B">
      <w:pPr>
        <w:spacing w:line="276" w:lineRule="auto"/>
        <w:ind w:firstLine="576"/>
        <w:jc w:val="both"/>
      </w:pPr>
      <w:r>
        <w:t xml:space="preserve">Diagram bên dưới mô tả tất cả các actors của “Hệ thống quản lý tiệm cầm đồ”.Một actor đại diện cho 1 User Role, hiện tại chúng ta có tài khoản “Chủ tiệm cầm đồ”.Tài khoản này có sở hữu những actions trong khi truy cập vào hệ thống,dựa trên quyền của nó.”Chủ tiệm cầm đồ” có các quyền để them mới, cập nhật và xóa các bản ghi trong các tính năng, chỉ có “Chủ tiệm cầm đồ” có thể truy cập hệ thống.   </w:t>
      </w:r>
    </w:p>
    <w:p w14:paraId="728E266A" w14:textId="77777777" w:rsidR="00D85C6A" w:rsidRPr="00D76341" w:rsidRDefault="00D85C6A" w:rsidP="00774F08">
      <w:pPr>
        <w:spacing w:before="0" w:after="0"/>
        <w:rPr>
          <w:rFonts w:cs="Tahoma"/>
          <w:szCs w:val="20"/>
        </w:rPr>
      </w:pPr>
    </w:p>
    <w:p w14:paraId="5264A4F2" w14:textId="77777777" w:rsidR="00D85C6A" w:rsidRPr="00D76341" w:rsidRDefault="00D85C6A" w:rsidP="00774F08">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r>
              <w:t xml:space="preserve">Chủ tiệm cầm đồ  </w:t>
            </w:r>
          </w:p>
        </w:tc>
        <w:tc>
          <w:tcPr>
            <w:tcW w:w="7200" w:type="dxa"/>
          </w:tcPr>
          <w:p w14:paraId="797577FC" w14:textId="77777777" w:rsidR="00886A15" w:rsidRPr="00D76BDF" w:rsidRDefault="00D85C6A"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4D7BB7C" w14:textId="77777777" w:rsidR="00B42AD2" w:rsidRDefault="00B42AD2" w:rsidP="00604F6B">
      <w:pPr>
        <w:ind w:firstLine="576"/>
        <w:jc w:val="both"/>
      </w:pPr>
      <w:r>
        <w:t>Sơ đồ dưới đây cung cấp một bức trang tổng thể về các nhóm chức năng, Actors của dự án. Những chức năng của dự án sẽ được chia dựa vào sơ đồ “Use case” bên dưới:</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026D0171" w14:textId="121BAC9C" w:rsidR="00831977" w:rsidRDefault="008A0C00" w:rsidP="006B799B">
      <w:r>
        <w:lastRenderedPageBreak/>
        <w:t xml:space="preserve">                  </w:t>
      </w:r>
    </w:p>
    <w:p w14:paraId="2ADCF364" w14:textId="5106D093" w:rsidR="003D5D71" w:rsidRDefault="00B07932" w:rsidP="00CF16DB">
      <w:pPr>
        <w:pStyle w:val="Heading3"/>
        <w:tabs>
          <w:tab w:val="clear" w:pos="3330"/>
          <w:tab w:val="left" w:pos="810"/>
        </w:tabs>
        <w:ind w:hanging="3240"/>
      </w:pPr>
      <w:r>
        <w:t xml:space="preserve"> </w:t>
      </w:r>
      <w:r w:rsidR="00550478">
        <w:t>Quản lý danh sách khách hàng</w:t>
      </w:r>
      <w:r w:rsidR="003D5D71">
        <w:t xml:space="preserve"> </w:t>
      </w:r>
    </w:p>
    <w:p w14:paraId="797204AA" w14:textId="141A8B7C" w:rsidR="00922252" w:rsidRDefault="00B07932" w:rsidP="00922252">
      <w:r>
        <w:rPr>
          <w:noProof/>
          <w:lang w:val="en-US" w:eastAsia="en-US"/>
        </w:rPr>
        <w:drawing>
          <wp:anchor distT="0" distB="0" distL="114300" distR="114300" simplePos="0" relativeHeight="251658240" behindDoc="1" locked="0" layoutInCell="1" allowOverlap="1" wp14:anchorId="5D170CDB" wp14:editId="0FF6CA35">
            <wp:simplePos x="0" y="0"/>
            <wp:positionH relativeFrom="column">
              <wp:posOffset>-40640</wp:posOffset>
            </wp:positionH>
            <wp:positionV relativeFrom="paragraph">
              <wp:posOffset>124460</wp:posOffset>
            </wp:positionV>
            <wp:extent cx="6479540" cy="2911475"/>
            <wp:effectExtent l="0" t="0" r="0" b="0"/>
            <wp:wrapTight wrapText="bothSides">
              <wp:wrapPolygon edited="0">
                <wp:start x="13590" y="141"/>
                <wp:lineTo x="12637" y="565"/>
                <wp:lineTo x="12637" y="1837"/>
                <wp:lineTo x="13717" y="2685"/>
                <wp:lineTo x="11939" y="4099"/>
                <wp:lineTo x="9907" y="5795"/>
                <wp:lineTo x="9716" y="6501"/>
                <wp:lineTo x="10097" y="7208"/>
                <wp:lineTo x="9208" y="9469"/>
                <wp:lineTo x="1969" y="10882"/>
                <wp:lineTo x="953" y="11165"/>
                <wp:lineTo x="889" y="13850"/>
                <wp:lineTo x="127" y="13992"/>
                <wp:lineTo x="191" y="14840"/>
                <wp:lineTo x="9208" y="16253"/>
                <wp:lineTo x="9716" y="18514"/>
                <wp:lineTo x="9716" y="19080"/>
                <wp:lineTo x="10415" y="19928"/>
                <wp:lineTo x="10859" y="20210"/>
                <wp:lineTo x="12447" y="20210"/>
                <wp:lineTo x="13082" y="19786"/>
                <wp:lineTo x="13463" y="19221"/>
                <wp:lineTo x="13399" y="18373"/>
                <wp:lineTo x="10288" y="16253"/>
                <wp:lineTo x="9399" y="13992"/>
                <wp:lineTo x="11812" y="13992"/>
                <wp:lineTo x="16194" y="12578"/>
                <wp:lineTo x="16194" y="11448"/>
                <wp:lineTo x="15432" y="10741"/>
                <wp:lineTo x="13590" y="9469"/>
                <wp:lineTo x="19686" y="7349"/>
                <wp:lineTo x="21083" y="7067"/>
                <wp:lineTo x="20702" y="4947"/>
                <wp:lineTo x="13082" y="4947"/>
                <wp:lineTo x="14225" y="2968"/>
                <wp:lineTo x="16829" y="2403"/>
                <wp:lineTo x="16956" y="707"/>
                <wp:lineTo x="15749" y="141"/>
                <wp:lineTo x="13590" y="141"/>
              </wp:wrapPolygon>
            </wp:wrapTight>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911475"/>
                    </a:xfrm>
                    <a:prstGeom prst="rect">
                      <a:avLst/>
                    </a:prstGeom>
                    <a:noFill/>
                    <a:ln>
                      <a:noFill/>
                    </a:ln>
                  </pic:spPr>
                </pic:pic>
              </a:graphicData>
            </a:graphic>
          </wp:anchor>
        </w:drawing>
      </w:r>
    </w:p>
    <w:p w14:paraId="2629ED96" w14:textId="77777777" w:rsidR="00922252" w:rsidRDefault="00922252" w:rsidP="00922252"/>
    <w:p w14:paraId="4BAC8287" w14:textId="77777777" w:rsidR="00B07932" w:rsidRPr="00922252" w:rsidRDefault="00B07932" w:rsidP="00922252"/>
    <w:p w14:paraId="318C68D6" w14:textId="698DD558" w:rsidR="00A20A17" w:rsidRDefault="00A20A17" w:rsidP="006B799B"/>
    <w:p w14:paraId="01C96947" w14:textId="77777777" w:rsidR="00B07932" w:rsidRDefault="00B07932" w:rsidP="006B799B"/>
    <w:p w14:paraId="26D8850A" w14:textId="77777777" w:rsidR="00B07932" w:rsidRDefault="00B07932" w:rsidP="006B799B"/>
    <w:p w14:paraId="5B74859C" w14:textId="77777777" w:rsidR="00B07932" w:rsidRDefault="00B07932" w:rsidP="006B799B"/>
    <w:p w14:paraId="20368C43" w14:textId="77777777" w:rsidR="00B07932" w:rsidRDefault="00B07932" w:rsidP="006B799B"/>
    <w:p w14:paraId="67AFB0F7" w14:textId="77777777" w:rsidR="00B07932" w:rsidRDefault="00B07932" w:rsidP="006B799B"/>
    <w:p w14:paraId="5A24F0A2" w14:textId="5922E437" w:rsidR="00B07932" w:rsidRDefault="00B07932" w:rsidP="006B799B">
      <w:r>
        <w:t>Hình 2: Sơ đồ usecase cho chức năng Quản lý danh sách khách hàng</w:t>
      </w:r>
    </w:p>
    <w:p w14:paraId="3054D9BC" w14:textId="77777777" w:rsidR="00B07932" w:rsidRDefault="00B07932" w:rsidP="006B799B"/>
    <w:p w14:paraId="729EAF4F" w14:textId="186F66B2" w:rsidR="00F96200" w:rsidRDefault="00F4706D" w:rsidP="00F96200">
      <w:pPr>
        <w:pStyle w:val="Heading3"/>
        <w:tabs>
          <w:tab w:val="clear" w:pos="3330"/>
          <w:tab w:val="num" w:pos="720"/>
        </w:tabs>
        <w:ind w:left="720"/>
      </w:pPr>
      <w:r>
        <w:t xml:space="preserve">Quản lý tài sản khách </w:t>
      </w:r>
      <w:r w:rsidR="00DF0CFA">
        <w:t>hà</w:t>
      </w:r>
      <w:r>
        <w:t>ng cầm cố</w:t>
      </w:r>
      <w:r w:rsidR="00B07932">
        <w:t xml:space="preserve"> </w:t>
      </w:r>
    </w:p>
    <w:p w14:paraId="4CB8542C" w14:textId="2BB3A42C" w:rsidR="00F96200" w:rsidRPr="00F96200" w:rsidRDefault="00B07932" w:rsidP="00F96200">
      <w:r>
        <w:rPr>
          <w:noProof/>
          <w:lang w:val="en-US" w:eastAsia="en-US"/>
        </w:rPr>
        <w:drawing>
          <wp:inline distT="0" distB="0" distL="0" distR="0" wp14:anchorId="2A99E7ED" wp14:editId="11293C72">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6009C3B" w14:textId="575AD8EA" w:rsidR="00B07932" w:rsidRDefault="00B07932" w:rsidP="00B07932">
      <w:r>
        <w:t>Hình 3: Sơ đồ usecase cho chức năng Quản lý tài sản khách hàng cầm cố</w:t>
      </w:r>
    </w:p>
    <w:p w14:paraId="5681FA2B" w14:textId="77777777" w:rsidR="00F96200" w:rsidRPr="00F96200" w:rsidRDefault="00F96200" w:rsidP="00F96200"/>
    <w:p w14:paraId="536729D3" w14:textId="697C988A" w:rsidR="00F4706D" w:rsidRDefault="00F4706D" w:rsidP="00F4706D"/>
    <w:p w14:paraId="73199074" w14:textId="4263D87E" w:rsidR="00B07932" w:rsidRDefault="00F4706D" w:rsidP="00B07932">
      <w:pPr>
        <w:pStyle w:val="Heading3"/>
        <w:tabs>
          <w:tab w:val="clear" w:pos="3330"/>
          <w:tab w:val="num" w:pos="180"/>
          <w:tab w:val="left" w:pos="360"/>
        </w:tabs>
        <w:ind w:left="0" w:firstLine="0"/>
      </w:pPr>
      <w:r>
        <w:lastRenderedPageBreak/>
        <w:t xml:space="preserve">Quản lý </w:t>
      </w:r>
      <w:r w:rsidR="004A44AE">
        <w:t>hợp đồng cầm đồ</w:t>
      </w:r>
      <w:r>
        <w:t xml:space="preserve"> </w:t>
      </w:r>
    </w:p>
    <w:p w14:paraId="37BC5433" w14:textId="36C7A143" w:rsidR="00922252" w:rsidRDefault="00B07932" w:rsidP="00B07932">
      <w:pPr>
        <w:pStyle w:val="Heading3"/>
        <w:numPr>
          <w:ilvl w:val="0"/>
          <w:numId w:val="0"/>
        </w:numPr>
        <w:tabs>
          <w:tab w:val="left" w:pos="360"/>
        </w:tabs>
      </w:pPr>
      <w:r>
        <w:rPr>
          <w:noProof/>
          <w:lang w:val="en-US" w:eastAsia="en-US"/>
        </w:rPr>
        <w:drawing>
          <wp:inline distT="0" distB="0" distL="0" distR="0" wp14:anchorId="76924953" wp14:editId="63BB087E">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4EF70C7B" w14:textId="6C286087" w:rsidR="00922252" w:rsidRPr="00922252" w:rsidRDefault="00B07932" w:rsidP="00922252">
      <w:r>
        <w:t>Hình 4</w:t>
      </w:r>
      <w:r w:rsidR="004D6B39">
        <w:t>:</w:t>
      </w:r>
      <w:r>
        <w:t xml:space="preserve"> Sơ đồ usecase cho chức năng Quản lý hợp đồng cầm đồ</w:t>
      </w:r>
    </w:p>
    <w:p w14:paraId="76A6B05C" w14:textId="28064A6E" w:rsidR="004A44AE" w:rsidRDefault="004A44AE" w:rsidP="004A44AE"/>
    <w:p w14:paraId="6502A821" w14:textId="102B2CD5" w:rsidR="00B07932" w:rsidRDefault="004A44AE" w:rsidP="00B07932">
      <w:pPr>
        <w:pStyle w:val="Heading3"/>
        <w:tabs>
          <w:tab w:val="clear" w:pos="3330"/>
          <w:tab w:val="num" w:pos="90"/>
        </w:tabs>
        <w:ind w:left="0" w:firstLine="0"/>
      </w:pPr>
      <w:r>
        <w:t>Quả</w:t>
      </w:r>
      <w:r w:rsidR="00F6289D">
        <w:t>n lý loại tài sản</w:t>
      </w:r>
      <w:r>
        <w:t xml:space="preserve"> khách </w:t>
      </w:r>
      <w:r w:rsidR="00F6289D">
        <w:t>hà</w:t>
      </w:r>
      <w:r>
        <w:t xml:space="preserve">ng cầm cố </w:t>
      </w:r>
    </w:p>
    <w:p w14:paraId="73C8A5EA" w14:textId="31F8F3AC" w:rsidR="004A44AE" w:rsidRDefault="00B07932" w:rsidP="00B07932">
      <w:pPr>
        <w:pStyle w:val="Heading3"/>
        <w:numPr>
          <w:ilvl w:val="0"/>
          <w:numId w:val="0"/>
        </w:numPr>
      </w:pPr>
      <w:r>
        <w:rPr>
          <w:noProof/>
          <w:lang w:val="en-US" w:eastAsia="en-US"/>
        </w:rPr>
        <w:drawing>
          <wp:inline distT="0" distB="0" distL="0" distR="0" wp14:anchorId="328D7F76" wp14:editId="795F936D">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08A82DDD" w14:textId="72E32C66" w:rsidR="00B07932" w:rsidRDefault="00B07932" w:rsidP="00B07932">
      <w:r>
        <w:t>Hình 5: Sơ đồ usecase cho chức năng Quản lý tài sản khách hàng cầm cố</w:t>
      </w:r>
    </w:p>
    <w:p w14:paraId="739202CF" w14:textId="77777777" w:rsidR="004A44AE" w:rsidRDefault="004A44AE" w:rsidP="004A44AE"/>
    <w:p w14:paraId="4382A254" w14:textId="38C9CE8C" w:rsidR="00922252" w:rsidRDefault="00922252" w:rsidP="00922252"/>
    <w:p w14:paraId="36CBE51E" w14:textId="004FFAB8" w:rsidR="004D6B39" w:rsidRDefault="00922252" w:rsidP="004A44AE">
      <w:pPr>
        <w:pStyle w:val="Heading3"/>
        <w:tabs>
          <w:tab w:val="clear" w:pos="3330"/>
          <w:tab w:val="num" w:pos="720"/>
        </w:tabs>
        <w:ind w:left="720"/>
      </w:pPr>
      <w:r>
        <w:lastRenderedPageBreak/>
        <w:t xml:space="preserve">Quản lý loại lãi suất </w:t>
      </w:r>
    </w:p>
    <w:p w14:paraId="059A5659" w14:textId="47217F8C" w:rsidR="00922252" w:rsidRPr="004A44AE" w:rsidRDefault="004D6B39" w:rsidP="004D6B39">
      <w:pPr>
        <w:pStyle w:val="Heading3"/>
        <w:numPr>
          <w:ilvl w:val="0"/>
          <w:numId w:val="0"/>
        </w:numPr>
      </w:pPr>
      <w:r>
        <w:rPr>
          <w:noProof/>
          <w:lang w:val="en-US" w:eastAsia="en-US"/>
        </w:rPr>
        <w:drawing>
          <wp:inline distT="0" distB="0" distL="0" distR="0" wp14:anchorId="212A4228" wp14:editId="6D38CAE0">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CEF420B" w14:textId="36A1932B" w:rsidR="00AE775C" w:rsidRDefault="004D6B39" w:rsidP="00F96200">
      <w:r>
        <w:t>Hình 6</w:t>
      </w:r>
      <w:r>
        <w:t xml:space="preserve">: Sơ đồ usecase cho chức năng Quản lý </w:t>
      </w:r>
      <w:r>
        <w:t>loại lãi suất</w:t>
      </w:r>
    </w:p>
    <w:p w14:paraId="51C54BD4" w14:textId="77777777" w:rsidR="00922252" w:rsidRDefault="00922252" w:rsidP="00F96200"/>
    <w:p w14:paraId="18FAE7D3" w14:textId="75CB9D0E" w:rsidR="00922252" w:rsidRDefault="00922252" w:rsidP="00922252"/>
    <w:p w14:paraId="6B26FAEB" w14:textId="5CEB2CFE" w:rsidR="004D6B39" w:rsidRDefault="00922252" w:rsidP="00922252">
      <w:pPr>
        <w:pStyle w:val="Heading3"/>
        <w:tabs>
          <w:tab w:val="clear" w:pos="3330"/>
          <w:tab w:val="num" w:pos="720"/>
        </w:tabs>
        <w:ind w:left="720"/>
      </w:pPr>
      <w:r>
        <w:t xml:space="preserve">Quản lý tài hóa đơn </w:t>
      </w:r>
    </w:p>
    <w:p w14:paraId="6C9C3B07" w14:textId="5174FA23" w:rsidR="00922252" w:rsidRDefault="004D6B39" w:rsidP="004D6B39">
      <w:pPr>
        <w:pStyle w:val="Heading3"/>
        <w:numPr>
          <w:ilvl w:val="0"/>
          <w:numId w:val="0"/>
        </w:numPr>
      </w:pPr>
      <w:r>
        <w:rPr>
          <w:noProof/>
          <w:lang w:val="en-US" w:eastAsia="en-US"/>
        </w:rPr>
        <w:drawing>
          <wp:inline distT="0" distB="0" distL="0" distR="0" wp14:anchorId="2412B756" wp14:editId="7D101250">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F97B7A1" w14:textId="155AF163" w:rsidR="004D6B39" w:rsidRDefault="004D6B39" w:rsidP="004D6B39">
      <w:r>
        <w:t>Hình 7</w:t>
      </w:r>
      <w:r>
        <w:t xml:space="preserve">: Sơ đồ usecase cho chức năng Quản lý </w:t>
      </w:r>
      <w:r>
        <w:t>hóa đơn</w:t>
      </w:r>
    </w:p>
    <w:p w14:paraId="40917048" w14:textId="77777777" w:rsidR="00922252" w:rsidRDefault="00922252" w:rsidP="00F96200"/>
    <w:p w14:paraId="268D53FF" w14:textId="2013AABB" w:rsidR="00922252" w:rsidRDefault="00922252" w:rsidP="00922252"/>
    <w:p w14:paraId="208E00EF" w14:textId="4529F7CC" w:rsidR="004D6B39" w:rsidRDefault="00922252" w:rsidP="004D6B39">
      <w:pPr>
        <w:pStyle w:val="Heading3"/>
        <w:tabs>
          <w:tab w:val="clear" w:pos="3330"/>
          <w:tab w:val="num" w:pos="90"/>
        </w:tabs>
        <w:ind w:left="0" w:firstLine="0"/>
      </w:pPr>
      <w:r>
        <w:lastRenderedPageBreak/>
        <w:t xml:space="preserve">Báo cáo </w:t>
      </w:r>
    </w:p>
    <w:p w14:paraId="16DC2F50" w14:textId="02C6A2F3" w:rsidR="00922252" w:rsidRDefault="004D6B39" w:rsidP="004D6B39">
      <w:pPr>
        <w:pStyle w:val="Heading3"/>
        <w:numPr>
          <w:ilvl w:val="0"/>
          <w:numId w:val="0"/>
        </w:numPr>
      </w:pPr>
      <w:r>
        <w:rPr>
          <w:noProof/>
          <w:lang w:val="en-US" w:eastAsia="en-US"/>
        </w:rPr>
        <w:drawing>
          <wp:inline distT="0" distB="0" distL="0" distR="0" wp14:anchorId="36A0A8E5" wp14:editId="4C7C307C">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761419AF" w14:textId="09A9CF7F" w:rsidR="004D6B39" w:rsidRDefault="004D6B39" w:rsidP="004D6B39">
      <w:r>
        <w:t>Hình 8</w:t>
      </w:r>
      <w:r>
        <w:t>: Sơ đồ usecase cho chứ</w:t>
      </w:r>
      <w:r>
        <w:t>c năng Báo cáo</w:t>
      </w:r>
    </w:p>
    <w:p w14:paraId="180FC317" w14:textId="77777777" w:rsidR="00922252" w:rsidRPr="00F96200" w:rsidRDefault="00922252" w:rsidP="00F96200"/>
    <w:p w14:paraId="2FBC1795"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5DE17AE1" w14:textId="7847B3B1" w:rsidR="00FC7847" w:rsidRDefault="00604F6B" w:rsidP="00FC7847">
      <w:r>
        <w:rPr>
          <w:noProof/>
          <w:lang w:val="en-US" w:eastAsia="en-US"/>
        </w:rPr>
        <w:drawing>
          <wp:inline distT="0" distB="0" distL="0" distR="0" wp14:anchorId="71C596B7" wp14:editId="2B5240B3">
            <wp:extent cx="6479540" cy="50088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chartDiagram1.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5008883"/>
                    </a:xfrm>
                    <a:prstGeom prst="rect">
                      <a:avLst/>
                    </a:prstGeom>
                  </pic:spPr>
                </pic:pic>
              </a:graphicData>
            </a:graphic>
          </wp:inline>
        </w:drawing>
      </w:r>
    </w:p>
    <w:p w14:paraId="15AFECD8" w14:textId="77777777" w:rsidR="00D605F2" w:rsidRDefault="00D605F2" w:rsidP="00FC7847"/>
    <w:p w14:paraId="191DDD3C" w14:textId="77777777" w:rsidR="00D605F2" w:rsidRDefault="00D605F2" w:rsidP="00FC7847"/>
    <w:p w14:paraId="29BCF435" w14:textId="77777777" w:rsidR="00D605F2" w:rsidRDefault="00D605F2" w:rsidP="00FC7847"/>
    <w:p w14:paraId="50F14B94" w14:textId="77777777" w:rsidR="00D605F2" w:rsidRDefault="00D605F2" w:rsidP="00FC7847"/>
    <w:p w14:paraId="53ED3AB1" w14:textId="77777777" w:rsidR="00D605F2" w:rsidRDefault="00D605F2" w:rsidP="00FC7847"/>
    <w:p w14:paraId="4EF16E8B" w14:textId="77777777" w:rsidR="00D605F2" w:rsidRDefault="00D605F2" w:rsidP="00FC7847"/>
    <w:p w14:paraId="1F2AA6F6" w14:textId="77777777" w:rsidR="00D605F2" w:rsidRDefault="00D605F2" w:rsidP="00FC7847"/>
    <w:p w14:paraId="4253E463" w14:textId="77777777" w:rsidR="00D605F2" w:rsidRDefault="00D605F2" w:rsidP="00FC7847"/>
    <w:p w14:paraId="276D8C93" w14:textId="77777777" w:rsidR="00D605F2" w:rsidRDefault="00D605F2" w:rsidP="00FC7847"/>
    <w:p w14:paraId="30B69861" w14:textId="77777777" w:rsidR="00D605F2" w:rsidRDefault="00D605F2" w:rsidP="00FC7847"/>
    <w:p w14:paraId="680084D2" w14:textId="77777777" w:rsidR="00D605F2" w:rsidRDefault="00D605F2" w:rsidP="00FC7847"/>
    <w:p w14:paraId="76F46658" w14:textId="77777777" w:rsidR="00D605F2" w:rsidRDefault="00D605F2" w:rsidP="00FC7847"/>
    <w:p w14:paraId="19073A0D" w14:textId="77777777" w:rsidR="00D605F2" w:rsidRPr="00FC7847" w:rsidRDefault="00D605F2" w:rsidP="00FC7847"/>
    <w:p w14:paraId="2E33FC15"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1B5A6C27" w14:textId="7D540A3F" w:rsidR="003D06B5" w:rsidRDefault="003D06B5" w:rsidP="00604F6B">
      <w:pPr>
        <w:pStyle w:val="Heading2"/>
        <w:numPr>
          <w:ilvl w:val="0"/>
          <w:numId w:val="0"/>
        </w:numPr>
        <w:ind w:left="576"/>
        <w:rPr>
          <w:b w:val="0"/>
        </w:rPr>
      </w:pPr>
    </w:p>
    <w:p w14:paraId="76F3C252" w14:textId="1C1A1A82" w:rsidR="003D06B5" w:rsidRPr="003D06B5" w:rsidRDefault="003D06B5" w:rsidP="003D06B5"/>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32" w:name="_Toc462064663"/>
      <w:r w:rsidRPr="00391794">
        <w:t>NON-FUNCTIONAL REQUIREMENTS</w:t>
      </w:r>
      <w:r w:rsidR="00252100">
        <w:t xml:space="preserve"> AND OTHERS</w:t>
      </w:r>
      <w:bookmarkEnd w:id="32"/>
    </w:p>
    <w:p w14:paraId="3333DB36" w14:textId="77777777" w:rsidR="00830D42" w:rsidRDefault="00EE5BE6" w:rsidP="00A10DEA">
      <w:pPr>
        <w:pStyle w:val="HeadingLevel2"/>
      </w:pPr>
      <w:bookmarkStart w:id="33" w:name="_Toc462064664"/>
      <w:r>
        <w:t>Performance</w:t>
      </w:r>
      <w:bookmarkEnd w:id="3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1E2EB878" w:rsidR="00EE5BE6" w:rsidRPr="00EE5BE6" w:rsidRDefault="00132F20" w:rsidP="00EE5BE6">
            <w:pPr>
              <w:spacing w:before="0" w:after="0"/>
              <w:rPr>
                <w:rFonts w:cs="Tahoma"/>
              </w:rPr>
            </w:pPr>
            <w:r>
              <w:rPr>
                <w:rFonts w:cs="Tahoma"/>
              </w:rPr>
              <w:t>Đảm bảo khả năng 100 người sử dụng dịch vụ truy cập đồng thời.</w:t>
            </w:r>
          </w:p>
        </w:tc>
      </w:tr>
    </w:tbl>
    <w:p w14:paraId="44067B99" w14:textId="77777777" w:rsidR="00EE5BE6" w:rsidRDefault="00EE5BE6" w:rsidP="00A10DEA">
      <w:pPr>
        <w:pStyle w:val="HeadingLevel2"/>
      </w:pPr>
      <w:bookmarkStart w:id="34" w:name="_Toc160856142"/>
      <w:bookmarkStart w:id="35" w:name="_Toc190572902"/>
      <w:bookmarkStart w:id="36" w:name="_Toc219794434"/>
      <w:bookmarkStart w:id="37" w:name="_Toc462064665"/>
      <w:r w:rsidRPr="00633A0C">
        <w:t>Scalability</w:t>
      </w:r>
      <w:bookmarkEnd w:id="34"/>
      <w:bookmarkEnd w:id="35"/>
      <w:bookmarkEnd w:id="36"/>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65750AF3" w:rsidR="00EE5BE6" w:rsidRPr="00EE5BE6" w:rsidRDefault="00132F20" w:rsidP="00132F20">
            <w:pPr>
              <w:spacing w:before="0" w:after="0"/>
              <w:rPr>
                <w:rFonts w:cs="Tahoma"/>
              </w:rPr>
            </w:pPr>
            <w:r>
              <w:rPr>
                <w:rFonts w:eastAsia="Calibri"/>
              </w:rPr>
              <w:t>Hệ thống hỗ trợ đa kênh truy cập với các kích thước màn hình hiển thị khác nhau như hỗ trợ truy cập thông qua máy tính cá nhân, điện thoại thông minh, thiết bị di động,..</w:t>
            </w:r>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0C2A921E" w:rsidR="00EE5BE6" w:rsidRPr="00EE5BE6" w:rsidRDefault="00132F20" w:rsidP="00EE5BE6">
            <w:pPr>
              <w:spacing w:before="0" w:after="0"/>
              <w:rPr>
                <w:rFonts w:cs="Tahoma"/>
              </w:rPr>
            </w:pPr>
            <w:r>
              <w:rPr>
                <w:rFonts w:eastAsia="Calibri"/>
              </w:rPr>
              <w:t>Các bảng cơ sở dữ liệu cho phép mở rộng trường thuộc tính lên đến 50 trường.</w:t>
            </w:r>
          </w:p>
        </w:tc>
      </w:tr>
    </w:tbl>
    <w:p w14:paraId="0E0ECBAD" w14:textId="77777777" w:rsidR="000618BB" w:rsidRDefault="000618BB" w:rsidP="00A10DEA">
      <w:pPr>
        <w:pStyle w:val="HeadingLevel2"/>
      </w:pPr>
      <w:bookmarkStart w:id="38" w:name="_Toc462064666"/>
      <w:r>
        <w:t>Security</w:t>
      </w:r>
      <w:bookmarkEnd w:id="3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2169FA1C" w14:textId="3E135732" w:rsidR="000618BB" w:rsidRPr="00C9291E" w:rsidRDefault="00E969D2" w:rsidP="00C9291E">
            <w:pPr>
              <w:spacing w:before="0" w:after="0"/>
              <w:rPr>
                <w:rFonts w:cs="Tahoma"/>
              </w:rPr>
            </w:pPr>
            <w:r>
              <w:rPr>
                <w:rFonts w:cs="Tahoma"/>
              </w:rPr>
              <w:t>Mã hóa mật khẩu md5.</w:t>
            </w:r>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20357698"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39" w:name="_Toc462064667"/>
      <w:r w:rsidRPr="00252100">
        <w:t>Infrastructure</w:t>
      </w:r>
      <w:bookmarkEnd w:id="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40" w:name="_Toc462064668"/>
      <w:r w:rsidRPr="00726D13">
        <w:rPr>
          <w:color w:val="000000"/>
        </w:rPr>
        <w:t>Browser</w:t>
      </w:r>
      <w:bookmarkEnd w:id="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43BE5CD2" w14:textId="77777777" w:rsidR="00442D93" w:rsidRPr="00442D93" w:rsidRDefault="00442D93" w:rsidP="00442D93">
            <w:pPr>
              <w:spacing w:before="0" w:after="0"/>
              <w:rPr>
                <w:rFonts w:cs="Tahoma"/>
              </w:rPr>
            </w:pPr>
            <w:r w:rsidRPr="00442D93">
              <w:rPr>
                <w:rFonts w:cs="Tahoma"/>
              </w:rPr>
              <w:t>IE6 trở lên (IE8 không được khuyến khích).</w:t>
            </w:r>
          </w:p>
          <w:p w14:paraId="6EB8B02E" w14:textId="77777777" w:rsidR="007E7413" w:rsidRDefault="00442D93" w:rsidP="00442D93">
            <w:pPr>
              <w:spacing w:before="0" w:after="0"/>
              <w:rPr>
                <w:rFonts w:cs="Tahoma"/>
              </w:rPr>
            </w:pPr>
            <w:r w:rsidRPr="00442D93">
              <w:rPr>
                <w:rFonts w:cs="Tahoma"/>
              </w:rPr>
              <w:t>FireFox là không bắt buộc.</w:t>
            </w:r>
          </w:p>
          <w:p w14:paraId="7DB28CA5" w14:textId="77777777" w:rsidR="0089322C" w:rsidRDefault="0089322C" w:rsidP="00442D93">
            <w:pPr>
              <w:spacing w:before="0" w:after="0"/>
              <w:rPr>
                <w:rFonts w:cs="Tahoma"/>
              </w:rPr>
            </w:pPr>
            <w:r>
              <w:rPr>
                <w:rFonts w:cs="Tahoma"/>
              </w:rPr>
              <w:t>Chrome.</w:t>
            </w:r>
          </w:p>
          <w:p w14:paraId="036324A3" w14:textId="08FFEEFB" w:rsidR="0089322C" w:rsidRDefault="0089322C" w:rsidP="00442D93">
            <w:pPr>
              <w:spacing w:before="0" w:after="0"/>
              <w:rPr>
                <w:rFonts w:cs="Arial"/>
              </w:rPr>
            </w:pPr>
            <w:r>
              <w:rPr>
                <w:rFonts w:cs="Tahoma"/>
              </w:rPr>
              <w:t>Cốc Cốc.</w:t>
            </w:r>
          </w:p>
        </w:tc>
      </w:tr>
    </w:tbl>
    <w:p w14:paraId="32226CB7" w14:textId="45CA9D43" w:rsidR="00B9390E" w:rsidRDefault="00B9390E" w:rsidP="00A10DEA">
      <w:pPr>
        <w:pStyle w:val="HeadingLevel2"/>
      </w:pPr>
      <w:bookmarkStart w:id="41" w:name="_Toc462064669"/>
      <w:r w:rsidRPr="00B9390E">
        <w:t>Reliability</w:t>
      </w:r>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52B42355" w:rsidR="00B9390E" w:rsidRDefault="00CF6018" w:rsidP="001D2C33">
            <w:pPr>
              <w:spacing w:before="0" w:after="0"/>
              <w:rPr>
                <w:rFonts w:cs="Arial"/>
              </w:rPr>
            </w:pPr>
            <w:r>
              <w:rPr>
                <w:rFonts w:eastAsia="Calibri"/>
              </w:rPr>
              <w:t>Trong mọi trường hợp xảy ra sự cố (dữ liệu, máy chủ vật lý, máy chủ ứng dụng), thời gian cho phép để hệ thống phục hồi trạng thái hoạt động bình thường là 3 (h).</w:t>
            </w:r>
          </w:p>
        </w:tc>
      </w:tr>
    </w:tbl>
    <w:p w14:paraId="795EDA9F" w14:textId="77777777" w:rsidR="00E7047D" w:rsidRDefault="00E7047D" w:rsidP="00A10DEA">
      <w:pPr>
        <w:pStyle w:val="HeadingLevel2"/>
      </w:pPr>
      <w:bookmarkStart w:id="42" w:name="_Toc462064670"/>
      <w:r w:rsidRPr="00E7047D">
        <w:t>Purchased Components</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D359E8" w:rsidRPr="00633A0C" w14:paraId="07788256" w14:textId="77777777" w:rsidTr="00EF6E1C">
        <w:trPr>
          <w:cantSplit/>
        </w:trPr>
        <w:tc>
          <w:tcPr>
            <w:tcW w:w="851" w:type="dxa"/>
          </w:tcPr>
          <w:p w14:paraId="3A8C749B" w14:textId="77777777" w:rsidR="00D359E8" w:rsidRPr="000618BB" w:rsidRDefault="00D359E8" w:rsidP="00EF6E1C">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3962342D" w14:textId="77777777" w:rsidR="00D359E8" w:rsidRPr="000618BB" w:rsidRDefault="00D359E8" w:rsidP="00EF6E1C">
            <w:pPr>
              <w:pStyle w:val="Table-ColHead"/>
              <w:rPr>
                <w:rFonts w:ascii="Tahoma" w:hAnsi="Tahoma" w:cs="Tahoma"/>
              </w:rPr>
            </w:pPr>
            <w:r w:rsidRPr="000618BB">
              <w:rPr>
                <w:rFonts w:ascii="Tahoma" w:hAnsi="Tahoma" w:cs="Tahoma"/>
              </w:rPr>
              <w:t>Requirement</w:t>
            </w:r>
          </w:p>
        </w:tc>
      </w:tr>
      <w:tr w:rsidR="00D359E8" w:rsidRPr="00633A0C" w14:paraId="468ED92A" w14:textId="77777777" w:rsidTr="00EF6E1C">
        <w:trPr>
          <w:cantSplit/>
        </w:trPr>
        <w:tc>
          <w:tcPr>
            <w:tcW w:w="851" w:type="dxa"/>
          </w:tcPr>
          <w:p w14:paraId="352CC481" w14:textId="77777777" w:rsidR="00D359E8" w:rsidRPr="000618BB" w:rsidRDefault="00D359E8" w:rsidP="00EF6E1C">
            <w:pPr>
              <w:spacing w:before="0" w:after="0"/>
              <w:jc w:val="center"/>
              <w:rPr>
                <w:rFonts w:cs="Tahoma"/>
              </w:rPr>
            </w:pPr>
            <w:r w:rsidRPr="000618BB">
              <w:rPr>
                <w:rFonts w:cs="Tahoma"/>
              </w:rPr>
              <w:t>1.</w:t>
            </w:r>
          </w:p>
        </w:tc>
        <w:tc>
          <w:tcPr>
            <w:tcW w:w="9229" w:type="dxa"/>
          </w:tcPr>
          <w:p w14:paraId="117B6999" w14:textId="77777777" w:rsidR="00D359E8" w:rsidRPr="00CF4CF5" w:rsidRDefault="00D359E8" w:rsidP="00EF6E1C">
            <w:pPr>
              <w:spacing w:before="0" w:after="0"/>
              <w:rPr>
                <w:rFonts w:cs="Arial"/>
              </w:rPr>
            </w:pPr>
          </w:p>
        </w:tc>
      </w:tr>
    </w:tbl>
    <w:p w14:paraId="112B05DC" w14:textId="77777777" w:rsidR="00D359E8" w:rsidRPr="00D359E8" w:rsidRDefault="00D359E8" w:rsidP="00D359E8"/>
    <w:p w14:paraId="2D77B791" w14:textId="77777777" w:rsidR="00E7047D" w:rsidRDefault="00E7047D" w:rsidP="00A10DEA">
      <w:pPr>
        <w:pStyle w:val="HeadingLevel2"/>
      </w:pPr>
      <w:bookmarkStart w:id="43" w:name="_Toc462064671"/>
      <w:r w:rsidRPr="00E7047D">
        <w:t>Interfaces</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49A2B8BB" w:rsidR="00E7047D" w:rsidRPr="00193F16" w:rsidRDefault="00CF6018" w:rsidP="00E7047D">
            <w:pPr>
              <w:spacing w:before="0" w:after="0"/>
              <w:rPr>
                <w:rFonts w:cs="Arial"/>
              </w:rPr>
            </w:pPr>
            <w:r>
              <w:rPr>
                <w:rFonts w:eastAsia="Calibri"/>
              </w:rPr>
              <w:t>Tông màu chủ đạo của các giao diện là tông màu xanh da trời, nền trắng.</w:t>
            </w:r>
          </w:p>
        </w:tc>
      </w:tr>
    </w:tbl>
    <w:p w14:paraId="6056F481" w14:textId="77777777" w:rsidR="00E7047D" w:rsidRDefault="00E7047D" w:rsidP="00A10DEA">
      <w:pPr>
        <w:pStyle w:val="HeadingLevel2"/>
      </w:pPr>
      <w:bookmarkStart w:id="44" w:name="_Toc462064672"/>
      <w:r w:rsidRPr="00E7047D">
        <w:t>Extensibility</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45" w:name="_Toc462064673"/>
      <w:r w:rsidRPr="00266194">
        <w:t>Assumptions</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D9C09A6" w14:textId="699C6AD8" w:rsidR="00266194" w:rsidRDefault="003A7EAC" w:rsidP="00637A1A">
            <w:pPr>
              <w:spacing w:before="0" w:after="0"/>
              <w:rPr>
                <w:rFonts w:cs="Arial"/>
              </w:rPr>
            </w:pPr>
            <w:r>
              <w:rPr>
                <w:rFonts w:cs="Arial"/>
              </w:rPr>
              <w:t>-Giả định mọi người có thể thấy được nội dung mới nhất của website là nằm trên cùng hoặc có thể nằm bên trái hoặc phải của trang web.</w:t>
            </w:r>
          </w:p>
          <w:p w14:paraId="1F1BF143" w14:textId="0681868B" w:rsidR="003A7EAC" w:rsidRPr="00266194" w:rsidRDefault="003B126A" w:rsidP="00637A1A">
            <w:pPr>
              <w:spacing w:before="0" w:after="0"/>
              <w:rPr>
                <w:rFonts w:cs="Arial"/>
              </w:rPr>
            </w:pPr>
            <w:r>
              <w:rPr>
                <w:rFonts w:cs="Arial"/>
              </w:rPr>
              <w:t>-Liên hệ với các trang nằm ở chân của website.</w:t>
            </w:r>
          </w:p>
        </w:tc>
      </w:tr>
    </w:tbl>
    <w:p w14:paraId="31DB08C2" w14:textId="762AF8EC" w:rsidR="005A4E38" w:rsidRDefault="001A3E48" w:rsidP="00212702">
      <w:pPr>
        <w:pStyle w:val="Heading1"/>
      </w:pPr>
      <w:bookmarkStart w:id="46" w:name="_Toc462064674"/>
      <w:r>
        <w:t>APPENDIX</w:t>
      </w:r>
      <w:bookmarkStart w:id="47" w:name="_Toc202690213"/>
      <w:bookmarkStart w:id="48" w:name="_Toc202690587"/>
      <w:bookmarkStart w:id="49" w:name="_Toc202768204"/>
      <w:bookmarkStart w:id="50" w:name="_Toc202768578"/>
      <w:bookmarkStart w:id="51" w:name="_Toc202842972"/>
      <w:bookmarkStart w:id="52" w:name="_Toc202866158"/>
      <w:bookmarkStart w:id="53" w:name="_Toc203023057"/>
      <w:bookmarkStart w:id="54" w:name="_Toc203023443"/>
      <w:bookmarkStart w:id="55" w:name="_Toc203212864"/>
      <w:bookmarkStart w:id="56" w:name="_Toc203289436"/>
      <w:bookmarkStart w:id="57" w:name="_Toc222911033"/>
      <w:bookmarkStart w:id="58" w:name="_Toc223410524"/>
      <w:bookmarkStart w:id="59" w:name="_Toc202690311"/>
      <w:bookmarkStart w:id="60" w:name="_Toc202690685"/>
      <w:bookmarkStart w:id="61" w:name="_Toc202768302"/>
      <w:bookmarkStart w:id="62" w:name="_Toc202768676"/>
      <w:bookmarkStart w:id="63" w:name="_Toc202843070"/>
      <w:bookmarkStart w:id="64" w:name="_Toc202866256"/>
      <w:bookmarkStart w:id="65" w:name="_Toc203023155"/>
      <w:bookmarkStart w:id="66" w:name="_Toc203023541"/>
      <w:bookmarkStart w:id="67" w:name="_Toc203212962"/>
      <w:bookmarkStart w:id="68" w:name="_Toc203289534"/>
      <w:bookmarkStart w:id="69" w:name="_Toc222911131"/>
      <w:bookmarkStart w:id="70" w:name="_Toc223410622"/>
      <w:bookmarkStart w:id="71" w:name="_Toc198459217"/>
      <w:bookmarkStart w:id="72" w:name="_Toc201564557"/>
      <w:bookmarkStart w:id="73" w:name="_Toc20156521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6D0AA" w14:textId="77777777" w:rsidR="00F0536A" w:rsidRDefault="00F0536A">
      <w:r>
        <w:separator/>
      </w:r>
    </w:p>
  </w:endnote>
  <w:endnote w:type="continuationSeparator" w:id="0">
    <w:p w14:paraId="71B363E3" w14:textId="77777777" w:rsidR="00F0536A" w:rsidRDefault="00F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9EF4"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4D6B39">
      <w:rPr>
        <w:noProof/>
      </w:rPr>
      <w:t>08/10/2016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D6B39">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D6B39">
      <w:rPr>
        <w:noProof/>
      </w:rPr>
      <w:t>13</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3F2C"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4D6B39">
      <w:rPr>
        <w:noProof/>
      </w:rPr>
      <w:t>08/10/2016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D6B39">
      <w:rPr>
        <w:noProof/>
      </w:rPr>
      <w:t>4</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D6B39">
      <w:rPr>
        <w:noProof/>
      </w:rPr>
      <w:t>13</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4A5A1" w14:textId="77777777" w:rsidR="00F0536A" w:rsidRDefault="00F0536A">
      <w:r>
        <w:separator/>
      </w:r>
    </w:p>
  </w:footnote>
  <w:footnote w:type="continuationSeparator" w:id="0">
    <w:p w14:paraId="5E1360A6" w14:textId="77777777" w:rsidR="00F0536A" w:rsidRDefault="00F05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A348" w14:textId="77777777" w:rsidR="00132F20" w:rsidRDefault="00132F20"/>
  <w:p w14:paraId="7B6ADF43" w14:textId="77777777" w:rsidR="00132F20" w:rsidRDefault="00132F20"/>
  <w:p w14:paraId="4E0412F0" w14:textId="77777777" w:rsidR="00132F20" w:rsidRDefault="00132F20" w:rsidP="00865696"/>
  <w:p w14:paraId="0D5755EF" w14:textId="77777777" w:rsidR="00132F20" w:rsidRDefault="00132F20" w:rsidP="00865696"/>
  <w:p w14:paraId="6A887602" w14:textId="77777777" w:rsidR="00132F20" w:rsidRDefault="00132F20" w:rsidP="00865696"/>
  <w:p w14:paraId="10240FCF" w14:textId="77777777" w:rsidR="00132F20" w:rsidRDefault="00132F20" w:rsidP="00865696"/>
  <w:p w14:paraId="527F2CF3" w14:textId="77777777" w:rsidR="00132F20" w:rsidRDefault="00132F20"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8D9" w14:textId="1C43FAB9" w:rsidR="00132F20" w:rsidRPr="004D6B39" w:rsidRDefault="004D6B39" w:rsidP="00B242A3">
    <w:pPr>
      <w:pStyle w:val="Header"/>
      <w:pBdr>
        <w:bottom w:val="single" w:sz="4" w:space="1" w:color="auto"/>
      </w:pBdr>
      <w:tabs>
        <w:tab w:val="clear" w:pos="4153"/>
        <w:tab w:val="clear" w:pos="8306"/>
        <w:tab w:val="right" w:pos="10080"/>
      </w:tabs>
      <w:spacing w:before="0" w:after="0"/>
    </w:pPr>
    <w:r>
      <w:t>Pawnshop</w:t>
    </w:r>
    <w:r w:rsidR="00132F20" w:rsidRPr="00343BC9">
      <w:t xml:space="preserve"> Management </w:t>
    </w:r>
    <w:r w:rsidR="00132F20">
      <w:t>System-Software Requirements Specification</w:t>
    </w:r>
    <w:r w:rsidR="00132F20">
      <w:tab/>
    </w:r>
    <w:r w:rsidR="00132F20" w:rsidRPr="007D6BC4">
      <w:t xml:space="preserve"> </w:t>
    </w:r>
    <w:r w:rsidR="00132F20">
      <w:t>V</w:t>
    </w:r>
    <w:r>
      <w:rPr>
        <w:lang w:eastAsia="zh-CN"/>
      </w:rPr>
      <w:t>2</w:t>
    </w:r>
    <w:r w:rsidR="00132F20">
      <w:rPr>
        <w:lang w:eastAsia="zh-CN"/>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2D1"/>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42C"/>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20"/>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35A"/>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6E7"/>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5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EAC"/>
    <w:rsid w:val="003A7FF8"/>
    <w:rsid w:val="003B003E"/>
    <w:rsid w:val="003B0198"/>
    <w:rsid w:val="003B03A3"/>
    <w:rsid w:val="003B0411"/>
    <w:rsid w:val="003B0A23"/>
    <w:rsid w:val="003B0C82"/>
    <w:rsid w:val="003B10AE"/>
    <w:rsid w:val="003B126A"/>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2D93"/>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B39"/>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5B2"/>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4F6B"/>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2A1"/>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3EF4"/>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4F08"/>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1D8A"/>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22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D92"/>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32"/>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18"/>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9E8"/>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5F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9D2"/>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C0D"/>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36A"/>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9AE"/>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15:docId w15:val="{86EBB128-7E54-4E13-BF29-990474CE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E424D-1469-46DC-B944-A1AB5D35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6320</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PC</cp:lastModifiedBy>
  <cp:revision>2</cp:revision>
  <cp:lastPrinted>2009-08-26T09:01:00Z</cp:lastPrinted>
  <dcterms:created xsi:type="dcterms:W3CDTF">2016-10-08T06:17:00Z</dcterms:created>
  <dcterms:modified xsi:type="dcterms:W3CDTF">2016-10-08T06:17:00Z</dcterms:modified>
</cp:coreProperties>
</file>