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jquery day02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addClass():增加类名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addClass()可以给一类的元素增加类名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如果这个元素没有class属性的话，那么就给它设置class的属性，属性值就是传递过来的值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如果这个元素有class属性的话，那么要在原来的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属性值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基础上增加一个类名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&lt;div class=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box box1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&gt;&lt;/div&gt;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removeClass:删除类名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如果有参数，那就删除指定的类名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如果没有参数，那就删除class的值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attr():设置属性，还可以获取属性值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如果有两个参数的话，就是设置属性名和属性值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如果只有一个参数的话，就是获取属性值。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什么是jquery？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jquery是一个优秀的js的框架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兼容css3以及各种浏览器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原生的js能做什么，它都能做，设置做的更加好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框架：填空的。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使用户的html页面和js内容分离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能够更加好的实现动画效果，并且能够方便的为网站提供ajax的交互效果。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jq2.0以上的版本不在支持ie8以下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jq从2006年发布的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jq的核心思想：write less ，do more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jquery的编程思路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引入jquery的库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一定要保证在其他插件之前或者文件之前引入jquery的库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利用各种选择器找到节点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什么是选择器？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类选择器  id选择器  标签选择器。。。。。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调用jq提供的方法去操作节点。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jq的对象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jq的方法，只能jq对象调用，dom不能调用。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jq为了解决各种浏览器兼容性问题提供统一封装对象的方法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jq提供的方法都是jq特有的，而且大部分方法的返回值也是jq的对象，所以方法才能连缀调用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jq的对象.方法().方法()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  <w:lang w:val="en-US" w:eastAsia="zh-CN"/>
        </w:rPr>
        <w:t>.dom对象和jq对象的互相转换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dom对象转换成jq对象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$(dom对象)；//jq对象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$：工厂函数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负责创建一个jq的对象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jquery对象转换成dom对象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两种方式  $obj.get(0)  $obj.get()[0];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作业: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封装appendTo()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封装css()方法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封装insertBefore()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封装remove()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封装hide()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封装show()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封装toggle()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封装text()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封装empty()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封装first()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封装each()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封装index()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DDE50"/>
    <w:multiLevelType w:val="singleLevel"/>
    <w:tmpl w:val="84BDD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52E475"/>
    <w:multiLevelType w:val="singleLevel"/>
    <w:tmpl w:val="B752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750E3B"/>
    <w:multiLevelType w:val="singleLevel"/>
    <w:tmpl w:val="BC750E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D07526"/>
    <w:multiLevelType w:val="singleLevel"/>
    <w:tmpl w:val="D2D075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9B5ACF"/>
    <w:multiLevelType w:val="singleLevel"/>
    <w:tmpl w:val="229B5A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AEB7B6D"/>
    <w:multiLevelType w:val="singleLevel"/>
    <w:tmpl w:val="2AEB7B6D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3B0C2AFF"/>
    <w:multiLevelType w:val="singleLevel"/>
    <w:tmpl w:val="3B0C2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574C98"/>
    <w:multiLevelType w:val="singleLevel"/>
    <w:tmpl w:val="4E574C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607C486B"/>
    <w:multiLevelType w:val="singleLevel"/>
    <w:tmpl w:val="607C486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115B"/>
    <w:rsid w:val="07CE4C09"/>
    <w:rsid w:val="07FB307F"/>
    <w:rsid w:val="097D49EF"/>
    <w:rsid w:val="12850E5D"/>
    <w:rsid w:val="13111690"/>
    <w:rsid w:val="15D933DB"/>
    <w:rsid w:val="185B54C2"/>
    <w:rsid w:val="1A0F2254"/>
    <w:rsid w:val="1D580892"/>
    <w:rsid w:val="25396986"/>
    <w:rsid w:val="2BCC4267"/>
    <w:rsid w:val="32C33E21"/>
    <w:rsid w:val="370471BC"/>
    <w:rsid w:val="3FFF2A05"/>
    <w:rsid w:val="45E71F71"/>
    <w:rsid w:val="460A44DB"/>
    <w:rsid w:val="46F24DD9"/>
    <w:rsid w:val="4F2A06BF"/>
    <w:rsid w:val="4FD55530"/>
    <w:rsid w:val="50553756"/>
    <w:rsid w:val="555812F1"/>
    <w:rsid w:val="61FA4982"/>
    <w:rsid w:val="63100901"/>
    <w:rsid w:val="63A4104A"/>
    <w:rsid w:val="6AA546F3"/>
    <w:rsid w:val="70CF1A05"/>
    <w:rsid w:val="72E620C0"/>
    <w:rsid w:val="75AC7A39"/>
    <w:rsid w:val="75E73243"/>
    <w:rsid w:val="77B5517C"/>
    <w:rsid w:val="79EC02B6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2022-01-07T03:32:52Z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E2F1485D88C54B70B62F10DFD4DF64DC</vt:lpwstr>
  </property>
</Properties>
</file>