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A7FD" w14:textId="70626CF8" w:rsidR="00AA0465" w:rsidRDefault="00AA0465" w:rsidP="00AA04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6C1B06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="006C1B06">
        <w:rPr>
          <w:b/>
          <w:bCs/>
          <w:sz w:val="28"/>
          <w:szCs w:val="28"/>
        </w:rPr>
        <w:t>IIR filters</w:t>
      </w:r>
    </w:p>
    <w:p w14:paraId="69756169" w14:textId="0287306C" w:rsidR="00AA0465" w:rsidRDefault="00AA0465" w:rsidP="00AA04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5726E471" w14:textId="69F89DCA" w:rsidR="00AA0465" w:rsidRDefault="005C5606" w:rsidP="00AA0465">
      <w:pPr>
        <w:rPr>
          <w:sz w:val="21"/>
          <w:szCs w:val="21"/>
        </w:rPr>
      </w:pPr>
      <w:r>
        <w:rPr>
          <w:sz w:val="21"/>
          <w:szCs w:val="21"/>
        </w:rPr>
        <w:t>The order of the filter is 13, the phase is what I expect for.</w:t>
      </w:r>
    </w:p>
    <w:p w14:paraId="32B66DA4" w14:textId="77777777" w:rsidR="003102C0" w:rsidRDefault="003102C0" w:rsidP="003102C0">
      <w:pPr>
        <w:jc w:val="center"/>
      </w:pPr>
      <w:r w:rsidRPr="003102C0">
        <w:drawing>
          <wp:inline distT="0" distB="0" distL="0" distR="0" wp14:anchorId="53945EA9" wp14:editId="743A59ED">
            <wp:extent cx="4825722" cy="2294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321" cy="23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7B9C" w14:textId="55415295" w:rsidR="003102C0" w:rsidRDefault="003102C0" w:rsidP="005C5606">
      <w:pPr>
        <w:pStyle w:val="ListParagraph"/>
        <w:numPr>
          <w:ilvl w:val="0"/>
          <w:numId w:val="1"/>
        </w:numPr>
        <w:jc w:val="center"/>
      </w:pPr>
      <w:r>
        <w:t>Magnitude Response</w:t>
      </w:r>
    </w:p>
    <w:p w14:paraId="28E1165B" w14:textId="7EDF066E" w:rsidR="00221159" w:rsidRDefault="003102C0" w:rsidP="003102C0">
      <w:pPr>
        <w:jc w:val="center"/>
      </w:pPr>
      <w:r w:rsidRPr="003102C0">
        <w:drawing>
          <wp:inline distT="0" distB="0" distL="0" distR="0" wp14:anchorId="7151A688" wp14:editId="1D09D56B">
            <wp:extent cx="4804913" cy="235924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327" cy="23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4BDE" w14:textId="4757D0D0" w:rsidR="005C5606" w:rsidRDefault="005C5606" w:rsidP="005C5606">
      <w:pPr>
        <w:pStyle w:val="ListParagraph"/>
        <w:numPr>
          <w:ilvl w:val="0"/>
          <w:numId w:val="1"/>
        </w:numPr>
        <w:jc w:val="center"/>
      </w:pPr>
      <w:r>
        <w:t>Phase Response</w:t>
      </w:r>
    </w:p>
    <w:p w14:paraId="5A94FC38" w14:textId="692EDFE6" w:rsidR="006648F9" w:rsidRDefault="006648F9" w:rsidP="003102C0">
      <w:pPr>
        <w:jc w:val="center"/>
      </w:pPr>
    </w:p>
    <w:p w14:paraId="1415A91B" w14:textId="175945D3" w:rsidR="006648F9" w:rsidRDefault="006648F9" w:rsidP="006648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</w:p>
    <w:p w14:paraId="329A221E" w14:textId="686E0547" w:rsidR="00E255DF" w:rsidRDefault="00E255DF" w:rsidP="006648F9">
      <w:pPr>
        <w:rPr>
          <w:sz w:val="21"/>
          <w:szCs w:val="21"/>
        </w:rPr>
      </w:pPr>
      <w:r>
        <w:rPr>
          <w:sz w:val="21"/>
          <w:szCs w:val="21"/>
        </w:rPr>
        <w:t>Change the transition region to a narrow one, Fpass = 1 kHz, Fstop = 1.5kHz, the order increase to 22.</w:t>
      </w:r>
    </w:p>
    <w:p w14:paraId="65004F7C" w14:textId="77A2E67D" w:rsidR="00E255DF" w:rsidRDefault="00E255DF" w:rsidP="00E255DF">
      <w:pPr>
        <w:rPr>
          <w:sz w:val="21"/>
          <w:szCs w:val="21"/>
        </w:rPr>
      </w:pPr>
      <w:r>
        <w:rPr>
          <w:sz w:val="21"/>
          <w:szCs w:val="21"/>
        </w:rPr>
        <w:t xml:space="preserve">Change the transition region to a </w:t>
      </w:r>
      <w:r>
        <w:rPr>
          <w:sz w:val="21"/>
          <w:szCs w:val="21"/>
        </w:rPr>
        <w:t>widen</w:t>
      </w:r>
      <w:r>
        <w:rPr>
          <w:sz w:val="21"/>
          <w:szCs w:val="21"/>
        </w:rPr>
        <w:t xml:space="preserve"> one, Fpass = 1 kHz, Fstop = </w:t>
      </w:r>
      <w:r>
        <w:rPr>
          <w:sz w:val="21"/>
          <w:szCs w:val="21"/>
        </w:rPr>
        <w:t>2</w:t>
      </w:r>
      <w:r>
        <w:rPr>
          <w:sz w:val="21"/>
          <w:szCs w:val="21"/>
        </w:rPr>
        <w:t xml:space="preserve">.5kHz, the order </w:t>
      </w:r>
      <w:r>
        <w:rPr>
          <w:sz w:val="21"/>
          <w:szCs w:val="21"/>
        </w:rPr>
        <w:t>de</w:t>
      </w:r>
      <w:r>
        <w:rPr>
          <w:sz w:val="21"/>
          <w:szCs w:val="21"/>
        </w:rPr>
        <w:t xml:space="preserve">crease to </w:t>
      </w:r>
      <w:r>
        <w:rPr>
          <w:sz w:val="21"/>
          <w:szCs w:val="21"/>
        </w:rPr>
        <w:t>9</w:t>
      </w:r>
      <w:r>
        <w:rPr>
          <w:sz w:val="21"/>
          <w:szCs w:val="21"/>
        </w:rPr>
        <w:t>.</w:t>
      </w:r>
    </w:p>
    <w:p w14:paraId="60E294AD" w14:textId="5C2E3D59" w:rsidR="000F63A2" w:rsidRDefault="000F63A2" w:rsidP="00E255DF">
      <w:pPr>
        <w:rPr>
          <w:sz w:val="21"/>
          <w:szCs w:val="21"/>
        </w:rPr>
      </w:pPr>
      <w:r>
        <w:rPr>
          <w:sz w:val="21"/>
          <w:szCs w:val="21"/>
        </w:rPr>
        <w:t>When we narrow the transition region, we will get better performance in transition region, but we will increase the order of the filter which means consuming more resources.</w:t>
      </w:r>
      <w:r w:rsidR="00343C6C">
        <w:rPr>
          <w:sz w:val="21"/>
          <w:szCs w:val="21"/>
        </w:rPr>
        <w:t xml:space="preserve"> When we</w:t>
      </w:r>
      <w:r w:rsidR="00B005AD">
        <w:rPr>
          <w:sz w:val="21"/>
          <w:szCs w:val="21"/>
        </w:rPr>
        <w:t xml:space="preserve"> widen it, the order will decrease. We need to balance the performance and resource consumption at the same time.</w:t>
      </w:r>
    </w:p>
    <w:p w14:paraId="2A6003E3" w14:textId="5187A738" w:rsidR="00D02C71" w:rsidRDefault="00D02C71" w:rsidP="00D02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</w:p>
    <w:p w14:paraId="5FCD609D" w14:textId="01C97374" w:rsidR="00E255DF" w:rsidRPr="00E255DF" w:rsidRDefault="001032DC" w:rsidP="006648F9">
      <w:pPr>
        <w:rPr>
          <w:sz w:val="21"/>
          <w:szCs w:val="21"/>
        </w:rPr>
      </w:pPr>
      <w:r>
        <w:rPr>
          <w:sz w:val="21"/>
          <w:szCs w:val="21"/>
        </w:rPr>
        <w:t>As the result of the calculation, the minimum order of the filter should be 1.64, we use 2.</w:t>
      </w:r>
    </w:p>
    <w:p w14:paraId="46505D3C" w14:textId="77777777" w:rsidR="006648F9" w:rsidRDefault="006648F9" w:rsidP="003102C0">
      <w:pPr>
        <w:jc w:val="center"/>
      </w:pPr>
    </w:p>
    <w:sectPr w:rsidR="0066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189"/>
    <w:multiLevelType w:val="hybridMultilevel"/>
    <w:tmpl w:val="E5661ED2"/>
    <w:lvl w:ilvl="0" w:tplc="04A22F2C">
      <w:start w:val="1"/>
      <w:numFmt w:val="decimal"/>
      <w:lvlText w:val="Figure %1. 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26922"/>
    <w:multiLevelType w:val="hybridMultilevel"/>
    <w:tmpl w:val="E5661ED2"/>
    <w:lvl w:ilvl="0" w:tplc="FFFFFFFF">
      <w:start w:val="1"/>
      <w:numFmt w:val="decimal"/>
      <w:lvlText w:val="Figure %1.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24245">
    <w:abstractNumId w:val="0"/>
  </w:num>
  <w:num w:numId="2" w16cid:durableId="506289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59"/>
    <w:rsid w:val="000F63A2"/>
    <w:rsid w:val="001032DC"/>
    <w:rsid w:val="00221159"/>
    <w:rsid w:val="003102C0"/>
    <w:rsid w:val="00343C6C"/>
    <w:rsid w:val="005C5606"/>
    <w:rsid w:val="006648F9"/>
    <w:rsid w:val="006C1B06"/>
    <w:rsid w:val="00AA0465"/>
    <w:rsid w:val="00B005AD"/>
    <w:rsid w:val="00D02C71"/>
    <w:rsid w:val="00D34FD3"/>
    <w:rsid w:val="00E2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97B4"/>
  <w15:chartTrackingRefBased/>
  <w15:docId w15:val="{DA731D91-3149-4A66-A55A-B7A67EC5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Changhong Li</dc:creator>
  <cp:keywords/>
  <dc:description/>
  <cp:lastModifiedBy>Changhong Li</cp:lastModifiedBy>
  <cp:revision>13</cp:revision>
  <dcterms:created xsi:type="dcterms:W3CDTF">2023-11-03T16:28:00Z</dcterms:created>
  <dcterms:modified xsi:type="dcterms:W3CDTF">2023-11-03T17:10:00Z</dcterms:modified>
</cp:coreProperties>
</file>