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b/>
          <w:bCs/>
        </w:rPr>
      </w:pPr>
      <w:r>
        <w:rPr>
          <w:rFonts w:ascii="Symbol" w:hAnsi="Symbol" w:eastAsia="宋体" w:cs="Symbol"/>
          <w:b/>
          <w:bCs/>
          <w:color w:val="000000"/>
          <w:kern w:val="0"/>
          <w:sz w:val="20"/>
          <w:szCs w:val="20"/>
          <w:lang w:val="en-US" w:eastAsia="zh-CN" w:bidi="ar"/>
        </w:rPr>
        <w:t xml:space="preserve">• </w:t>
      </w:r>
      <w:r>
        <w:rPr>
          <w:rFonts w:ascii="Sylfaen" w:hAnsi="Sylfaen" w:eastAsia="Sylfaen" w:cs="Sylfaen"/>
          <w:b/>
          <w:bCs/>
          <w:color w:val="000000"/>
          <w:kern w:val="0"/>
          <w:sz w:val="24"/>
          <w:szCs w:val="24"/>
          <w:lang w:val="en-US" w:eastAsia="zh-CN" w:bidi="ar"/>
        </w:rPr>
        <w:t xml:space="preserve">The lab report questions and screen captures from the first filter design exercise (refer to </w:t>
      </w:r>
    </w:p>
    <w:p>
      <w:pPr>
        <w:keepNext w:val="0"/>
        <w:keepLines w:val="0"/>
        <w:widowControl/>
        <w:suppressLineNumbers w:val="0"/>
        <w:jc w:val="left"/>
        <w:rPr>
          <w:rFonts w:hint="default" w:ascii="Sylfaen" w:hAnsi="Sylfaen" w:eastAsia="Sylfaen" w:cs="Sylfaen"/>
          <w:b/>
          <w:bCs/>
          <w:color w:val="000000"/>
          <w:kern w:val="0"/>
          <w:sz w:val="24"/>
          <w:szCs w:val="24"/>
          <w:lang w:val="en-US" w:eastAsia="zh-CN" w:bidi="ar"/>
        </w:rPr>
      </w:pPr>
      <w:r>
        <w:rPr>
          <w:rFonts w:hint="default" w:ascii="Sylfaen" w:hAnsi="Sylfaen" w:eastAsia="Sylfaen" w:cs="Sylfaen"/>
          <w:b/>
          <w:bCs/>
          <w:color w:val="000000"/>
          <w:kern w:val="0"/>
          <w:sz w:val="24"/>
          <w:szCs w:val="24"/>
          <w:lang w:val="en-US" w:eastAsia="zh-CN" w:bidi="ar"/>
        </w:rPr>
        <w:t xml:space="preserve">Part 3). </w:t>
      </w:r>
    </w:p>
    <w:p>
      <w:pPr>
        <w:keepNext w:val="0"/>
        <w:keepLines w:val="0"/>
        <w:widowControl/>
        <w:suppressLineNumbers w:val="0"/>
        <w:jc w:val="left"/>
        <w:rPr>
          <w:rFonts w:hint="default" w:ascii="Sylfaen" w:hAnsi="Sylfaen" w:eastAsia="Sylfaen" w:cs="Sylfaen"/>
          <w:b/>
          <w:bCs/>
          <w:color w:val="000000"/>
          <w:kern w:val="0"/>
          <w:sz w:val="24"/>
          <w:szCs w:val="24"/>
          <w:lang w:val="en-US" w:eastAsia="zh-CN" w:bidi="ar"/>
        </w:rPr>
      </w:pPr>
      <w:r>
        <w:rPr>
          <w:rFonts w:ascii="Sylfaen" w:hAnsi="Sylfaen" w:eastAsia="Sylfaen" w:cs="Sylfaen"/>
          <w:b/>
          <w:bCs/>
          <w:color w:val="000000"/>
          <w:kern w:val="0"/>
          <w:sz w:val="20"/>
          <w:szCs w:val="20"/>
          <w:lang w:val="en-US" w:eastAsia="zh-CN" w:bidi="ar"/>
        </w:rPr>
        <w:t xml:space="preserve">I. </w:t>
      </w:r>
      <w:r>
        <w:rPr>
          <w:rFonts w:hint="default" w:ascii="Sylfaen" w:hAnsi="Sylfaen" w:eastAsia="Sylfaen" w:cs="Sylfaen"/>
          <w:b/>
          <w:bCs/>
          <w:color w:val="000000"/>
          <w:kern w:val="0"/>
          <w:sz w:val="24"/>
          <w:szCs w:val="24"/>
          <w:lang w:val="en-US" w:eastAsia="zh-CN" w:bidi="ar"/>
        </w:rPr>
        <w:t xml:space="preserve">What is the order of the filter you designed? What does this mean? </w:t>
      </w:r>
    </w:p>
    <w:p>
      <w:pPr>
        <w:keepNext w:val="0"/>
        <w:keepLines w:val="0"/>
        <w:widowControl/>
        <w:suppressLineNumbers w:val="0"/>
        <w:jc w:val="left"/>
        <w:rPr>
          <w:rFonts w:hint="default" w:ascii="Sylfaen" w:hAnsi="Sylfaen" w:eastAsia="宋体" w:cs="Sylfaen"/>
          <w:b w:val="0"/>
          <w:bCs w:val="0"/>
          <w:color w:val="000000"/>
          <w:kern w:val="0"/>
          <w:sz w:val="24"/>
          <w:szCs w:val="24"/>
          <w:lang w:val="en-US" w:eastAsia="zh-CN" w:bidi="ar"/>
        </w:rPr>
      </w:pPr>
      <w:r>
        <w:rPr>
          <w:rFonts w:hint="default" w:ascii="Sylfaen" w:hAnsi="Sylfaen" w:eastAsia="Sylfaen" w:cs="Sylfaen"/>
          <w:b w:val="0"/>
          <w:bCs w:val="0"/>
          <w:color w:val="000000"/>
          <w:kern w:val="0"/>
          <w:sz w:val="24"/>
          <w:szCs w:val="24"/>
          <w:lang w:val="en-US" w:eastAsia="zh-CN" w:bidi="ar"/>
        </w:rPr>
        <w:t>36, it means that in order to achieve the parameter we specified, at least 36 orders filter will be used for the filtering, the order number of 36 means there will be 36 coefficients in the formula</w:t>
      </w:r>
      <w:r>
        <w:rPr>
          <w:rFonts w:hint="eastAsia" w:ascii="Sylfaen" w:hAnsi="Sylfaen" w:eastAsia="Sylfaen" w:cs="Sylfaen"/>
          <w:b w:val="0"/>
          <w:bCs w:val="0"/>
          <w:color w:val="000000"/>
          <w:kern w:val="0"/>
          <w:sz w:val="24"/>
          <w:szCs w:val="24"/>
          <w:lang w:val="en-US" w:eastAsia="zh-CN" w:bidi="ar"/>
        </w:rPr>
        <w:t>, this also determines how much historical data will be used.</w:t>
      </w:r>
    </w:p>
    <w:p>
      <w:pPr>
        <w:keepNext w:val="0"/>
        <w:keepLines w:val="0"/>
        <w:widowControl/>
        <w:suppressLineNumbers w:val="0"/>
        <w:jc w:val="left"/>
        <w:rPr>
          <w:rFonts w:hint="default" w:ascii="Sylfaen" w:hAnsi="Sylfaen" w:eastAsia="Sylfaen" w:cs="Sylfaen"/>
          <w:b/>
          <w:bCs/>
          <w:color w:val="000000"/>
          <w:kern w:val="0"/>
          <w:sz w:val="24"/>
          <w:szCs w:val="24"/>
          <w:lang w:val="en-US" w:eastAsia="zh-CN" w:bidi="ar"/>
        </w:rPr>
      </w:pPr>
      <w:r>
        <w:rPr>
          <w:rFonts w:hint="default" w:ascii="Sylfaen" w:hAnsi="Sylfaen" w:eastAsia="Sylfaen" w:cs="Sylfaen"/>
          <w:b/>
          <w:bCs/>
          <w:color w:val="000000"/>
          <w:kern w:val="0"/>
          <w:sz w:val="20"/>
          <w:szCs w:val="20"/>
          <w:lang w:val="en-US" w:eastAsia="zh-CN" w:bidi="ar"/>
        </w:rPr>
        <w:t xml:space="preserve">II. </w:t>
      </w:r>
      <w:r>
        <w:rPr>
          <w:rFonts w:hint="default" w:ascii="Sylfaen" w:hAnsi="Sylfaen" w:eastAsia="Sylfaen" w:cs="Sylfaen"/>
          <w:b/>
          <w:bCs/>
          <w:color w:val="000000"/>
          <w:kern w:val="0"/>
          <w:sz w:val="24"/>
          <w:szCs w:val="24"/>
          <w:lang w:val="en-US" w:eastAsia="zh-CN" w:bidi="ar"/>
        </w:rPr>
        <w:t xml:space="preserve">What are the effects of altering the passband and stopband attenuation? </w:t>
      </w:r>
    </w:p>
    <w:tbl>
      <w:tblPr>
        <w:tblW w:w="0" w:type="auto"/>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766"/>
        <w:gridCol w:w="4170"/>
        <w:gridCol w:w="42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lower</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higher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Apass</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Passband will be more smooth, less ripple on the passband, order will be higher</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Passband will be less smooth, more ripple on the passband, order will be lower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0" w:hRule="atLeast"/>
        </w:trPr>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Astop</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Stopband attenuation is less and slower, less ripple number, order will be lower</w:t>
            </w:r>
          </w:p>
        </w:tc>
        <w:tc>
          <w:tcPr>
            <w:tcW w:w="0" w:type="auto"/>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Stopband attenuation is less and slower, less ripple number, order will be higher</w:t>
            </w:r>
          </w:p>
        </w:tc>
      </w:tr>
    </w:tbl>
    <w:p>
      <w:pPr>
        <w:keepNext w:val="0"/>
        <w:keepLines w:val="0"/>
        <w:widowControl/>
        <w:suppressLineNumbers w:val="0"/>
        <w:jc w:val="left"/>
        <w:rPr>
          <w:rFonts w:hint="default" w:ascii="Sylfaen" w:hAnsi="Sylfaen" w:eastAsia="Sylfaen" w:cs="Sylfaen"/>
          <w:b/>
          <w:bCs/>
          <w:color w:val="000000"/>
          <w:kern w:val="0"/>
          <w:sz w:val="24"/>
          <w:szCs w:val="24"/>
          <w:lang w:val="en-US" w:eastAsia="zh-CN" w:bidi="ar"/>
        </w:rPr>
      </w:pPr>
    </w:p>
    <w:p>
      <w:pPr>
        <w:keepNext w:val="0"/>
        <w:keepLines w:val="0"/>
        <w:widowControl/>
        <w:suppressLineNumbers w:val="0"/>
        <w:jc w:val="center"/>
        <w:rPr>
          <w:rFonts w:hint="default" w:ascii="Sylfaen" w:hAnsi="Sylfaen" w:eastAsia="Sylfaen" w:cs="Sylfaen"/>
          <w:b/>
          <w:bCs/>
          <w:color w:val="000000"/>
          <w:kern w:val="0"/>
          <w:sz w:val="24"/>
          <w:szCs w:val="24"/>
          <w:lang w:val="en-US" w:eastAsia="zh-CN" w:bidi="ar"/>
        </w:rPr>
      </w:pPr>
      <w:r>
        <w:drawing>
          <wp:inline distT="0" distB="0" distL="114300" distR="114300">
            <wp:extent cx="4463415" cy="3622040"/>
            <wp:effectExtent l="0" t="0" r="19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463415" cy="3622040"/>
                    </a:xfrm>
                    <a:prstGeom prst="rect">
                      <a:avLst/>
                    </a:prstGeom>
                    <a:noFill/>
                    <a:ln>
                      <a:noFill/>
                    </a:ln>
                  </pic:spPr>
                </pic:pic>
              </a:graphicData>
            </a:graphic>
          </wp:inline>
        </w:drawing>
      </w:r>
    </w:p>
    <w:p>
      <w:pPr>
        <w:keepNext w:val="0"/>
        <w:keepLines w:val="0"/>
        <w:widowControl/>
        <w:suppressLineNumbers w:val="0"/>
        <w:jc w:val="left"/>
        <w:rPr>
          <w:rFonts w:hint="default" w:ascii="Symbol" w:hAnsi="Symbol" w:eastAsia="宋体" w:cs="Symbol"/>
          <w:b/>
          <w:bCs/>
          <w:color w:val="000000"/>
          <w:kern w:val="0"/>
          <w:sz w:val="20"/>
          <w:szCs w:val="20"/>
          <w:lang w:val="en-US" w:eastAsia="zh-CN" w:bidi="ar"/>
        </w:rPr>
      </w:pPr>
    </w:p>
    <w:p>
      <w:pPr>
        <w:keepNext w:val="0"/>
        <w:keepLines w:val="0"/>
        <w:widowControl/>
        <w:suppressLineNumbers w:val="0"/>
        <w:jc w:val="left"/>
        <w:rPr>
          <w:rFonts w:hint="default" w:ascii="Symbol" w:hAnsi="Symbol" w:eastAsia="宋体" w:cs="Symbol"/>
          <w:b/>
          <w:bCs/>
          <w:color w:val="000000"/>
          <w:kern w:val="0"/>
          <w:sz w:val="20"/>
          <w:szCs w:val="20"/>
          <w:lang w:val="en-US" w:eastAsia="zh-CN" w:bidi="ar"/>
        </w:rPr>
      </w:pPr>
    </w:p>
    <w:p>
      <w:pPr>
        <w:keepNext w:val="0"/>
        <w:keepLines w:val="0"/>
        <w:widowControl/>
        <w:suppressLineNumbers w:val="0"/>
        <w:jc w:val="left"/>
        <w:rPr>
          <w:rFonts w:hint="default" w:ascii="Symbol" w:hAnsi="Symbol" w:eastAsia="宋体" w:cs="Symbol"/>
          <w:b/>
          <w:bCs/>
          <w:color w:val="000000"/>
          <w:kern w:val="0"/>
          <w:sz w:val="20"/>
          <w:szCs w:val="20"/>
          <w:lang w:val="en-US" w:eastAsia="zh-CN" w:bidi="ar"/>
        </w:rPr>
      </w:pPr>
    </w:p>
    <w:p>
      <w:pPr>
        <w:keepNext w:val="0"/>
        <w:keepLines w:val="0"/>
        <w:widowControl/>
        <w:suppressLineNumbers w:val="0"/>
        <w:jc w:val="left"/>
        <w:rPr>
          <w:rFonts w:hint="default" w:ascii="Sylfaen" w:hAnsi="Sylfaen" w:eastAsia="Sylfaen" w:cs="Sylfaen"/>
          <w:b/>
          <w:bCs/>
          <w:color w:val="000000"/>
          <w:kern w:val="0"/>
          <w:sz w:val="24"/>
          <w:szCs w:val="24"/>
          <w:lang w:val="en-US" w:eastAsia="zh-CN" w:bidi="ar"/>
        </w:rPr>
      </w:pPr>
      <w:r>
        <w:rPr>
          <w:rFonts w:hint="default" w:ascii="Symbol" w:hAnsi="Symbol" w:eastAsia="宋体" w:cs="Symbol"/>
          <w:b/>
          <w:bCs/>
          <w:color w:val="000000"/>
          <w:kern w:val="0"/>
          <w:sz w:val="20"/>
          <w:szCs w:val="20"/>
          <w:lang w:val="en-US" w:eastAsia="zh-CN" w:bidi="ar"/>
        </w:rPr>
        <w:t xml:space="preserve">• </w:t>
      </w:r>
      <w:r>
        <w:rPr>
          <w:rFonts w:hint="default" w:ascii="Sylfaen" w:hAnsi="Sylfaen" w:eastAsia="Sylfaen" w:cs="Sylfaen"/>
          <w:b/>
          <w:bCs/>
          <w:color w:val="000000"/>
          <w:kern w:val="0"/>
          <w:sz w:val="24"/>
          <w:szCs w:val="24"/>
          <w:lang w:val="en-US" w:eastAsia="zh-CN" w:bidi="ar"/>
        </w:rPr>
        <w:t xml:space="preserve">Details of your decision process to design the noise-removing FIR filter. </w:t>
      </w:r>
    </w:p>
    <w:p>
      <w:pPr>
        <w:keepNext w:val="0"/>
        <w:keepLines w:val="0"/>
        <w:widowControl/>
        <w:numPr>
          <w:ilvl w:val="0"/>
          <w:numId w:val="1"/>
        </w:numPr>
        <w:suppressLineNumbers w:val="0"/>
        <w:jc w:val="left"/>
        <w:rPr>
          <w:rFonts w:hint="eastAsia" w:ascii="Sylfaen" w:hAnsi="Sylfaen" w:eastAsia="Sylfaen" w:cs="Sylfaen"/>
          <w:b/>
          <w:bCs/>
          <w:color w:val="000000"/>
          <w:kern w:val="0"/>
          <w:sz w:val="24"/>
          <w:szCs w:val="24"/>
          <w:lang w:val="en-US" w:eastAsia="zh-CN" w:bidi="ar"/>
        </w:rPr>
      </w:pPr>
      <w:r>
        <w:rPr>
          <w:rFonts w:hint="eastAsia" w:ascii="Sylfaen" w:hAnsi="Sylfaen" w:eastAsia="Sylfaen" w:cs="Sylfaen"/>
          <w:b/>
          <w:bCs/>
          <w:color w:val="000000"/>
          <w:kern w:val="0"/>
          <w:sz w:val="24"/>
          <w:szCs w:val="24"/>
          <w:lang w:val="en-US" w:eastAsia="zh-CN" w:bidi="ar"/>
        </w:rPr>
        <w:t>Observe the original audio spectrum and look for the noise location</w:t>
      </w:r>
    </w:p>
    <w:p>
      <w:pPr>
        <w:keepNext w:val="0"/>
        <w:keepLines w:val="0"/>
        <w:widowControl/>
        <w:numPr>
          <w:numId w:val="0"/>
        </w:numPr>
        <w:suppressLineNumbers w:val="0"/>
        <w:jc w:val="left"/>
        <w:rPr>
          <w:rFonts w:hint="default" w:ascii="Sylfaen" w:hAnsi="Sylfaen" w:eastAsia="Sylfaen" w:cs="Sylfaen"/>
          <w:b/>
          <w:bCs/>
          <w:color w:val="000000"/>
          <w:kern w:val="0"/>
          <w:sz w:val="24"/>
          <w:szCs w:val="24"/>
          <w:lang w:val="en-US" w:eastAsia="zh-CN" w:bidi="ar"/>
        </w:rPr>
      </w:pPr>
      <w:r>
        <w:rPr>
          <w:rFonts w:hint="default" w:ascii="Sylfaen" w:hAnsi="Sylfaen" w:eastAsia="Sylfaen" w:cs="Sylfaen"/>
          <w:b/>
          <w:bCs/>
          <w:color w:val="000000"/>
          <w:kern w:val="0"/>
          <w:sz w:val="24"/>
          <w:szCs w:val="24"/>
          <w:lang w:val="en-US" w:eastAsia="zh-CN" w:bidi="ar"/>
        </w:rPr>
        <w:drawing>
          <wp:inline distT="0" distB="0" distL="114300" distR="114300">
            <wp:extent cx="5334000" cy="4000500"/>
            <wp:effectExtent l="0" t="0" r="0" b="7620"/>
            <wp:docPr id="5" name="图片 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1"/>
                    <pic:cNvPicPr>
                      <a:picLocks noChangeAspect="1"/>
                    </pic:cNvPicPr>
                  </pic:nvPicPr>
                  <pic:blipFill>
                    <a:blip r:embed="rId7"/>
                    <a:stretch>
                      <a:fillRect/>
                    </a:stretch>
                  </pic:blipFill>
                  <pic:spPr>
                    <a:xfrm>
                      <a:off x="0" y="0"/>
                      <a:ext cx="5334000" cy="4000500"/>
                    </a:xfrm>
                    <a:prstGeom prst="rect">
                      <a:avLst/>
                    </a:prstGeom>
                  </pic:spPr>
                </pic:pic>
              </a:graphicData>
            </a:graphic>
          </wp:inline>
        </w:drawing>
      </w:r>
    </w:p>
    <w:p>
      <w:pPr>
        <w:keepNext w:val="0"/>
        <w:keepLines w:val="0"/>
        <w:widowControl/>
        <w:numPr>
          <w:numId w:val="0"/>
        </w:numPr>
        <w:suppressLineNumbers w:val="0"/>
        <w:jc w:val="left"/>
        <w:rPr>
          <w:rFonts w:hint="eastAsia" w:ascii="Sylfaen" w:hAnsi="Sylfaen" w:eastAsia="Sylfaen" w:cs="Sylfaen"/>
          <w:b w:val="0"/>
          <w:bCs w:val="0"/>
          <w:color w:val="000000"/>
          <w:kern w:val="0"/>
          <w:sz w:val="24"/>
          <w:szCs w:val="24"/>
          <w:lang w:val="en-US" w:eastAsia="zh-CN" w:bidi="ar"/>
        </w:rPr>
      </w:pPr>
      <w:r>
        <w:rPr>
          <w:rFonts w:hint="eastAsia" w:ascii="Sylfaen" w:hAnsi="Sylfaen" w:eastAsia="Sylfaen" w:cs="Sylfaen"/>
          <w:b w:val="0"/>
          <w:bCs w:val="0"/>
          <w:color w:val="000000"/>
          <w:kern w:val="0"/>
          <w:sz w:val="24"/>
          <w:szCs w:val="24"/>
          <w:lang w:val="en-US" w:eastAsia="zh-CN" w:bidi="ar"/>
        </w:rPr>
        <w:t xml:space="preserve">Xf_max = 40.7837 </w:t>
      </w:r>
    </w:p>
    <w:p>
      <w:pPr>
        <w:keepNext w:val="0"/>
        <w:keepLines w:val="0"/>
        <w:widowControl/>
        <w:numPr>
          <w:numId w:val="0"/>
        </w:numPr>
        <w:suppressLineNumbers w:val="0"/>
        <w:jc w:val="left"/>
        <w:rPr>
          <w:rFonts w:hint="eastAsia" w:ascii="Sylfaen" w:hAnsi="Sylfaen" w:eastAsia="Sylfaen" w:cs="Sylfaen"/>
          <w:b w:val="0"/>
          <w:bCs w:val="0"/>
          <w:color w:val="000000"/>
          <w:kern w:val="0"/>
          <w:sz w:val="24"/>
          <w:szCs w:val="24"/>
          <w:lang w:val="en-US" w:eastAsia="zh-CN" w:bidi="ar"/>
        </w:rPr>
      </w:pPr>
      <w:r>
        <w:rPr>
          <w:rFonts w:hint="eastAsia" w:ascii="Sylfaen" w:hAnsi="Sylfaen" w:eastAsia="Sylfaen" w:cs="Sylfaen"/>
          <w:b w:val="0"/>
          <w:bCs w:val="0"/>
          <w:color w:val="000000"/>
          <w:kern w:val="0"/>
          <w:sz w:val="24"/>
          <w:szCs w:val="24"/>
          <w:lang w:val="en-US" w:eastAsia="zh-CN" w:bidi="ar"/>
        </w:rPr>
        <w:t xml:space="preserve">Xf_max_f = 281.2500 </w:t>
      </w:r>
    </w:p>
    <w:p>
      <w:pPr>
        <w:keepNext w:val="0"/>
        <w:keepLines w:val="0"/>
        <w:widowControl/>
        <w:numPr>
          <w:ilvl w:val="0"/>
          <w:numId w:val="2"/>
        </w:numPr>
        <w:suppressLineNumbers w:val="0"/>
        <w:jc w:val="left"/>
        <w:rPr>
          <w:rFonts w:hint="eastAsia" w:ascii="Sylfaen" w:hAnsi="Sylfaen" w:eastAsia="Sylfaen" w:cs="Sylfaen"/>
          <w:b/>
          <w:bCs/>
          <w:color w:val="000000"/>
          <w:kern w:val="0"/>
          <w:sz w:val="24"/>
          <w:szCs w:val="24"/>
          <w:lang w:val="en-US" w:eastAsia="zh-CN" w:bidi="ar"/>
        </w:rPr>
      </w:pPr>
      <w:r>
        <w:rPr>
          <w:rFonts w:hint="eastAsia" w:ascii="Sylfaen" w:hAnsi="Sylfaen" w:eastAsia="Sylfaen" w:cs="Sylfaen"/>
          <w:b/>
          <w:bCs/>
          <w:color w:val="000000"/>
          <w:kern w:val="0"/>
          <w:sz w:val="24"/>
          <w:szCs w:val="24"/>
          <w:lang w:val="en-US" w:eastAsia="zh-CN" w:bidi="ar"/>
        </w:rPr>
        <w:t>Select the filter type according to the noise position</w:t>
      </w:r>
    </w:p>
    <w:p>
      <w:pPr>
        <w:keepNext w:val="0"/>
        <w:keepLines w:val="0"/>
        <w:widowControl/>
        <w:numPr>
          <w:numId w:val="0"/>
        </w:numPr>
        <w:suppressLineNumbers w:val="0"/>
        <w:jc w:val="left"/>
        <w:rPr>
          <w:rFonts w:hint="default" w:ascii="Sylfaen" w:hAnsi="Sylfaen" w:eastAsia="Sylfaen" w:cs="Sylfaen"/>
          <w:b w:val="0"/>
          <w:bCs w:val="0"/>
          <w:color w:val="000000"/>
          <w:kern w:val="0"/>
          <w:sz w:val="24"/>
          <w:szCs w:val="24"/>
          <w:lang w:val="en-US" w:eastAsia="zh-CN" w:bidi="ar"/>
        </w:rPr>
      </w:pPr>
      <w:r>
        <w:rPr>
          <w:rFonts w:hint="eastAsia" w:ascii="Sylfaen" w:hAnsi="Sylfaen" w:eastAsia="Sylfaen" w:cs="Sylfaen"/>
          <w:b w:val="0"/>
          <w:bCs w:val="0"/>
          <w:color w:val="000000"/>
          <w:kern w:val="0"/>
          <w:sz w:val="24"/>
          <w:szCs w:val="24"/>
          <w:lang w:val="en-US" w:eastAsia="zh-CN" w:bidi="ar"/>
        </w:rPr>
        <w:t>Noise is concentrated at 281Hz, consider using a band-stop filter.</w:t>
      </w:r>
    </w:p>
    <w:p>
      <w:pPr>
        <w:keepNext w:val="0"/>
        <w:keepLines w:val="0"/>
        <w:widowControl/>
        <w:numPr>
          <w:ilvl w:val="0"/>
          <w:numId w:val="2"/>
        </w:numPr>
        <w:suppressLineNumbers w:val="0"/>
        <w:ind w:left="0" w:leftChars="0" w:firstLine="0" w:firstLineChars="0"/>
        <w:jc w:val="left"/>
        <w:rPr>
          <w:rFonts w:hint="eastAsia" w:ascii="Sylfaen" w:hAnsi="Sylfaen" w:eastAsia="Sylfaen" w:cs="Sylfaen"/>
          <w:b/>
          <w:bCs/>
          <w:color w:val="000000"/>
          <w:kern w:val="0"/>
          <w:sz w:val="24"/>
          <w:szCs w:val="24"/>
          <w:lang w:val="en-US" w:eastAsia="zh-CN" w:bidi="ar"/>
        </w:rPr>
      </w:pPr>
      <w:r>
        <w:rPr>
          <w:rFonts w:hint="eastAsia" w:ascii="Sylfaen" w:hAnsi="Sylfaen" w:eastAsia="Sylfaen" w:cs="Sylfaen"/>
          <w:b/>
          <w:bCs/>
          <w:color w:val="000000"/>
          <w:kern w:val="0"/>
          <w:sz w:val="24"/>
          <w:szCs w:val="24"/>
          <w:lang w:val="en-US" w:eastAsia="zh-CN" w:bidi="ar"/>
        </w:rPr>
        <w:t>Observe the filter processing result and a</w:t>
      </w:r>
      <w:r>
        <w:rPr>
          <w:rFonts w:hint="eastAsia" w:ascii="Sylfaen" w:hAnsi="Sylfaen" w:eastAsia="Sylfaen" w:cs="Sylfaen"/>
          <w:b/>
          <w:bCs/>
          <w:color w:val="000000"/>
          <w:kern w:val="0"/>
          <w:sz w:val="24"/>
          <w:szCs w:val="24"/>
          <w:lang w:val="en-US" w:eastAsia="zh-CN" w:bidi="ar"/>
        </w:rPr>
        <w:t>djusting filter parameters</w:t>
      </w:r>
    </w:p>
    <w:p>
      <w:pPr>
        <w:keepNext w:val="0"/>
        <w:keepLines w:val="0"/>
        <w:widowControl/>
        <w:numPr>
          <w:numId w:val="0"/>
        </w:numPr>
        <w:suppressLineNumbers w:val="0"/>
        <w:ind w:leftChars="0"/>
        <w:jc w:val="left"/>
        <w:rPr>
          <w:rFonts w:hint="eastAsia" w:ascii="Sylfaen" w:hAnsi="Sylfaen" w:eastAsia="Sylfaen" w:cs="Sylfaen"/>
          <w:b/>
          <w:bCs/>
          <w:color w:val="000000"/>
          <w:kern w:val="0"/>
          <w:sz w:val="24"/>
          <w:szCs w:val="24"/>
          <w:lang w:val="en-US" w:eastAsia="zh-CN" w:bidi="ar"/>
        </w:rPr>
      </w:pPr>
      <w:r>
        <w:rPr>
          <w:rFonts w:hint="eastAsia" w:ascii="Sylfaen" w:hAnsi="Sylfaen" w:eastAsia="Sylfaen" w:cs="Sylfaen"/>
          <w:b w:val="0"/>
          <w:bCs w:val="0"/>
          <w:color w:val="000000"/>
          <w:kern w:val="0"/>
          <w:sz w:val="24"/>
          <w:szCs w:val="24"/>
          <w:lang w:val="en-US" w:eastAsia="zh-CN" w:bidi="ar"/>
        </w:rPr>
        <w:t>The filter parameters can be adjusted so that the filter can obtain better performance while using less resources.</w:t>
      </w:r>
    </w:p>
    <w:p>
      <w:pPr>
        <w:keepNext w:val="0"/>
        <w:keepLines w:val="0"/>
        <w:widowControl/>
        <w:numPr>
          <w:ilvl w:val="0"/>
          <w:numId w:val="2"/>
        </w:numPr>
        <w:suppressLineNumbers w:val="0"/>
        <w:ind w:left="0" w:leftChars="0" w:firstLine="0" w:firstLineChars="0"/>
        <w:jc w:val="left"/>
        <w:rPr>
          <w:rFonts w:hint="eastAsia" w:ascii="Sylfaen" w:hAnsi="Sylfaen" w:eastAsia="Sylfaen" w:cs="Sylfaen"/>
          <w:b/>
          <w:bCs/>
          <w:color w:val="000000"/>
          <w:kern w:val="0"/>
          <w:sz w:val="24"/>
          <w:szCs w:val="24"/>
          <w:lang w:val="en-US" w:eastAsia="zh-CN" w:bidi="ar"/>
        </w:rPr>
      </w:pPr>
      <w:r>
        <w:rPr>
          <w:rFonts w:hint="eastAsia" w:ascii="Sylfaen" w:hAnsi="Sylfaen" w:eastAsia="Sylfaen" w:cs="Sylfaen"/>
          <w:b/>
          <w:bCs/>
          <w:color w:val="000000"/>
          <w:kern w:val="0"/>
          <w:sz w:val="24"/>
          <w:szCs w:val="24"/>
          <w:lang w:val="en-US" w:eastAsia="zh-CN" w:bidi="ar"/>
        </w:rPr>
        <w:t>Consider the filter order and make trade-offs to reduce its order and performance</w:t>
      </w:r>
    </w:p>
    <w:p>
      <w:pPr>
        <w:keepNext w:val="0"/>
        <w:keepLines w:val="0"/>
        <w:widowControl/>
        <w:numPr>
          <w:numId w:val="0"/>
        </w:numPr>
        <w:suppressLineNumbers w:val="0"/>
        <w:jc w:val="left"/>
        <w:rPr>
          <w:rFonts w:hint="default" w:ascii="Sylfaen" w:hAnsi="Sylfaen" w:eastAsia="Sylfaen" w:cs="Sylfaen"/>
          <w:b w:val="0"/>
          <w:bCs w:val="0"/>
          <w:color w:val="000000"/>
          <w:kern w:val="0"/>
          <w:sz w:val="24"/>
          <w:szCs w:val="24"/>
          <w:lang w:val="en-US" w:eastAsia="zh-CN" w:bidi="ar"/>
        </w:rPr>
      </w:pPr>
      <w:r>
        <w:rPr>
          <w:rFonts w:hint="eastAsia" w:ascii="Sylfaen" w:hAnsi="Sylfaen" w:eastAsia="Sylfaen" w:cs="Sylfaen"/>
          <w:b w:val="0"/>
          <w:bCs w:val="0"/>
          <w:color w:val="000000"/>
          <w:kern w:val="0"/>
          <w:sz w:val="24"/>
          <w:szCs w:val="24"/>
          <w:lang w:val="en-US" w:eastAsia="zh-CN" w:bidi="ar"/>
        </w:rPr>
        <w:t>In order to reduce the order and facilitate the implementation, a high-pass filter is used instead.</w:t>
      </w:r>
    </w:p>
    <w:p>
      <w:pPr>
        <w:keepNext w:val="0"/>
        <w:keepLines w:val="0"/>
        <w:widowControl/>
        <w:numPr>
          <w:ilvl w:val="0"/>
          <w:numId w:val="2"/>
        </w:numPr>
        <w:suppressLineNumbers w:val="0"/>
        <w:ind w:left="0" w:leftChars="0" w:firstLine="0" w:firstLineChars="0"/>
        <w:jc w:val="left"/>
        <w:rPr>
          <w:rFonts w:hint="eastAsia" w:ascii="Sylfaen" w:hAnsi="Sylfaen" w:eastAsia="Sylfaen" w:cs="Sylfaen"/>
          <w:b/>
          <w:bCs/>
          <w:color w:val="000000"/>
          <w:kern w:val="0"/>
          <w:sz w:val="24"/>
          <w:szCs w:val="24"/>
          <w:lang w:val="en-US" w:eastAsia="zh-CN" w:bidi="ar"/>
        </w:rPr>
      </w:pPr>
      <w:r>
        <w:rPr>
          <w:rFonts w:hint="eastAsia" w:ascii="Sylfaen" w:hAnsi="Sylfaen" w:eastAsia="Sylfaen" w:cs="Sylfaen"/>
          <w:b/>
          <w:bCs/>
          <w:color w:val="000000"/>
          <w:kern w:val="0"/>
          <w:sz w:val="24"/>
          <w:szCs w:val="24"/>
          <w:lang w:val="en-US" w:eastAsia="zh-CN" w:bidi="ar"/>
        </w:rPr>
        <w:t>Quantification and performance evaluation</w:t>
      </w:r>
    </w:p>
    <w:p>
      <w:pPr>
        <w:keepNext w:val="0"/>
        <w:keepLines w:val="0"/>
        <w:widowControl/>
        <w:numPr>
          <w:numId w:val="0"/>
        </w:numPr>
        <w:suppressLineNumbers w:val="0"/>
        <w:jc w:val="left"/>
        <w:rPr>
          <w:rFonts w:hint="eastAsia" w:ascii="Sylfaen" w:hAnsi="Sylfaen" w:eastAsia="Sylfaen" w:cs="Sylfaen"/>
          <w:b w:val="0"/>
          <w:bCs w:val="0"/>
          <w:color w:val="000000"/>
          <w:kern w:val="0"/>
          <w:sz w:val="24"/>
          <w:szCs w:val="24"/>
          <w:lang w:val="en-US" w:eastAsia="zh-CN" w:bidi="ar"/>
        </w:rPr>
      </w:pPr>
      <w:r>
        <w:rPr>
          <w:rFonts w:hint="eastAsia" w:ascii="Sylfaen" w:hAnsi="Sylfaen" w:eastAsia="Sylfaen" w:cs="Sylfaen"/>
          <w:b w:val="0"/>
          <w:bCs w:val="0"/>
          <w:color w:val="000000"/>
          <w:kern w:val="0"/>
          <w:sz w:val="24"/>
          <w:szCs w:val="24"/>
          <w:lang w:val="en-US" w:eastAsia="zh-CN" w:bidi="ar"/>
        </w:rPr>
        <w:t>The filter is quantified by considering the resource and performance requirements.</w:t>
      </w:r>
    </w:p>
    <w:p>
      <w:pPr>
        <w:keepNext w:val="0"/>
        <w:keepLines w:val="0"/>
        <w:widowControl/>
        <w:numPr>
          <w:numId w:val="0"/>
        </w:numPr>
        <w:suppressLineNumbers w:val="0"/>
        <w:jc w:val="left"/>
        <w:rPr>
          <w:rFonts w:hint="default" w:ascii="Sylfaen" w:hAnsi="Sylfaen" w:eastAsia="Sylfaen" w:cs="Sylfaen"/>
          <w:b w:val="0"/>
          <w:bCs w:val="0"/>
          <w:color w:val="000000"/>
          <w:kern w:val="0"/>
          <w:sz w:val="24"/>
          <w:szCs w:val="24"/>
          <w:lang w:val="en-US" w:eastAsia="zh-CN" w:bidi="ar"/>
        </w:rPr>
      </w:pPr>
    </w:p>
    <w:p>
      <w:pPr>
        <w:keepNext w:val="0"/>
        <w:keepLines w:val="0"/>
        <w:widowControl/>
        <w:suppressLineNumbers w:val="0"/>
        <w:jc w:val="left"/>
        <w:rPr>
          <w:rFonts w:hint="default" w:ascii="Sylfaen" w:hAnsi="Sylfaen" w:eastAsia="Sylfaen" w:cs="Sylfaen"/>
          <w:b/>
          <w:bCs/>
          <w:color w:val="000000"/>
          <w:kern w:val="0"/>
          <w:sz w:val="24"/>
          <w:szCs w:val="24"/>
          <w:lang w:val="en-US" w:eastAsia="zh-CN" w:bidi="ar"/>
        </w:rPr>
      </w:pPr>
      <w:r>
        <w:rPr>
          <w:rFonts w:hint="default" w:ascii="Symbol" w:hAnsi="Symbol" w:eastAsia="宋体" w:cs="Symbol"/>
          <w:b/>
          <w:bCs/>
          <w:color w:val="000000"/>
          <w:kern w:val="0"/>
          <w:sz w:val="20"/>
          <w:szCs w:val="20"/>
          <w:lang w:val="en-US" w:eastAsia="zh-CN" w:bidi="ar"/>
        </w:rPr>
        <w:t xml:space="preserve">• </w:t>
      </w:r>
      <w:r>
        <w:rPr>
          <w:rFonts w:hint="default" w:ascii="Sylfaen" w:hAnsi="Sylfaen" w:eastAsia="Sylfaen" w:cs="Sylfaen"/>
          <w:b/>
          <w:bCs/>
          <w:color w:val="000000"/>
          <w:kern w:val="0"/>
          <w:sz w:val="24"/>
          <w:szCs w:val="24"/>
          <w:lang w:val="en-US" w:eastAsia="zh-CN" w:bidi="ar"/>
        </w:rPr>
        <w:t xml:space="preserve">Graphs of the frequency response before and after the audio is filtered. </w:t>
      </w:r>
    </w:p>
    <w:p>
      <w:pPr>
        <w:keepNext w:val="0"/>
        <w:keepLines w:val="0"/>
        <w:widowControl/>
        <w:suppressLineNumbers w:val="0"/>
        <w:jc w:val="left"/>
        <w:rPr>
          <w:rFonts w:hint="default" w:ascii="Sylfaen" w:hAnsi="Sylfaen" w:eastAsia="Sylfaen" w:cs="Sylfaen"/>
          <w:b/>
          <w:bCs/>
          <w:color w:val="000000"/>
          <w:kern w:val="0"/>
          <w:sz w:val="24"/>
          <w:szCs w:val="24"/>
          <w:lang w:val="en-US" w:eastAsia="zh-CN" w:bidi="ar"/>
        </w:rPr>
      </w:pPr>
      <w:r>
        <w:rPr>
          <w:rFonts w:hint="default" w:ascii="Sylfaen" w:hAnsi="Sylfaen" w:eastAsia="Sylfaen" w:cs="Sylfaen"/>
          <w:b/>
          <w:bCs/>
          <w:color w:val="000000"/>
          <w:kern w:val="0"/>
          <w:sz w:val="24"/>
          <w:szCs w:val="24"/>
          <w:lang w:val="en-US" w:eastAsia="zh-CN" w:bidi="ar"/>
        </w:rPr>
        <w:drawing>
          <wp:inline distT="0" distB="0" distL="114300" distR="114300">
            <wp:extent cx="5334000" cy="4000500"/>
            <wp:effectExtent l="0" t="0" r="0" b="7620"/>
            <wp:docPr id="2" name="图片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1"/>
                    <pic:cNvPicPr>
                      <a:picLocks noChangeAspect="1"/>
                    </pic:cNvPicPr>
                  </pic:nvPicPr>
                  <pic:blipFill>
                    <a:blip r:embed="rId7"/>
                    <a:stretch>
                      <a:fillRect/>
                    </a:stretch>
                  </pic:blipFill>
                  <pic:spPr>
                    <a:xfrm>
                      <a:off x="0" y="0"/>
                      <a:ext cx="5334000" cy="4000500"/>
                    </a:xfrm>
                    <a:prstGeom prst="rect">
                      <a:avLst/>
                    </a:prstGeom>
                  </pic:spPr>
                </pic:pic>
              </a:graphicData>
            </a:graphic>
          </wp:inline>
        </w:drawing>
      </w:r>
      <w:r>
        <w:rPr>
          <w:rFonts w:hint="default" w:ascii="Sylfaen" w:hAnsi="Sylfaen" w:eastAsia="Sylfaen" w:cs="Sylfaen"/>
          <w:b/>
          <w:bCs/>
          <w:color w:val="000000"/>
          <w:kern w:val="0"/>
          <w:sz w:val="24"/>
          <w:szCs w:val="24"/>
          <w:lang w:val="en-US" w:eastAsia="zh-CN" w:bidi="ar"/>
        </w:rPr>
        <w:drawing>
          <wp:inline distT="0" distB="0" distL="114300" distR="114300">
            <wp:extent cx="5334000" cy="4000500"/>
            <wp:effectExtent l="0" t="0" r="0" b="7620"/>
            <wp:docPr id="3" name="图片 3"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2"/>
                    <pic:cNvPicPr>
                      <a:picLocks noChangeAspect="1"/>
                    </pic:cNvPicPr>
                  </pic:nvPicPr>
                  <pic:blipFill>
                    <a:blip r:embed="rId8"/>
                    <a:stretch>
                      <a:fillRect/>
                    </a:stretch>
                  </pic:blipFill>
                  <pic:spPr>
                    <a:xfrm>
                      <a:off x="0" y="0"/>
                      <a:ext cx="5334000" cy="4000500"/>
                    </a:xfrm>
                    <a:prstGeom prst="rect">
                      <a:avLst/>
                    </a:prstGeom>
                  </pic:spPr>
                </pic:pic>
              </a:graphicData>
            </a:graphic>
          </wp:inline>
        </w:drawing>
      </w:r>
    </w:p>
    <w:p>
      <w:pPr>
        <w:keepNext w:val="0"/>
        <w:keepLines w:val="0"/>
        <w:widowControl/>
        <w:suppressLineNumbers w:val="0"/>
        <w:jc w:val="left"/>
        <w:rPr>
          <w:rFonts w:hint="default" w:ascii="Sylfaen" w:hAnsi="Sylfaen" w:eastAsia="Sylfaen" w:cs="Sylfaen"/>
          <w:b/>
          <w:bCs/>
          <w:color w:val="000000"/>
          <w:kern w:val="0"/>
          <w:sz w:val="24"/>
          <w:szCs w:val="24"/>
          <w:lang w:val="en-US" w:eastAsia="zh-CN" w:bidi="ar"/>
        </w:rPr>
      </w:pPr>
    </w:p>
    <w:p>
      <w:pPr>
        <w:keepNext w:val="0"/>
        <w:keepLines w:val="0"/>
        <w:widowControl/>
        <w:suppressLineNumbers w:val="0"/>
        <w:jc w:val="left"/>
        <w:rPr>
          <w:rFonts w:hint="default" w:ascii="Sylfaen" w:hAnsi="Sylfaen" w:eastAsia="Sylfaen" w:cs="Sylfaen"/>
          <w:b/>
          <w:bCs/>
          <w:color w:val="000000"/>
          <w:kern w:val="0"/>
          <w:sz w:val="24"/>
          <w:szCs w:val="24"/>
          <w:lang w:val="en-US" w:eastAsia="zh-CN" w:bidi="ar"/>
        </w:rPr>
      </w:pPr>
      <w:r>
        <w:rPr>
          <w:rFonts w:hint="default" w:ascii="Symbol" w:hAnsi="Symbol" w:eastAsia="宋体" w:cs="Symbol"/>
          <w:b/>
          <w:bCs/>
          <w:color w:val="000000"/>
          <w:kern w:val="0"/>
          <w:sz w:val="20"/>
          <w:szCs w:val="20"/>
          <w:lang w:val="en-US" w:eastAsia="zh-CN" w:bidi="ar"/>
        </w:rPr>
        <w:t xml:space="preserve">• </w:t>
      </w:r>
      <w:r>
        <w:rPr>
          <w:rFonts w:hint="default" w:ascii="Sylfaen" w:hAnsi="Sylfaen" w:eastAsia="Sylfaen" w:cs="Sylfaen"/>
          <w:b/>
          <w:bCs/>
          <w:color w:val="000000"/>
          <w:kern w:val="0"/>
          <w:sz w:val="24"/>
          <w:szCs w:val="24"/>
          <w:lang w:val="en-US" w:eastAsia="zh-CN" w:bidi="ar"/>
        </w:rPr>
        <w:t xml:space="preserve">Your method for quantising the filter coefficients and graphs of the frequency response </w:t>
      </w:r>
    </w:p>
    <w:p>
      <w:pPr>
        <w:keepNext w:val="0"/>
        <w:keepLines w:val="0"/>
        <w:widowControl/>
        <w:suppressLineNumbers w:val="0"/>
        <w:jc w:val="left"/>
        <w:rPr>
          <w:rFonts w:hint="default" w:ascii="Sylfaen" w:hAnsi="Sylfaen" w:eastAsia="Sylfaen" w:cs="Sylfaen"/>
          <w:b/>
          <w:bCs/>
          <w:color w:val="000000"/>
          <w:kern w:val="0"/>
          <w:sz w:val="24"/>
          <w:szCs w:val="24"/>
          <w:lang w:val="en-US" w:eastAsia="zh-CN" w:bidi="ar"/>
        </w:rPr>
      </w:pPr>
      <w:r>
        <w:rPr>
          <w:rFonts w:hint="default" w:ascii="Sylfaen" w:hAnsi="Sylfaen" w:eastAsia="Sylfaen" w:cs="Sylfaen"/>
          <w:b/>
          <w:bCs/>
          <w:color w:val="000000"/>
          <w:kern w:val="0"/>
          <w:sz w:val="24"/>
          <w:szCs w:val="24"/>
          <w:lang w:val="en-US" w:eastAsia="zh-CN" w:bidi="ar"/>
        </w:rPr>
        <w:t xml:space="preserve">after applying the </w:t>
      </w:r>
      <w:bookmarkStart w:id="0" w:name="OLE_LINK1"/>
      <w:r>
        <w:rPr>
          <w:rFonts w:hint="default" w:ascii="Sylfaen" w:hAnsi="Sylfaen" w:eastAsia="Sylfaen" w:cs="Sylfaen"/>
          <w:b/>
          <w:bCs/>
          <w:color w:val="000000"/>
          <w:kern w:val="0"/>
          <w:sz w:val="24"/>
          <w:szCs w:val="24"/>
          <w:lang w:val="en-US" w:eastAsia="zh-CN" w:bidi="ar"/>
        </w:rPr>
        <w:t>‘under-quantised’</w:t>
      </w:r>
      <w:bookmarkEnd w:id="0"/>
      <w:r>
        <w:rPr>
          <w:rFonts w:hint="default" w:ascii="Sylfaen" w:hAnsi="Sylfaen" w:eastAsia="Sylfaen" w:cs="Sylfaen"/>
          <w:b/>
          <w:bCs/>
          <w:color w:val="000000"/>
          <w:kern w:val="0"/>
          <w:sz w:val="24"/>
          <w:szCs w:val="24"/>
          <w:lang w:val="en-US" w:eastAsia="zh-CN" w:bidi="ar"/>
        </w:rPr>
        <w:t xml:space="preserve">, ‘appropriately quantised’ and ‘over-quantised’ filters. </w:t>
      </w:r>
    </w:p>
    <w:p>
      <w:pPr>
        <w:keepNext w:val="0"/>
        <w:keepLines w:val="0"/>
        <w:widowControl/>
        <w:numPr>
          <w:ilvl w:val="0"/>
          <w:numId w:val="0"/>
        </w:numPr>
        <w:suppressLineNumbers w:val="0"/>
        <w:jc w:val="left"/>
        <w:rPr>
          <w:rFonts w:hint="default" w:ascii="Sylfaen" w:hAnsi="Sylfaen" w:eastAsia="Sylfaen" w:cs="Sylfaen"/>
          <w:b/>
          <w:bCs/>
          <w:color w:val="000000"/>
          <w:kern w:val="0"/>
          <w:sz w:val="24"/>
          <w:szCs w:val="24"/>
          <w:lang w:val="en-US" w:eastAsia="zh-CN" w:bidi="ar"/>
        </w:rPr>
      </w:pPr>
      <w:r>
        <w:rPr>
          <w:rFonts w:hint="eastAsia" w:ascii="Sylfaen" w:hAnsi="Sylfaen" w:eastAsia="Sylfaen" w:cs="Sylfaen"/>
          <w:b w:val="0"/>
          <w:bCs w:val="0"/>
          <w:color w:val="000000"/>
          <w:kern w:val="0"/>
          <w:sz w:val="24"/>
          <w:szCs w:val="24"/>
          <w:lang w:val="en-US" w:eastAsia="zh-CN" w:bidi="ar"/>
        </w:rPr>
        <w:t>The filter is quantified by considering the resource and performance requirements.</w:t>
      </w:r>
    </w:p>
    <w:p>
      <w:pPr>
        <w:keepNext w:val="0"/>
        <w:keepLines w:val="0"/>
        <w:widowControl/>
        <w:suppressLineNumbers w:val="0"/>
        <w:jc w:val="left"/>
        <w:rPr>
          <w:rFonts w:hint="default" w:ascii="Sylfaen" w:hAnsi="Sylfaen" w:eastAsia="Sylfaen" w:cs="Sylfaen"/>
          <w:b w:val="0"/>
          <w:bCs w:val="0"/>
          <w:color w:val="000000"/>
          <w:kern w:val="0"/>
          <w:sz w:val="24"/>
          <w:szCs w:val="24"/>
          <w:lang w:val="en-US" w:eastAsia="zh-CN" w:bidi="ar"/>
        </w:rPr>
      </w:pPr>
      <w:r>
        <w:rPr>
          <w:rFonts w:hint="default" w:ascii="Sylfaen" w:hAnsi="Sylfaen" w:eastAsia="Sylfaen" w:cs="Sylfaen"/>
          <w:b w:val="0"/>
          <w:bCs w:val="0"/>
          <w:color w:val="000000"/>
          <w:kern w:val="0"/>
          <w:sz w:val="24"/>
          <w:szCs w:val="24"/>
          <w:lang w:val="en-US" w:eastAsia="zh-CN" w:bidi="ar"/>
        </w:rPr>
        <w:t>‘under-quantised’</w:t>
      </w:r>
      <w:r>
        <w:rPr>
          <w:rFonts w:hint="eastAsia" w:ascii="Sylfaen" w:hAnsi="Sylfaen" w:eastAsia="Sylfaen" w:cs="Sylfaen"/>
          <w:b w:val="0"/>
          <w:bCs w:val="0"/>
          <w:color w:val="000000"/>
          <w:kern w:val="0"/>
          <w:sz w:val="24"/>
          <w:szCs w:val="24"/>
          <w:lang w:val="en-US" w:eastAsia="zh-CN" w:bidi="ar"/>
        </w:rPr>
        <w:t>:</w:t>
      </w:r>
    </w:p>
    <w:p>
      <w:pPr>
        <w:keepNext w:val="0"/>
        <w:keepLines w:val="0"/>
        <w:widowControl/>
        <w:suppressLineNumbers w:val="0"/>
        <w:jc w:val="center"/>
      </w:pPr>
      <w:r>
        <w:drawing>
          <wp:inline distT="0" distB="0" distL="114300" distR="114300">
            <wp:extent cx="2653030" cy="2160270"/>
            <wp:effectExtent l="0" t="0" r="13970" b="381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2653030" cy="2160270"/>
                    </a:xfrm>
                    <a:prstGeom prst="rect">
                      <a:avLst/>
                    </a:prstGeom>
                    <a:noFill/>
                    <a:ln>
                      <a:noFill/>
                    </a:ln>
                  </pic:spPr>
                </pic:pic>
              </a:graphicData>
            </a:graphic>
          </wp:inline>
        </w:drawing>
      </w:r>
    </w:p>
    <w:p>
      <w:pPr>
        <w:keepNext w:val="0"/>
        <w:keepLines w:val="0"/>
        <w:widowControl/>
        <w:suppressLineNumbers w:val="0"/>
        <w:jc w:val="left"/>
        <w:rPr>
          <w:rFonts w:hint="default" w:ascii="Sylfaen" w:hAnsi="Sylfaen" w:eastAsia="Sylfaen" w:cs="Sylfaen"/>
          <w:b w:val="0"/>
          <w:bCs w:val="0"/>
          <w:color w:val="000000"/>
          <w:kern w:val="0"/>
          <w:sz w:val="24"/>
          <w:szCs w:val="24"/>
          <w:lang w:val="en-US" w:eastAsia="zh-CN" w:bidi="ar"/>
        </w:rPr>
      </w:pPr>
      <w:r>
        <w:rPr>
          <w:rFonts w:hint="default" w:ascii="Sylfaen" w:hAnsi="Sylfaen" w:eastAsia="Sylfaen" w:cs="Sylfaen"/>
          <w:b w:val="0"/>
          <w:bCs w:val="0"/>
          <w:color w:val="000000"/>
          <w:kern w:val="0"/>
          <w:sz w:val="24"/>
          <w:szCs w:val="24"/>
          <w:lang w:val="en-US" w:eastAsia="zh-CN" w:bidi="ar"/>
        </w:rPr>
        <w:t>‘appropriately quantised’</w:t>
      </w:r>
      <w:r>
        <w:rPr>
          <w:rFonts w:hint="eastAsia" w:ascii="Sylfaen" w:hAnsi="Sylfaen" w:eastAsia="Sylfaen" w:cs="Sylfaen"/>
          <w:b w:val="0"/>
          <w:bCs w:val="0"/>
          <w:color w:val="000000"/>
          <w:kern w:val="0"/>
          <w:sz w:val="24"/>
          <w:szCs w:val="24"/>
          <w:lang w:val="en-US" w:eastAsia="zh-CN" w:bidi="ar"/>
        </w:rPr>
        <w:t>:</w:t>
      </w:r>
    </w:p>
    <w:p>
      <w:pPr>
        <w:keepNext w:val="0"/>
        <w:keepLines w:val="0"/>
        <w:widowControl/>
        <w:suppressLineNumbers w:val="0"/>
        <w:jc w:val="center"/>
      </w:pPr>
      <w:r>
        <w:drawing>
          <wp:inline distT="0" distB="0" distL="114300" distR="114300">
            <wp:extent cx="2653030" cy="2160270"/>
            <wp:effectExtent l="0" t="0" r="13970" b="381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653030" cy="2160270"/>
                    </a:xfrm>
                    <a:prstGeom prst="rect">
                      <a:avLst/>
                    </a:prstGeom>
                    <a:noFill/>
                    <a:ln>
                      <a:noFill/>
                    </a:ln>
                  </pic:spPr>
                </pic:pic>
              </a:graphicData>
            </a:graphic>
          </wp:inline>
        </w:drawing>
      </w:r>
    </w:p>
    <w:p>
      <w:pPr>
        <w:keepNext w:val="0"/>
        <w:keepLines w:val="0"/>
        <w:widowControl/>
        <w:suppressLineNumbers w:val="0"/>
        <w:jc w:val="left"/>
        <w:rPr>
          <w:rFonts w:hint="default" w:ascii="Sylfaen" w:hAnsi="Sylfaen" w:eastAsia="Sylfaen" w:cs="Sylfaen"/>
          <w:b w:val="0"/>
          <w:bCs w:val="0"/>
          <w:color w:val="000000"/>
          <w:kern w:val="0"/>
          <w:sz w:val="24"/>
          <w:szCs w:val="24"/>
          <w:lang w:val="en-US" w:eastAsia="zh-CN" w:bidi="ar"/>
        </w:rPr>
      </w:pPr>
      <w:r>
        <w:rPr>
          <w:rFonts w:hint="default" w:ascii="Sylfaen" w:hAnsi="Sylfaen" w:eastAsia="Sylfaen" w:cs="Sylfaen"/>
          <w:b w:val="0"/>
          <w:bCs w:val="0"/>
          <w:color w:val="000000"/>
          <w:kern w:val="0"/>
          <w:sz w:val="24"/>
          <w:szCs w:val="24"/>
          <w:lang w:val="en-US" w:eastAsia="zh-CN" w:bidi="ar"/>
        </w:rPr>
        <w:t>‘appropriately quantised’</w:t>
      </w:r>
      <w:r>
        <w:rPr>
          <w:rFonts w:hint="eastAsia" w:ascii="Sylfaen" w:hAnsi="Sylfaen" w:eastAsia="Sylfaen" w:cs="Sylfaen"/>
          <w:b w:val="0"/>
          <w:bCs w:val="0"/>
          <w:color w:val="000000"/>
          <w:kern w:val="0"/>
          <w:sz w:val="24"/>
          <w:szCs w:val="24"/>
          <w:lang w:val="en-US" w:eastAsia="zh-CN" w:bidi="ar"/>
        </w:rPr>
        <w:t>:</w:t>
      </w:r>
    </w:p>
    <w:p>
      <w:pPr>
        <w:keepNext w:val="0"/>
        <w:keepLines w:val="0"/>
        <w:widowControl/>
        <w:suppressLineNumbers w:val="0"/>
        <w:jc w:val="center"/>
        <w:rPr>
          <w:rFonts w:hint="default" w:ascii="Symbol" w:hAnsi="Symbol" w:eastAsia="宋体" w:cs="Symbol"/>
          <w:b/>
          <w:bCs/>
          <w:color w:val="000000"/>
          <w:kern w:val="0"/>
          <w:sz w:val="20"/>
          <w:szCs w:val="20"/>
          <w:lang w:val="en-US" w:eastAsia="zh-CN" w:bidi="ar"/>
        </w:rPr>
      </w:pPr>
      <w:r>
        <w:drawing>
          <wp:inline distT="0" distB="0" distL="114300" distR="114300">
            <wp:extent cx="2653030" cy="2160270"/>
            <wp:effectExtent l="0" t="0" r="13970" b="381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2653030" cy="2160270"/>
                    </a:xfrm>
                    <a:prstGeom prst="rect">
                      <a:avLst/>
                    </a:prstGeom>
                    <a:noFill/>
                    <a:ln>
                      <a:noFill/>
                    </a:ln>
                  </pic:spPr>
                </pic:pic>
              </a:graphicData>
            </a:graphic>
          </wp:inline>
        </w:drawing>
      </w:r>
    </w:p>
    <w:p>
      <w:pPr>
        <w:keepNext w:val="0"/>
        <w:keepLines w:val="0"/>
        <w:widowControl/>
        <w:suppressLineNumbers w:val="0"/>
        <w:jc w:val="left"/>
        <w:rPr>
          <w:rFonts w:hint="default" w:ascii="Sylfaen" w:hAnsi="Sylfaen" w:eastAsia="Sylfaen" w:cs="Sylfaen"/>
          <w:b/>
          <w:bCs/>
          <w:color w:val="000000"/>
          <w:kern w:val="0"/>
          <w:sz w:val="24"/>
          <w:szCs w:val="24"/>
          <w:lang w:val="en-US" w:eastAsia="zh-CN" w:bidi="ar"/>
        </w:rPr>
      </w:pPr>
      <w:r>
        <w:rPr>
          <w:rFonts w:hint="default" w:ascii="Symbol" w:hAnsi="Symbol" w:eastAsia="宋体" w:cs="Symbol"/>
          <w:b/>
          <w:bCs/>
          <w:color w:val="000000"/>
          <w:kern w:val="0"/>
          <w:sz w:val="20"/>
          <w:szCs w:val="20"/>
          <w:lang w:val="en-US" w:eastAsia="zh-CN" w:bidi="ar"/>
        </w:rPr>
        <w:t xml:space="preserve">• </w:t>
      </w:r>
      <w:r>
        <w:rPr>
          <w:rFonts w:hint="default" w:ascii="Sylfaen" w:hAnsi="Sylfaen" w:eastAsia="Sylfaen" w:cs="Sylfaen"/>
          <w:b/>
          <w:bCs/>
          <w:color w:val="000000"/>
          <w:kern w:val="0"/>
          <w:sz w:val="24"/>
          <w:szCs w:val="24"/>
          <w:lang w:val="en-US" w:eastAsia="zh-CN" w:bidi="ar"/>
        </w:rPr>
        <w:t>Discuss the trade-offs you considered for selecting the number of bits for your final filter</w:t>
      </w:r>
    </w:p>
    <w:p>
      <w:pPr>
        <w:rPr>
          <w:rFonts w:hint="default" w:eastAsia="宋体"/>
          <w:b w:val="0"/>
          <w:bCs w:val="0"/>
          <w:lang w:val="en-US" w:eastAsia="zh-CN"/>
        </w:rPr>
      </w:pPr>
      <w:r>
        <w:rPr>
          <w:rFonts w:hint="default" w:eastAsia="宋体"/>
          <w:b w:val="0"/>
          <w:bCs w:val="0"/>
          <w:lang w:val="en-US" w:eastAsia="zh-CN"/>
        </w:rPr>
        <w:t>Although higher performance can be obtained by using higher bits and higher order filters, considering the limited resources, we must reduce the order of the filter and the number of bits when quantizing, so as to obtain higher performance with fewer resources. I have changed from an ideal band-stop filter to a quantized high-pass filter, which greatly reduces the order and bits and improves the realizability while the performance is guaranteed</w:t>
      </w:r>
      <w:r>
        <w:rPr>
          <w:rFonts w:hint="eastAsia" w:eastAsia="宋体"/>
          <w:b w:val="0"/>
          <w:bCs w:val="0"/>
          <w:lang w:val="en-US" w:eastAsia="zh-CN"/>
        </w:rPr>
        <w:t>.</w:t>
      </w:r>
      <w:bookmarkStart w:id="1" w:name="_GoBack"/>
      <w:bookmarkEnd w:id="1"/>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ylfaen">
    <w:panose1 w:val="010A0502050306030303"/>
    <w:charset w:val="00"/>
    <w:family w:val="auto"/>
    <w:pitch w:val="default"/>
    <w:sig w:usb0="040006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5B0187"/>
    <w:multiLevelType w:val="singleLevel"/>
    <w:tmpl w:val="5F5B0187"/>
    <w:lvl w:ilvl="0" w:tentative="0">
      <w:start w:val="2"/>
      <w:numFmt w:val="decimal"/>
      <w:suff w:val="space"/>
      <w:lvlText w:val="%1."/>
      <w:lvlJc w:val="left"/>
    </w:lvl>
  </w:abstractNum>
  <w:abstractNum w:abstractNumId="1">
    <w:nsid w:val="63475935"/>
    <w:multiLevelType w:val="singleLevel"/>
    <w:tmpl w:val="63475935"/>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1MTQ2ZjYwNjY2ZTNmOWMyODA1MzYwYzUwYzE3NmQifQ=="/>
  </w:docVars>
  <w:rsids>
    <w:rsidRoot w:val="008E5BB8"/>
    <w:rsid w:val="00266949"/>
    <w:rsid w:val="008A0031"/>
    <w:rsid w:val="008E5BB8"/>
    <w:rsid w:val="017460A8"/>
    <w:rsid w:val="04912ACD"/>
    <w:rsid w:val="05C41747"/>
    <w:rsid w:val="07DE3080"/>
    <w:rsid w:val="0DDE3227"/>
    <w:rsid w:val="114415F3"/>
    <w:rsid w:val="11894686"/>
    <w:rsid w:val="134653EE"/>
    <w:rsid w:val="151F6DDC"/>
    <w:rsid w:val="1BFF6818"/>
    <w:rsid w:val="1DB47B00"/>
    <w:rsid w:val="29A94291"/>
    <w:rsid w:val="2B6F4CF1"/>
    <w:rsid w:val="2D016192"/>
    <w:rsid w:val="371A4544"/>
    <w:rsid w:val="38DD3F57"/>
    <w:rsid w:val="3BF33BCA"/>
    <w:rsid w:val="3D736C38"/>
    <w:rsid w:val="402B4A0B"/>
    <w:rsid w:val="41547434"/>
    <w:rsid w:val="48435459"/>
    <w:rsid w:val="48C57486"/>
    <w:rsid w:val="4D04165B"/>
    <w:rsid w:val="4D473689"/>
    <w:rsid w:val="570311E6"/>
    <w:rsid w:val="5A443254"/>
    <w:rsid w:val="5B6F71F0"/>
    <w:rsid w:val="5CCD7CBB"/>
    <w:rsid w:val="6125657E"/>
    <w:rsid w:val="63EA2C9D"/>
    <w:rsid w:val="661701F9"/>
    <w:rsid w:val="66F44096"/>
    <w:rsid w:val="68206F3E"/>
    <w:rsid w:val="68DC1286"/>
    <w:rsid w:val="69695723"/>
    <w:rsid w:val="69E42BBC"/>
    <w:rsid w:val="6A774E57"/>
    <w:rsid w:val="6BE85925"/>
    <w:rsid w:val="6DB97DE8"/>
    <w:rsid w:val="6E953771"/>
    <w:rsid w:val="74C0380A"/>
    <w:rsid w:val="77536BB7"/>
    <w:rsid w:val="7BC1059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8</Words>
  <Characters>52</Characters>
  <Lines>1</Lines>
  <Paragraphs>1</Paragraphs>
  <TotalTime>5</TotalTime>
  <ScaleCrop>false</ScaleCrop>
  <LinksUpToDate>false</LinksUpToDate>
  <CharactersWithSpaces>59</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2023-10-11T15:42:00Z</dcterms:created>
  <dc:creator>Changhong Li</dc:creator>
  <cp:lastModifiedBy>Heisenberg</cp:lastModifiedBy>
  <dcterms:modified xsi:type="dcterms:W3CDTF">2023-10-15T15:11:58Z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9C11C8A33FD9495AB474F75845574C8E_12</vt:lpwstr>
  </property>
</Properties>
</file>