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b/>
          <w:lang w:val="en-US" w:eastAsia="zh-CN"/>
        </w:rPr>
      </w:pPr>
      <w:r>
        <w:rPr>
          <w:rFonts w:hint="eastAsia" w:eastAsia="宋体"/>
          <w:b/>
          <w:lang w:val="en-US" w:eastAsia="zh-CN"/>
        </w:rPr>
        <w:t>Lab4 Report</w:t>
      </w:r>
    </w:p>
    <w:p>
      <w:pPr>
        <w:rPr>
          <w:b/>
        </w:rPr>
      </w:pPr>
      <w:r>
        <w:rPr>
          <w:b/>
        </w:rPr>
        <w:t>• A brief description of the filter you created in Vivado HLS</w:t>
      </w:r>
    </w:p>
    <w:p>
      <w:r>
        <w:t>We firstly create a function named sobel_accel which has the AXI_STREAM input and output arg. The sobel.cpp includes sobel.h which contains some libraries like</w:t>
      </w:r>
      <w:r>
        <w:rPr>
          <w:rFonts w:hint="eastAsia" w:eastAsia="宋体"/>
          <w:lang w:val="en-US" w:eastAsia="zh-CN"/>
        </w:rPr>
        <w:t xml:space="preserve"> HLS</w:t>
      </w:r>
      <w:r>
        <w:t xml:space="preserve"> video and some parameter definition. </w:t>
      </w:r>
    </w:p>
    <w:p>
      <w:r>
        <w:t>In the function, we use HLS data</w:t>
      </w:r>
      <w:r>
        <w:rPr>
          <w:rFonts w:hint="eastAsia" w:eastAsia="宋体"/>
          <w:lang w:val="en-US" w:eastAsia="zh-CN"/>
        </w:rPr>
        <w:t>-</w:t>
      </w:r>
      <w:r>
        <w:t>flow and implement these:</w:t>
      </w:r>
    </w:p>
    <w:p>
      <w:r>
        <w:t>1.Transefer the video to matrix;</w:t>
      </w:r>
    </w:p>
    <w:p>
      <w:r>
        <w:t xml:space="preserve">2.Convert the color from source </w:t>
      </w:r>
      <w:r>
        <w:rPr>
          <w:rFonts w:hint="eastAsia" w:eastAsia="宋体"/>
          <w:lang w:val="en-US" w:eastAsia="zh-CN"/>
        </w:rPr>
        <w:t>matrix</w:t>
      </w:r>
      <w:r>
        <w:t xml:space="preserve"> to gray </w:t>
      </w:r>
      <w:r>
        <w:rPr>
          <w:rFonts w:hint="eastAsia" w:eastAsia="宋体"/>
          <w:lang w:val="en-US" w:eastAsia="zh-CN"/>
        </w:rPr>
        <w:t>matrix</w:t>
      </w:r>
      <w:r>
        <w:t>.</w:t>
      </w:r>
    </w:p>
    <w:p>
      <w:r>
        <w:t>3.Utilize Gaussian Blur with a windows size 3x3.</w:t>
      </w:r>
    </w:p>
    <w:p>
      <w:r>
        <w:t>4.</w:t>
      </w:r>
      <w:r>
        <w:rPr>
          <w:rFonts w:hint="eastAsia" w:eastAsia="宋体"/>
          <w:lang w:val="en-US" w:eastAsia="zh-CN"/>
        </w:rPr>
        <w:t>Copy</w:t>
      </w:r>
      <w:r>
        <w:t xml:space="preserve"> the matrix to 2 matrix.</w:t>
      </w:r>
    </w:p>
    <w:p>
      <w:pPr>
        <w:rPr>
          <w:rFonts w:hint="default" w:eastAsia="宋体"/>
          <w:lang w:val="en-US" w:eastAsia="zh-CN"/>
        </w:rPr>
      </w:pPr>
      <w:r>
        <w:t xml:space="preserve">5.Utilize Sobel function which is include in </w:t>
      </w:r>
      <w:r>
        <w:rPr>
          <w:rFonts w:hint="eastAsia" w:eastAsia="宋体"/>
          <w:lang w:val="en-US" w:eastAsia="zh-CN"/>
        </w:rPr>
        <w:t>HLS</w:t>
      </w:r>
      <w:r>
        <w:t xml:space="preserve"> library to finish the filtering in x and y</w:t>
      </w:r>
      <w:r>
        <w:rPr>
          <w:rFonts w:hint="eastAsia" w:eastAsia="宋体"/>
          <w:lang w:val="en-US" w:eastAsia="zh-CN"/>
        </w:rPr>
        <w:t xml:space="preserve"> dimension.</w:t>
      </w:r>
    </w:p>
    <w:p>
      <w:pPr>
        <w:rPr>
          <w:rFonts w:hint="eastAsia" w:eastAsia="宋体"/>
          <w:lang w:val="en-US" w:eastAsia="zh-CN"/>
        </w:rPr>
      </w:pPr>
      <w:r>
        <w:t>6.Convert the scale</w:t>
      </w:r>
      <w:r>
        <w:rPr>
          <w:rFonts w:hint="eastAsia" w:eastAsia="宋体"/>
          <w:lang w:val="en-US" w:eastAsia="zh-CN"/>
        </w:rPr>
        <w:t xml:space="preserve"> and take absolute value of x and y value</w:t>
      </w:r>
      <w:bookmarkStart w:id="1" w:name="_GoBack"/>
      <w:bookmarkEnd w:id="1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7.Add the result of sobel in x direction an in y direction with same weight to get the final result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8.Transfer the gray image back to BGR image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9.Transfer the result to AXI format and send it to the output stream.</w:t>
      </w:r>
    </w:p>
    <w:p>
      <w:pPr>
        <w:jc w:val="center"/>
      </w:pPr>
      <w:r>
        <w:drawing>
          <wp:inline distT="0" distB="0" distL="114300" distR="114300">
            <wp:extent cx="3957320" cy="1683385"/>
            <wp:effectExtent l="0" t="0" r="508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center"/>
      </w:pPr>
      <w:r>
        <w:rPr>
          <w:rFonts w:hint="eastAsia" w:eastAsia="宋体"/>
          <w:lang w:val="en-US" w:eastAsia="zh-CN"/>
        </w:rPr>
        <w:t>Flow chart of the filter</w:t>
      </w:r>
    </w:p>
    <w:p>
      <w:pPr>
        <w:rPr>
          <w:b/>
        </w:rPr>
      </w:pPr>
      <w:r>
        <w:rPr>
          <w:b/>
        </w:rPr>
        <w:t>• Screenshots of your overlay and describe the role of each IP</w:t>
      </w:r>
    </w:p>
    <w:p>
      <w:r>
        <w:t>The Screenshots of my overlay is shown as below.</w:t>
      </w:r>
    </w:p>
    <w:p>
      <w:pPr>
        <w:jc w:val="center"/>
        <w:rPr>
          <w:b/>
          <w:lang w:eastAsia="en-IE"/>
        </w:rPr>
      </w:pPr>
      <w:r>
        <w:rPr>
          <w:b/>
          <w:lang w:eastAsia="en-IE"/>
        </w:rPr>
        <w:drawing>
          <wp:inline distT="0" distB="0" distL="0" distR="0">
            <wp:extent cx="5730240" cy="1633220"/>
            <wp:effectExtent l="0" t="0" r="3810" b="5080"/>
            <wp:docPr id="3" name="Picture 3" descr="C:\Users\lic9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lic9\Desktop\pic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center"/>
      </w:pPr>
      <w:bookmarkStart w:id="0" w:name="OLE_LINK1"/>
      <w:r>
        <w:rPr>
          <w:rFonts w:hint="eastAsia" w:eastAsia="宋体"/>
          <w:lang w:val="en-US" w:eastAsia="zh-CN"/>
        </w:rPr>
        <w:t>Screenshot of my overlay</w:t>
      </w:r>
    </w:p>
    <w:bookmarkEnd w:id="0"/>
    <w:p>
      <w:pPr>
        <w:rPr>
          <w:b/>
          <w:bCs/>
        </w:rPr>
      </w:pPr>
      <w:r>
        <w:rPr>
          <w:b/>
          <w:bCs/>
        </w:rPr>
        <w:t>1. PS Reset</w:t>
      </w:r>
    </w:p>
    <w:p>
      <w:r>
        <w:t>The IP to reset Processer System.</w:t>
      </w:r>
    </w:p>
    <w:p>
      <w:pPr>
        <w:rPr>
          <w:b/>
          <w:bCs/>
        </w:rPr>
      </w:pPr>
      <w:r>
        <w:rPr>
          <w:b/>
          <w:bCs/>
        </w:rPr>
        <w:t>2. AXI Interconnect 0</w:t>
      </w:r>
    </w:p>
    <w:p>
      <w:r>
        <w:t>Connect the interface of PS and PL to transfer data.</w:t>
      </w:r>
    </w:p>
    <w:p>
      <w:r>
        <w:t>The AXI Interconnect IP connects one or more AXI memory-mapped master devices to one or more AXI memory mapped slave devices.</w:t>
      </w:r>
    </w:p>
    <w:p>
      <w:pPr>
        <w:rPr>
          <w:b/>
          <w:bCs/>
        </w:rPr>
      </w:pPr>
      <w:r>
        <w:rPr>
          <w:b/>
          <w:bCs/>
        </w:rPr>
        <w:t>3. Concat</w:t>
      </w:r>
    </w:p>
    <w:p>
      <w:r>
        <w:t>Convert the interrupt signal of each part to a [4:0] signal in order to feed AXI interrupt controller.</w:t>
      </w:r>
    </w:p>
    <w:p>
      <w:r>
        <w:t>Concatenates up to 32 ports into a single port.</w:t>
      </w:r>
    </w:p>
    <w:p>
      <w:pPr>
        <w:rPr>
          <w:b/>
          <w:bCs/>
        </w:rPr>
      </w:pPr>
      <w:r>
        <w:rPr>
          <w:b/>
          <w:bCs/>
        </w:rPr>
        <w:t>4. AXI Interrupt Controller</w:t>
      </w:r>
    </w:p>
    <w:p>
      <w:r>
        <w:t>Generate an interrupt request from the PL to PS.</w:t>
      </w:r>
    </w:p>
    <w:p>
      <w:r>
        <w:t>The Logical CORE IP AXI Interrupt Controller (AXI INTC) core concentrates multiple interrupt inputs from peripheral devices to a single interrupt output to the system processor.</w:t>
      </w:r>
    </w:p>
    <w:p>
      <w:pPr>
        <w:rPr>
          <w:b/>
          <w:bCs/>
        </w:rPr>
      </w:pPr>
      <w:r>
        <w:rPr>
          <w:b/>
          <w:bCs/>
        </w:rPr>
        <w:t>5. AXI VDMA1</w:t>
      </w:r>
    </w:p>
    <w:p>
      <w:r>
        <w:t xml:space="preserve">Transfer input picture data from processing system (python script) to sobel acc core.  </w:t>
      </w:r>
    </w:p>
    <w:p>
      <w:pPr>
        <w:rPr>
          <w:b/>
          <w:bCs/>
        </w:rPr>
      </w:pPr>
      <w:r>
        <w:rPr>
          <w:b/>
          <w:bCs/>
        </w:rPr>
        <w:t>6. Sobel Acc</w:t>
      </w:r>
    </w:p>
    <w:p>
      <w:r>
        <w:t>The IP core we generated to finish the sobel operation.</w:t>
      </w:r>
    </w:p>
    <w:p>
      <w:pPr>
        <w:rPr>
          <w:b/>
          <w:bCs/>
        </w:rPr>
      </w:pPr>
      <w:r>
        <w:rPr>
          <w:b/>
          <w:bCs/>
        </w:rPr>
        <w:t>7. AXI VDMA 0</w:t>
      </w:r>
    </w:p>
    <w:p>
      <w:r>
        <w:t>Transfer output picture data from sobel acc core to processing system (python script).</w:t>
      </w:r>
    </w:p>
    <w:p>
      <w:pPr>
        <w:rPr>
          <w:b/>
          <w:bCs/>
        </w:rPr>
      </w:pPr>
      <w:r>
        <w:rPr>
          <w:b/>
          <w:bCs/>
        </w:rPr>
        <w:t>8. AXI Smart Connect</w:t>
      </w:r>
    </w:p>
    <w:p>
      <w:r>
        <w:t xml:space="preserve">The AXI Smart Connect IP connects one or more AXI memory-mapped master devices to one or more AXI memory-mapped slave devices </w:t>
      </w:r>
    </w:p>
    <w:p>
      <w:pPr>
        <w:rPr>
          <w:b/>
          <w:bCs/>
        </w:rPr>
      </w:pPr>
      <w:r>
        <w:rPr>
          <w:b/>
          <w:bCs/>
        </w:rPr>
        <w:t>9. ZYNQ PS</w:t>
      </w:r>
    </w:p>
    <w:p>
      <w:r>
        <w:t>ZYNQ Processing system which carries the operating system running python script.</w:t>
      </w:r>
    </w:p>
    <w:p>
      <w:pPr>
        <w:rPr>
          <w:b/>
        </w:rPr>
      </w:pPr>
      <w:r>
        <w:rPr>
          <w:b/>
        </w:rPr>
        <w:t>• Include the image you used before and after processing</w:t>
      </w:r>
    </w:p>
    <w:p>
      <w:r>
        <w:t>The Images I used for the processing and after processing are shown as below.</w:t>
      </w:r>
    </w:p>
    <w:p>
      <w:pPr>
        <w:jc w:val="center"/>
        <w:rPr>
          <w:b/>
        </w:rPr>
      </w:pPr>
      <w:r>
        <w:rPr>
          <w:b/>
          <w:lang w:eastAsia="en-IE"/>
        </w:rPr>
        <w:drawing>
          <wp:inline distT="0" distB="0" distL="0" distR="0">
            <wp:extent cx="2536190" cy="1426210"/>
            <wp:effectExtent l="0" t="0" r="8890" b="6350"/>
            <wp:docPr id="1" name="Picture 1" descr="C:\Users\lic9\AppData\Local\Microsoft\Windows\INetCache\Content.Word\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ic9\AppData\Local\Microsoft\Windows\INetCache\Content.Word\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110" cy="145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eastAsia="en-IE"/>
        </w:rPr>
        <w:drawing>
          <wp:inline distT="0" distB="0" distL="0" distR="0">
            <wp:extent cx="2536190" cy="1427480"/>
            <wp:effectExtent l="0" t="0" r="0" b="1270"/>
            <wp:docPr id="4" name="Picture 4" descr="C:\Users\lic9\AppData\Local\Microsoft\Windows\INetCache\Content.Word\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lic9\AppData\Local\Microsoft\Windows\INetCache\Content.Word\FILTER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312" cy="144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jc w:val="center"/>
        <w:rPr>
          <w:b/>
        </w:rPr>
      </w:pPr>
      <w:r>
        <w:rPr>
          <w:rFonts w:hint="eastAsia" w:eastAsia="宋体"/>
          <w:b/>
          <w:lang w:val="en-US" w:eastAsia="zh-CN"/>
        </w:rPr>
        <w:t>Image before and after processing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77438"/>
    <w:multiLevelType w:val="multilevel"/>
    <w:tmpl w:val="8A777438"/>
    <w:lvl w:ilvl="0" w:tentative="0">
      <w:start w:val="1"/>
      <w:numFmt w:val="decimal"/>
      <w:lvlText w:val="Figure %1. 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1MTQ2ZjYwNjY2ZTNmOWMyODA1MzYwYzUwYzE3NmQifQ=="/>
  </w:docVars>
  <w:rsids>
    <w:rsidRoot w:val="00B10185"/>
    <w:rsid w:val="000269C6"/>
    <w:rsid w:val="00097519"/>
    <w:rsid w:val="00206445"/>
    <w:rsid w:val="0022791E"/>
    <w:rsid w:val="002307EE"/>
    <w:rsid w:val="00274384"/>
    <w:rsid w:val="002E631E"/>
    <w:rsid w:val="00326AD7"/>
    <w:rsid w:val="00326D09"/>
    <w:rsid w:val="00335AAD"/>
    <w:rsid w:val="00355E29"/>
    <w:rsid w:val="00364A46"/>
    <w:rsid w:val="00367564"/>
    <w:rsid w:val="003C4002"/>
    <w:rsid w:val="0041258D"/>
    <w:rsid w:val="004D6310"/>
    <w:rsid w:val="00537989"/>
    <w:rsid w:val="005E29D0"/>
    <w:rsid w:val="006155DF"/>
    <w:rsid w:val="00626E1B"/>
    <w:rsid w:val="006541F5"/>
    <w:rsid w:val="00685C84"/>
    <w:rsid w:val="006B5C36"/>
    <w:rsid w:val="006F2C8D"/>
    <w:rsid w:val="00756F92"/>
    <w:rsid w:val="00780D9A"/>
    <w:rsid w:val="007F4A60"/>
    <w:rsid w:val="00845342"/>
    <w:rsid w:val="008C796C"/>
    <w:rsid w:val="008E479A"/>
    <w:rsid w:val="009068F2"/>
    <w:rsid w:val="00974A0F"/>
    <w:rsid w:val="00A00B7C"/>
    <w:rsid w:val="00A472A0"/>
    <w:rsid w:val="00B10185"/>
    <w:rsid w:val="00B95401"/>
    <w:rsid w:val="00BA5025"/>
    <w:rsid w:val="00C30E78"/>
    <w:rsid w:val="00CE67A3"/>
    <w:rsid w:val="00D91DD6"/>
    <w:rsid w:val="00EF257B"/>
    <w:rsid w:val="00F02121"/>
    <w:rsid w:val="00F41CD1"/>
    <w:rsid w:val="00F45589"/>
    <w:rsid w:val="00F911B6"/>
    <w:rsid w:val="00FD7922"/>
    <w:rsid w:val="00FE09FC"/>
    <w:rsid w:val="00FF05D5"/>
    <w:rsid w:val="11407D54"/>
    <w:rsid w:val="1442751E"/>
    <w:rsid w:val="22682C67"/>
    <w:rsid w:val="22A4425E"/>
    <w:rsid w:val="2F0A4BB8"/>
    <w:rsid w:val="2F4D56BE"/>
    <w:rsid w:val="337C29D9"/>
    <w:rsid w:val="39007D65"/>
    <w:rsid w:val="3FFF35E2"/>
    <w:rsid w:val="440C3942"/>
    <w:rsid w:val="631D4DCC"/>
    <w:rsid w:val="64485E79"/>
    <w:rsid w:val="67270411"/>
    <w:rsid w:val="73A34E7A"/>
    <w:rsid w:val="773504DF"/>
    <w:rsid w:val="788039DC"/>
    <w:rsid w:val="7BF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388</Words>
  <Characters>2214</Characters>
  <Lines>18</Lines>
  <Paragraphs>5</Paragraphs>
  <TotalTime>1</TotalTime>
  <ScaleCrop>false</ScaleCrop>
  <LinksUpToDate>false</LinksUpToDate>
  <CharactersWithSpaces>2597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2023-11-22T16:31:00Z</dcterms:created>
  <dc:creator>Changhong Li</dc:creator>
  <cp:lastModifiedBy>Heisenberg</cp:lastModifiedBy>
  <dcterms:modified xsi:type="dcterms:W3CDTF">2023-11-22T22:12:01Z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641CFD5A763643C588C427A07D9941CA_12</vt:lpwstr>
  </property>
</Properties>
</file>