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48DDA" w14:textId="77777777" w:rsidR="007B6BB1" w:rsidRPr="00BE7C0E" w:rsidRDefault="007B6BB1" w:rsidP="00BB53E6">
      <w:pPr>
        <w:pStyle w:val="Heading1"/>
        <w:jc w:val="both"/>
        <w:rPr>
          <w:sz w:val="24"/>
          <w:szCs w:val="24"/>
        </w:rPr>
      </w:pPr>
      <w:bookmarkStart w:id="0" w:name="_GoBack"/>
      <w:bookmarkEnd w:id="0"/>
      <w:r w:rsidRPr="00BE7C0E">
        <w:rPr>
          <w:sz w:val="24"/>
          <w:szCs w:val="24"/>
        </w:rPr>
        <w:t>Participant Information Leaflet</w:t>
      </w:r>
      <w:r w:rsidR="00A86A03" w:rsidRPr="00BE7C0E">
        <w:rPr>
          <w:sz w:val="24"/>
          <w:szCs w:val="24"/>
        </w:rPr>
        <w:t xml:space="preserve"> (</w:t>
      </w:r>
      <w:r w:rsidR="00BB53E6">
        <w:rPr>
          <w:sz w:val="24"/>
          <w:szCs w:val="24"/>
        </w:rPr>
        <w:t>Historical/Social/Economic/Scientific</w:t>
      </w:r>
      <w:r w:rsidR="00A86A03" w:rsidRPr="00BE7C0E">
        <w:rPr>
          <w:sz w:val="24"/>
          <w:szCs w:val="24"/>
        </w:rPr>
        <w:t>)</w:t>
      </w:r>
      <w:r w:rsidRPr="00BE7C0E">
        <w:rPr>
          <w:sz w:val="24"/>
          <w:szCs w:val="24"/>
        </w:rPr>
        <w:t xml:space="preserve"> – </w:t>
      </w:r>
      <w:r w:rsidR="00A86A03" w:rsidRPr="00BE7C0E">
        <w:rPr>
          <w:sz w:val="24"/>
          <w:szCs w:val="24"/>
        </w:rPr>
        <w:t>Guidance</w:t>
      </w:r>
      <w:r w:rsidR="00BB53E6">
        <w:rPr>
          <w:sz w:val="24"/>
          <w:szCs w:val="24"/>
        </w:rPr>
        <w:t xml:space="preserve"> Note</w:t>
      </w:r>
    </w:p>
    <w:p w14:paraId="1EA2A682" w14:textId="77777777" w:rsidR="007B6BB1" w:rsidRPr="00BE7C0E" w:rsidRDefault="007B6BB1" w:rsidP="00BB53E6">
      <w:pPr>
        <w:jc w:val="both"/>
      </w:pPr>
    </w:p>
    <w:p w14:paraId="60DA998C" w14:textId="77777777" w:rsidR="007B6BB1" w:rsidRPr="00BE7C0E" w:rsidRDefault="007B6BB1" w:rsidP="00BB53E6">
      <w:pPr>
        <w:jc w:val="both"/>
      </w:pPr>
      <w:r w:rsidRPr="00BE7C0E">
        <w:t xml:space="preserve">The </w:t>
      </w:r>
      <w:r w:rsidR="00BB53E6">
        <w:t xml:space="preserve">Data Protection </w:t>
      </w:r>
      <w:r w:rsidR="00221CA7">
        <w:t xml:space="preserve">Office in conjunction with the Research Ethics Policy Committee </w:t>
      </w:r>
      <w:proofErr w:type="gramStart"/>
      <w:r w:rsidR="00221CA7">
        <w:t>( REPC</w:t>
      </w:r>
      <w:proofErr w:type="gramEnd"/>
      <w:r w:rsidR="00221CA7">
        <w:t>)</w:t>
      </w:r>
      <w:r w:rsidRPr="00BE7C0E">
        <w:t xml:space="preserve"> has prepared a Participant Information Leaflet </w:t>
      </w:r>
      <w:r w:rsidR="00BB53E6">
        <w:t>T</w:t>
      </w:r>
      <w:r w:rsidRPr="00BE7C0E">
        <w:t xml:space="preserve">emplate to aid researchers who are </w:t>
      </w:r>
      <w:r w:rsidRPr="00BE7C0E">
        <w:rPr>
          <w:b/>
          <w:bCs/>
        </w:rPr>
        <w:t>processing personal data</w:t>
      </w:r>
      <w:r w:rsidRPr="00BE7C0E">
        <w:t xml:space="preserve"> for their research studies</w:t>
      </w:r>
      <w:r w:rsidR="00221CA7">
        <w:t xml:space="preserve"> in the fields of </w:t>
      </w:r>
      <w:r w:rsidRPr="00BE7C0E">
        <w:t xml:space="preserve"> (</w:t>
      </w:r>
      <w:r w:rsidRPr="00BE7C0E">
        <w:rPr>
          <w:highlight w:val="lightGray"/>
        </w:rPr>
        <w:t>historical, social, economic or scientific</w:t>
      </w:r>
      <w:r w:rsidR="00221CA7">
        <w:rPr>
          <w:highlight w:val="lightGray"/>
        </w:rPr>
        <w:t xml:space="preserve"> research</w:t>
      </w:r>
      <w:r w:rsidRPr="00BE7C0E">
        <w:rPr>
          <w:highlight w:val="lightGray"/>
        </w:rPr>
        <w:t>).</w:t>
      </w:r>
      <w:r w:rsidRPr="00BE7C0E">
        <w:t xml:space="preserve"> If your study relates to health research</w:t>
      </w:r>
      <w:r w:rsidR="00BB53E6">
        <w:rPr>
          <w:rStyle w:val="FootnoteReference"/>
        </w:rPr>
        <w:footnoteReference w:id="1"/>
      </w:r>
      <w:r w:rsidR="00BB53E6">
        <w:t>, p</w:t>
      </w:r>
      <w:r w:rsidRPr="00BE7C0E">
        <w:t xml:space="preserve">lease </w:t>
      </w:r>
      <w:r w:rsidR="00A86A03" w:rsidRPr="00BE7C0E">
        <w:t xml:space="preserve">do not use this template. You will need to use the alternative template available </w:t>
      </w:r>
      <w:hyperlink r:id="rId8" w:history="1">
        <w:r w:rsidR="00A86A03" w:rsidRPr="00BE7C0E">
          <w:rPr>
            <w:rStyle w:val="Hyperlink"/>
          </w:rPr>
          <w:t>here.</w:t>
        </w:r>
      </w:hyperlink>
    </w:p>
    <w:p w14:paraId="3D418546" w14:textId="77777777" w:rsidR="00A86A03" w:rsidRPr="00BE7C0E" w:rsidRDefault="00A86A03" w:rsidP="00BB53E6">
      <w:pPr>
        <w:jc w:val="both"/>
      </w:pPr>
    </w:p>
    <w:p w14:paraId="15A29A1C" w14:textId="77777777" w:rsidR="00A86A03" w:rsidRPr="00BE7C0E" w:rsidRDefault="00A86A03" w:rsidP="00BB53E6">
      <w:pPr>
        <w:jc w:val="both"/>
      </w:pPr>
      <w:r w:rsidRPr="00BE7C0E">
        <w:t xml:space="preserve">Please note that in relation to the use of personal data: </w:t>
      </w:r>
    </w:p>
    <w:p w14:paraId="19FEE92F" w14:textId="77777777" w:rsidR="007B6BB1" w:rsidRPr="00BE7C0E" w:rsidRDefault="007B6BB1" w:rsidP="00BB53E6">
      <w:pPr>
        <w:jc w:val="both"/>
      </w:pPr>
    </w:p>
    <w:p w14:paraId="63446EB6" w14:textId="77777777" w:rsidR="007B6BB1" w:rsidRPr="00BE7C0E" w:rsidRDefault="007B6BB1" w:rsidP="00BB53E6">
      <w:pPr>
        <w:numPr>
          <w:ilvl w:val="0"/>
          <w:numId w:val="14"/>
        </w:numPr>
        <w:jc w:val="both"/>
      </w:pPr>
      <w:r w:rsidRPr="00BE7C0E">
        <w:t>Processing means (</w:t>
      </w:r>
      <w:r w:rsidRPr="00BE7C0E">
        <w:rPr>
          <w:color w:val="111111"/>
          <w:shd w:val="clear" w:color="auto" w:fill="FFFFFF"/>
        </w:rPr>
        <w:t>any operation or set of operations performed on personal data. This includes storing, collecting, retrieving, using, combining, erasing and destroying personal data, and can involve automated or manual operations)</w:t>
      </w:r>
      <w:r w:rsidR="000170D5" w:rsidRPr="00BE7C0E">
        <w:rPr>
          <w:color w:val="111111"/>
          <w:shd w:val="clear" w:color="auto" w:fill="FFFFFF"/>
        </w:rPr>
        <w:t>;</w:t>
      </w:r>
      <w:r w:rsidR="00E1269F" w:rsidRPr="00BE7C0E">
        <w:rPr>
          <w:color w:val="111111"/>
          <w:shd w:val="clear" w:color="auto" w:fill="FFFFFF"/>
        </w:rPr>
        <w:t xml:space="preserve"> </w:t>
      </w:r>
    </w:p>
    <w:p w14:paraId="535836A0" w14:textId="77777777" w:rsidR="00E1269F" w:rsidRPr="00BE7C0E" w:rsidRDefault="00E1269F" w:rsidP="00BB53E6">
      <w:pPr>
        <w:ind w:left="720"/>
        <w:jc w:val="both"/>
      </w:pPr>
    </w:p>
    <w:p w14:paraId="7A347149" w14:textId="77777777" w:rsidR="00BE7C0E" w:rsidRPr="00BB53E6" w:rsidRDefault="007B6BB1" w:rsidP="00BB53E6">
      <w:pPr>
        <w:numPr>
          <w:ilvl w:val="0"/>
          <w:numId w:val="14"/>
        </w:numPr>
        <w:jc w:val="both"/>
      </w:pPr>
      <w:r w:rsidRPr="00BE7C0E">
        <w:t>Personal Data means (any</w:t>
      </w:r>
      <w:r w:rsidRPr="00BE7C0E">
        <w:rPr>
          <w:color w:val="111111"/>
          <w:shd w:val="clear" w:color="auto" w:fill="FFFFFF"/>
        </w:rPr>
        <w:t xml:space="preserve"> information concerning or relating to a living person who is either identified or identifiable). An individual could be identified, directly or indirectly, in particular by reference to an identifier such as a name, an identification number, location data, an online identifier (such as an IP address) or to one or more factors specific to the physical, physiological, genetic, mental, economic, cultural or social identity of that individual.</w:t>
      </w:r>
    </w:p>
    <w:p w14:paraId="48EB0391" w14:textId="77777777" w:rsidR="00BB53E6" w:rsidRPr="00BE7C0E" w:rsidRDefault="00BB53E6" w:rsidP="00BB53E6">
      <w:pPr>
        <w:jc w:val="both"/>
      </w:pPr>
    </w:p>
    <w:p w14:paraId="7AF4A9DD" w14:textId="77777777" w:rsidR="00BE7C0E" w:rsidRPr="00B26A93" w:rsidRDefault="00BE7C0E" w:rsidP="00BB53E6">
      <w:pPr>
        <w:numPr>
          <w:ilvl w:val="0"/>
          <w:numId w:val="14"/>
        </w:numPr>
        <w:jc w:val="both"/>
      </w:pPr>
      <w:r w:rsidRPr="00BE7C0E">
        <w:t xml:space="preserve">Sensitive personal data (or </w:t>
      </w:r>
      <w:r w:rsidRPr="00B26A93">
        <w:t>special category personal data) means personal data revealing</w:t>
      </w:r>
    </w:p>
    <w:p w14:paraId="17257B79" w14:textId="77777777" w:rsidR="00BE7C0E" w:rsidRPr="00B26A93" w:rsidRDefault="00BE7C0E" w:rsidP="00BB53E6">
      <w:pPr>
        <w:numPr>
          <w:ilvl w:val="1"/>
          <w:numId w:val="14"/>
        </w:numPr>
        <w:jc w:val="both"/>
      </w:pPr>
      <w:r w:rsidRPr="00B26A93">
        <w:t xml:space="preserve">racial or ethnic origin, </w:t>
      </w:r>
    </w:p>
    <w:p w14:paraId="13FE91EC" w14:textId="77777777" w:rsidR="00BE7C0E" w:rsidRPr="00B26A93" w:rsidRDefault="00BE7C0E" w:rsidP="00BB53E6">
      <w:pPr>
        <w:numPr>
          <w:ilvl w:val="1"/>
          <w:numId w:val="14"/>
        </w:numPr>
        <w:jc w:val="both"/>
      </w:pPr>
      <w:r w:rsidRPr="00B26A93">
        <w:t>political opinions,</w:t>
      </w:r>
    </w:p>
    <w:p w14:paraId="2830D0B8" w14:textId="77777777" w:rsidR="00BE7C0E" w:rsidRPr="00B26A93" w:rsidRDefault="00BE7C0E" w:rsidP="00BB53E6">
      <w:pPr>
        <w:numPr>
          <w:ilvl w:val="1"/>
          <w:numId w:val="14"/>
        </w:numPr>
        <w:jc w:val="both"/>
      </w:pPr>
      <w:r w:rsidRPr="00B26A93">
        <w:t>religious or philosophical beliefs;</w:t>
      </w:r>
    </w:p>
    <w:p w14:paraId="73C3EF58" w14:textId="77777777" w:rsidR="00BE7C0E" w:rsidRPr="00B26A93" w:rsidRDefault="00BE7C0E" w:rsidP="00BB53E6">
      <w:pPr>
        <w:numPr>
          <w:ilvl w:val="1"/>
          <w:numId w:val="14"/>
        </w:numPr>
        <w:jc w:val="both"/>
      </w:pPr>
      <w:r w:rsidRPr="00B26A93">
        <w:t>trade-union membership;</w:t>
      </w:r>
    </w:p>
    <w:p w14:paraId="3EC1EE44" w14:textId="77777777" w:rsidR="00BE7C0E" w:rsidRPr="00B26A93" w:rsidRDefault="00BE7C0E" w:rsidP="00BB53E6">
      <w:pPr>
        <w:numPr>
          <w:ilvl w:val="1"/>
          <w:numId w:val="14"/>
        </w:numPr>
        <w:jc w:val="both"/>
      </w:pPr>
      <w:r w:rsidRPr="00B26A93">
        <w:t xml:space="preserve">genetic data, </w:t>
      </w:r>
    </w:p>
    <w:p w14:paraId="30DE84BD" w14:textId="77777777" w:rsidR="00BE7C0E" w:rsidRPr="00B26A93" w:rsidRDefault="00BE7C0E" w:rsidP="00BB53E6">
      <w:pPr>
        <w:numPr>
          <w:ilvl w:val="1"/>
          <w:numId w:val="14"/>
        </w:numPr>
        <w:jc w:val="both"/>
      </w:pPr>
      <w:r w:rsidRPr="00B26A93">
        <w:t>biometric data processed solely to identify a human being;</w:t>
      </w:r>
    </w:p>
    <w:p w14:paraId="63971EED" w14:textId="77777777" w:rsidR="00BE7C0E" w:rsidRPr="00B26A93" w:rsidRDefault="00BE7C0E" w:rsidP="00BB53E6">
      <w:pPr>
        <w:numPr>
          <w:ilvl w:val="1"/>
          <w:numId w:val="14"/>
        </w:numPr>
        <w:jc w:val="both"/>
      </w:pPr>
      <w:r w:rsidRPr="00B26A93">
        <w:t>health-related data;</w:t>
      </w:r>
    </w:p>
    <w:p w14:paraId="378A42E3" w14:textId="77777777" w:rsidR="00BB53E6" w:rsidRPr="00B26A93" w:rsidRDefault="00BE7C0E" w:rsidP="00BB53E6">
      <w:pPr>
        <w:numPr>
          <w:ilvl w:val="1"/>
          <w:numId w:val="14"/>
        </w:numPr>
        <w:jc w:val="both"/>
      </w:pPr>
      <w:r w:rsidRPr="00B26A93">
        <w:t>data concerning a person’s sex life or sexual orientation.</w:t>
      </w:r>
    </w:p>
    <w:p w14:paraId="4E34E1AB" w14:textId="77777777" w:rsidR="00BE7C0E" w:rsidRPr="00BE7C0E" w:rsidRDefault="00BE7C0E" w:rsidP="00BB53E6">
      <w:pPr>
        <w:jc w:val="both"/>
      </w:pPr>
    </w:p>
    <w:p w14:paraId="5DC249D7" w14:textId="77777777" w:rsidR="007B6BB1" w:rsidRPr="00BE7C0E" w:rsidRDefault="007B6BB1" w:rsidP="00BB53E6">
      <w:pPr>
        <w:jc w:val="both"/>
      </w:pPr>
    </w:p>
    <w:p w14:paraId="0197AC74" w14:textId="77777777" w:rsidR="007B6BB1" w:rsidRPr="00BE7C0E" w:rsidRDefault="007B6BB1" w:rsidP="00BB53E6">
      <w:pPr>
        <w:jc w:val="both"/>
      </w:pPr>
      <w:r w:rsidRPr="00BE7C0E">
        <w:lastRenderedPageBreak/>
        <w:t xml:space="preserve">The form provided is a template </w:t>
      </w:r>
      <w:r w:rsidRPr="00BE7C0E">
        <w:rPr>
          <w:u w:val="single"/>
        </w:rPr>
        <w:t>only</w:t>
      </w:r>
      <w:r w:rsidRPr="00BE7C0E">
        <w:t xml:space="preserve">: researchers will need to tailor this template to their own research studies. </w:t>
      </w:r>
      <w:r w:rsidR="007B61B3" w:rsidRPr="00BE7C0E">
        <w:t xml:space="preserve">Any information leaflet should provide all information necessary </w:t>
      </w:r>
      <w:r w:rsidR="00A86A03" w:rsidRPr="00BE7C0E">
        <w:t xml:space="preserve">in order to ensure </w:t>
      </w:r>
      <w:r w:rsidR="00BB53E6">
        <w:t>researchers</w:t>
      </w:r>
      <w:r w:rsidR="00A86A03" w:rsidRPr="00BE7C0E">
        <w:t xml:space="preserve"> are fully transparent as to the use of participants personal data. </w:t>
      </w:r>
      <w:r w:rsidR="007B61B3" w:rsidRPr="00BE7C0E">
        <w:t xml:space="preserve"> </w:t>
      </w:r>
    </w:p>
    <w:p w14:paraId="32BF8E78" w14:textId="77777777" w:rsidR="007B6BB1" w:rsidRPr="00BE7C0E" w:rsidRDefault="007B6BB1" w:rsidP="00BB53E6">
      <w:pPr>
        <w:jc w:val="both"/>
      </w:pPr>
    </w:p>
    <w:p w14:paraId="79C97180" w14:textId="77777777" w:rsidR="007B6BB1" w:rsidRPr="00BE7C0E" w:rsidRDefault="007B6BB1" w:rsidP="00BB53E6">
      <w:pPr>
        <w:jc w:val="both"/>
      </w:pPr>
      <w:r w:rsidRPr="00BE7C0E">
        <w:t>Researchers should pay attention to:</w:t>
      </w:r>
    </w:p>
    <w:p w14:paraId="40143406" w14:textId="77777777" w:rsidR="007B6BB1" w:rsidRPr="00BE7C0E" w:rsidRDefault="007B6BB1" w:rsidP="00BB53E6">
      <w:pPr>
        <w:numPr>
          <w:ilvl w:val="0"/>
          <w:numId w:val="15"/>
        </w:numPr>
        <w:jc w:val="both"/>
      </w:pPr>
      <w:r w:rsidRPr="00BE7C0E">
        <w:t>The content of the leaflet particularly the importance of using plain English</w:t>
      </w:r>
      <w:r w:rsidR="00BB53E6">
        <w:t>;</w:t>
      </w:r>
      <w:r w:rsidRPr="00BE7C0E">
        <w:t xml:space="preserve"> </w:t>
      </w:r>
    </w:p>
    <w:p w14:paraId="621C976E" w14:textId="77777777" w:rsidR="007B6BB1" w:rsidRPr="00BE7C0E" w:rsidRDefault="007B6BB1" w:rsidP="00BB53E6">
      <w:pPr>
        <w:numPr>
          <w:ilvl w:val="0"/>
          <w:numId w:val="15"/>
        </w:numPr>
        <w:jc w:val="both"/>
      </w:pPr>
      <w:r w:rsidRPr="00BE7C0E">
        <w:t>The appearance of the leaflet particularly the font and font size used</w:t>
      </w:r>
      <w:r w:rsidR="00BB53E6">
        <w:t>;</w:t>
      </w:r>
    </w:p>
    <w:p w14:paraId="7DEA3B36" w14:textId="77777777" w:rsidR="007B6BB1" w:rsidRPr="00BE7C0E" w:rsidRDefault="007B6BB1" w:rsidP="00BB53E6">
      <w:pPr>
        <w:numPr>
          <w:ilvl w:val="0"/>
          <w:numId w:val="15"/>
        </w:numPr>
        <w:jc w:val="both"/>
      </w:pPr>
      <w:r w:rsidRPr="00BE7C0E">
        <w:t xml:space="preserve">The National Adult Literacy Agency have provided useful advice on how to ensure the leaflet is suitable for your target audience and is available at </w:t>
      </w:r>
      <w:hyperlink r:id="rId9" w:history="1">
        <w:r w:rsidRPr="00BE7C0E">
          <w:rPr>
            <w:rStyle w:val="Hyperlink"/>
          </w:rPr>
          <w:t>www.simplyput.ie</w:t>
        </w:r>
      </w:hyperlink>
      <w:r w:rsidRPr="00BE7C0E">
        <w:t xml:space="preserve">.  </w:t>
      </w:r>
    </w:p>
    <w:p w14:paraId="1DEE882C" w14:textId="77777777" w:rsidR="007B6BB1" w:rsidRPr="00BE7C0E" w:rsidRDefault="007B6BB1" w:rsidP="00BB53E6">
      <w:pPr>
        <w:jc w:val="both"/>
      </w:pPr>
    </w:p>
    <w:p w14:paraId="62EAB5B5" w14:textId="77777777" w:rsidR="007B6BB1" w:rsidRPr="00BE7C0E" w:rsidRDefault="007B6BB1" w:rsidP="00BB53E6">
      <w:pPr>
        <w:jc w:val="both"/>
      </w:pPr>
      <w:r w:rsidRPr="00BE7C0E">
        <w:br w:type="page"/>
      </w:r>
    </w:p>
    <w:p w14:paraId="6149C3A8" w14:textId="77777777" w:rsidR="007B6BB1" w:rsidRPr="00BE7C0E" w:rsidRDefault="007B6BB1" w:rsidP="00BB53E6">
      <w:pPr>
        <w:jc w:val="both"/>
        <w:rPr>
          <w:b/>
          <w:bCs/>
          <w:caps/>
        </w:rPr>
      </w:pPr>
    </w:p>
    <w:p w14:paraId="65E3FB3D" w14:textId="77777777" w:rsidR="00657045" w:rsidRPr="00BE7C0E" w:rsidRDefault="001515A9" w:rsidP="00BB53E6">
      <w:pPr>
        <w:jc w:val="both"/>
        <w:rPr>
          <w:b/>
          <w:bCs/>
        </w:rPr>
      </w:pPr>
      <w:r w:rsidRPr="00BE7C0E">
        <w:rPr>
          <w:b/>
          <w:bCs/>
        </w:rPr>
        <w:t>INFORMATION LEAFLET</w:t>
      </w:r>
      <w:r w:rsidR="00A86A03" w:rsidRPr="00BE7C0E">
        <w:rPr>
          <w:b/>
          <w:bCs/>
        </w:rPr>
        <w:t xml:space="preserve"> TEMPLATE (</w:t>
      </w:r>
      <w:r w:rsidR="00B26A93">
        <w:rPr>
          <w:b/>
          <w:bCs/>
        </w:rPr>
        <w:t>Historical, Social, Economic or Scientific</w:t>
      </w:r>
      <w:r w:rsidR="00A86A03" w:rsidRPr="00BE7C0E">
        <w:rPr>
          <w:b/>
          <w:bCs/>
        </w:rPr>
        <w:t>)</w:t>
      </w:r>
    </w:p>
    <w:p w14:paraId="762A52FC" w14:textId="77777777" w:rsidR="008B2318" w:rsidRPr="00BE7C0E" w:rsidRDefault="008B2318" w:rsidP="00BB53E6">
      <w:pPr>
        <w:jc w:val="both"/>
        <w:rPr>
          <w:b/>
          <w:bCs/>
        </w:rPr>
      </w:pPr>
    </w:p>
    <w:p w14:paraId="50BE891A" w14:textId="77777777" w:rsidR="008B2318" w:rsidRPr="00BE7C0E" w:rsidRDefault="008B2318" w:rsidP="00BB53E6">
      <w:pPr>
        <w:pBdr>
          <w:top w:val="single" w:sz="4" w:space="1" w:color="auto"/>
          <w:left w:val="single" w:sz="4" w:space="4" w:color="auto"/>
          <w:bottom w:val="single" w:sz="4" w:space="1" w:color="auto"/>
          <w:right w:val="single" w:sz="4" w:space="4" w:color="auto"/>
        </w:pBdr>
        <w:jc w:val="both"/>
        <w:rPr>
          <w:b/>
          <w:bCs/>
        </w:rPr>
      </w:pPr>
      <w:r w:rsidRPr="00BE7C0E">
        <w:rPr>
          <w:b/>
          <w:bCs/>
        </w:rPr>
        <w:t xml:space="preserve">NAME OF STUDY: </w:t>
      </w:r>
      <w:r w:rsidR="00630C2A" w:rsidRPr="00BE7C0E">
        <w:rPr>
          <w:b/>
          <w:bCs/>
        </w:rPr>
        <w:t>(INSERT TITLE HERE)</w:t>
      </w:r>
    </w:p>
    <w:p w14:paraId="389E9884" w14:textId="77777777" w:rsidR="00630C2A" w:rsidRPr="00BE7C0E" w:rsidRDefault="00630C2A" w:rsidP="00BB53E6">
      <w:pPr>
        <w:pBdr>
          <w:top w:val="single" w:sz="4" w:space="1" w:color="auto"/>
          <w:left w:val="single" w:sz="4" w:space="4" w:color="auto"/>
          <w:bottom w:val="single" w:sz="4" w:space="1" w:color="auto"/>
          <w:right w:val="single" w:sz="4" w:space="4" w:color="auto"/>
        </w:pBdr>
        <w:jc w:val="both"/>
        <w:rPr>
          <w:b/>
          <w:bCs/>
        </w:rPr>
      </w:pPr>
    </w:p>
    <w:p w14:paraId="374DD346" w14:textId="77777777" w:rsidR="008B2318" w:rsidRPr="00BE7C0E" w:rsidRDefault="008B2318" w:rsidP="00BB53E6">
      <w:pPr>
        <w:jc w:val="both"/>
      </w:pPr>
    </w:p>
    <w:p w14:paraId="3FAEFDAB" w14:textId="77777777" w:rsidR="00D9340C" w:rsidRPr="00BE7C0E" w:rsidRDefault="00D9340C" w:rsidP="00BB53E6">
      <w:pPr>
        <w:jc w:val="both"/>
      </w:pPr>
    </w:p>
    <w:p w14:paraId="37466FC6" w14:textId="77777777" w:rsidR="008B2318" w:rsidRPr="00BE7C0E" w:rsidRDefault="008B2318" w:rsidP="00BB53E6">
      <w:pPr>
        <w:jc w:val="both"/>
      </w:pPr>
      <w:r w:rsidRPr="00BE7C0E">
        <w:t>IN THIS SECTION YOU MUST INCLUDE AN INTRODUCTORY STATEMENT</w:t>
      </w:r>
    </w:p>
    <w:p w14:paraId="243AD2ED" w14:textId="77777777" w:rsidR="008B2318" w:rsidRPr="00BE7C0E" w:rsidRDefault="008B2318" w:rsidP="00BB53E6">
      <w:pPr>
        <w:jc w:val="both"/>
        <w:rPr>
          <w:i/>
          <w:iCs/>
        </w:rPr>
      </w:pPr>
    </w:p>
    <w:p w14:paraId="7FBA9952" w14:textId="77777777" w:rsidR="00657045" w:rsidRPr="00BE7C0E" w:rsidRDefault="001515A9" w:rsidP="00BB53E6">
      <w:pPr>
        <w:jc w:val="both"/>
        <w:rPr>
          <w:i/>
          <w:iCs/>
        </w:rPr>
      </w:pPr>
      <w:r w:rsidRPr="00BE7C0E">
        <w:rPr>
          <w:i/>
          <w:iCs/>
        </w:rPr>
        <w:t xml:space="preserve">SAMPLE </w:t>
      </w:r>
      <w:r w:rsidR="007B6BB1" w:rsidRPr="00BE7C0E">
        <w:rPr>
          <w:i/>
          <w:iCs/>
        </w:rPr>
        <w:t>TEXT: You have</w:t>
      </w:r>
      <w:r w:rsidR="00E62F18" w:rsidRPr="00BE7C0E">
        <w:rPr>
          <w:i/>
          <w:iCs/>
        </w:rPr>
        <w:t xml:space="preserve"> been asked to be involved in this </w:t>
      </w:r>
      <w:r w:rsidR="00657045" w:rsidRPr="00BE7C0E">
        <w:rPr>
          <w:i/>
          <w:iCs/>
        </w:rPr>
        <w:t>research study because</w:t>
      </w:r>
      <w:r w:rsidR="0034721F" w:rsidRPr="00BE7C0E">
        <w:rPr>
          <w:i/>
          <w:iCs/>
        </w:rPr>
        <w:t xml:space="preserve"> we are trying to find </w:t>
      </w:r>
      <w:r w:rsidR="0034721F" w:rsidRPr="00BE7C0E">
        <w:rPr>
          <w:i/>
          <w:iCs/>
          <w:highlight w:val="lightGray"/>
        </w:rPr>
        <w:t xml:space="preserve">out </w:t>
      </w:r>
      <w:proofErr w:type="gramStart"/>
      <w:r w:rsidR="000170D5" w:rsidRPr="00BE7C0E">
        <w:rPr>
          <w:i/>
          <w:iCs/>
          <w:highlight w:val="lightGray"/>
        </w:rPr>
        <w:t>( insert</w:t>
      </w:r>
      <w:proofErr w:type="gramEnd"/>
      <w:r w:rsidR="000170D5" w:rsidRPr="00BE7C0E">
        <w:rPr>
          <w:i/>
          <w:iCs/>
          <w:highlight w:val="lightGray"/>
        </w:rPr>
        <w:t xml:space="preserve"> purpose of research)</w:t>
      </w:r>
    </w:p>
    <w:p w14:paraId="3498ED14" w14:textId="77777777" w:rsidR="008F5FDD" w:rsidRPr="00BE7C0E" w:rsidRDefault="008F5FDD" w:rsidP="00BB53E6">
      <w:pPr>
        <w:jc w:val="both"/>
        <w:rPr>
          <w:i/>
          <w:iCs/>
        </w:rPr>
      </w:pPr>
    </w:p>
    <w:p w14:paraId="69CBEFB4" w14:textId="77777777" w:rsidR="00A86A03" w:rsidRPr="00BE7C0E" w:rsidRDefault="00657045" w:rsidP="00BB53E6">
      <w:pPr>
        <w:jc w:val="both"/>
        <w:rPr>
          <w:i/>
          <w:iCs/>
        </w:rPr>
      </w:pPr>
      <w:r w:rsidRPr="00BE7C0E">
        <w:rPr>
          <w:i/>
          <w:iCs/>
        </w:rPr>
        <w:t xml:space="preserve">Before you decide </w:t>
      </w:r>
      <w:proofErr w:type="gramStart"/>
      <w:r w:rsidRPr="00BE7C0E">
        <w:rPr>
          <w:i/>
          <w:iCs/>
        </w:rPr>
        <w:t xml:space="preserve">whether </w:t>
      </w:r>
      <w:r w:rsidR="00E62F18" w:rsidRPr="00BE7C0E">
        <w:rPr>
          <w:i/>
          <w:iCs/>
        </w:rPr>
        <w:t>or not</w:t>
      </w:r>
      <w:proofErr w:type="gramEnd"/>
      <w:r w:rsidR="00E62F18" w:rsidRPr="00BE7C0E">
        <w:rPr>
          <w:i/>
          <w:iCs/>
        </w:rPr>
        <w:t xml:space="preserve"> </w:t>
      </w:r>
      <w:r w:rsidRPr="00BE7C0E">
        <w:rPr>
          <w:i/>
          <w:iCs/>
        </w:rPr>
        <w:t>you wish to participate in the study</w:t>
      </w:r>
      <w:r w:rsidR="003F230C" w:rsidRPr="00BE7C0E">
        <w:rPr>
          <w:i/>
          <w:iCs/>
        </w:rPr>
        <w:t>,</w:t>
      </w:r>
      <w:r w:rsidRPr="00BE7C0E">
        <w:rPr>
          <w:i/>
          <w:iCs/>
        </w:rPr>
        <w:t xml:space="preserve"> it is important for you to understand why the research is being done and what taking part involves. </w:t>
      </w:r>
    </w:p>
    <w:p w14:paraId="4FB7CB9E" w14:textId="77777777" w:rsidR="00A86A03" w:rsidRPr="00BE7C0E" w:rsidRDefault="00A86A03" w:rsidP="00BB53E6">
      <w:pPr>
        <w:jc w:val="both"/>
        <w:rPr>
          <w:i/>
          <w:iCs/>
        </w:rPr>
      </w:pPr>
    </w:p>
    <w:p w14:paraId="590B5692" w14:textId="77777777" w:rsidR="00657045" w:rsidRPr="00BE7C0E" w:rsidRDefault="00657045" w:rsidP="00BB53E6">
      <w:pPr>
        <w:jc w:val="both"/>
        <w:rPr>
          <w:i/>
          <w:iCs/>
        </w:rPr>
      </w:pPr>
      <w:r w:rsidRPr="00BE7C0E">
        <w:rPr>
          <w:i/>
          <w:iCs/>
        </w:rPr>
        <w:t xml:space="preserve">Please take time to read the following information carefully and discuss it with others if you wish.  Please ask us if there is anything that is not clear or if you would like more information.  </w:t>
      </w:r>
    </w:p>
    <w:p w14:paraId="230507A4" w14:textId="77777777" w:rsidR="00657045" w:rsidRPr="00BE7C0E" w:rsidRDefault="00657045" w:rsidP="00BB53E6">
      <w:pPr>
        <w:jc w:val="both"/>
      </w:pPr>
    </w:p>
    <w:p w14:paraId="1302E7F0" w14:textId="77777777" w:rsidR="00657045" w:rsidRPr="00BE7C0E" w:rsidRDefault="00657045" w:rsidP="00BB53E6">
      <w:pPr>
        <w:pStyle w:val="Heading1"/>
        <w:jc w:val="both"/>
        <w:rPr>
          <w:sz w:val="24"/>
          <w:szCs w:val="24"/>
        </w:rPr>
      </w:pPr>
      <w:r w:rsidRPr="00BE7C0E">
        <w:rPr>
          <w:sz w:val="24"/>
          <w:szCs w:val="24"/>
        </w:rPr>
        <w:t>Background information to the study</w:t>
      </w:r>
    </w:p>
    <w:p w14:paraId="71888EFE" w14:textId="77777777" w:rsidR="007B6BB1" w:rsidRPr="00BE7C0E" w:rsidRDefault="007B6BB1" w:rsidP="00BB53E6">
      <w:pPr>
        <w:jc w:val="both"/>
      </w:pPr>
    </w:p>
    <w:p w14:paraId="1EE297F1" w14:textId="77777777" w:rsidR="007B6BB1" w:rsidRPr="00BE7C0E" w:rsidRDefault="007B6BB1" w:rsidP="00BB53E6">
      <w:pPr>
        <w:pBdr>
          <w:top w:val="single" w:sz="4" w:space="1" w:color="auto"/>
          <w:left w:val="single" w:sz="4" w:space="4" w:color="auto"/>
          <w:bottom w:val="single" w:sz="4" w:space="1" w:color="auto"/>
          <w:right w:val="single" w:sz="4" w:space="4" w:color="auto"/>
        </w:pBdr>
        <w:jc w:val="both"/>
      </w:pPr>
      <w:r w:rsidRPr="00BE7C0E">
        <w:t>In this section please explain the background context of the study explaining its relevance</w:t>
      </w:r>
      <w:r w:rsidR="001515A9" w:rsidRPr="00BE7C0E">
        <w:t xml:space="preserve"> (i.e. why the study is being done and why this person has been asked to take part)</w:t>
      </w:r>
    </w:p>
    <w:p w14:paraId="75EBC127" w14:textId="77777777" w:rsidR="007B6BB1" w:rsidRPr="00BE7C0E" w:rsidRDefault="007B6BB1" w:rsidP="00BB53E6">
      <w:pPr>
        <w:pBdr>
          <w:top w:val="single" w:sz="4" w:space="1" w:color="auto"/>
          <w:left w:val="single" w:sz="4" w:space="4" w:color="auto"/>
          <w:bottom w:val="single" w:sz="4" w:space="1" w:color="auto"/>
          <w:right w:val="single" w:sz="4" w:space="4" w:color="auto"/>
        </w:pBdr>
        <w:jc w:val="both"/>
        <w:rPr>
          <w:i/>
          <w:iCs/>
        </w:rPr>
      </w:pPr>
    </w:p>
    <w:p w14:paraId="705DF5BE" w14:textId="77777777" w:rsidR="007B6BB1" w:rsidRPr="00BE7C0E" w:rsidRDefault="001515A9" w:rsidP="00BB53E6">
      <w:pPr>
        <w:pBdr>
          <w:top w:val="single" w:sz="4" w:space="1" w:color="auto"/>
          <w:left w:val="single" w:sz="4" w:space="4" w:color="auto"/>
          <w:bottom w:val="single" w:sz="4" w:space="1" w:color="auto"/>
          <w:right w:val="single" w:sz="4" w:space="4" w:color="auto"/>
        </w:pBdr>
        <w:jc w:val="both"/>
        <w:rPr>
          <w:i/>
          <w:iCs/>
        </w:rPr>
      </w:pPr>
      <w:r w:rsidRPr="00BE7C0E">
        <w:rPr>
          <w:i/>
          <w:iCs/>
          <w:highlight w:val="lightGray"/>
        </w:rPr>
        <w:t xml:space="preserve">SAMPLE </w:t>
      </w:r>
      <w:r w:rsidR="007B6BB1" w:rsidRPr="00BE7C0E">
        <w:rPr>
          <w:i/>
          <w:iCs/>
          <w:highlight w:val="lightGray"/>
        </w:rPr>
        <w:t xml:space="preserve">TEXT: We plan to </w:t>
      </w:r>
      <w:r w:rsidRPr="00BE7C0E">
        <w:rPr>
          <w:i/>
          <w:iCs/>
          <w:highlight w:val="lightGray"/>
        </w:rPr>
        <w:t xml:space="preserve">study x and to </w:t>
      </w:r>
      <w:r w:rsidR="007B6BB1" w:rsidRPr="00BE7C0E">
        <w:rPr>
          <w:i/>
          <w:iCs/>
          <w:highlight w:val="lightGray"/>
        </w:rPr>
        <w:t>collect information relating to Y (include full list of any personal information.)</w:t>
      </w:r>
    </w:p>
    <w:p w14:paraId="5FA96E89" w14:textId="77777777" w:rsidR="00D75545" w:rsidRPr="00BE7C0E" w:rsidRDefault="00D75545" w:rsidP="00BB53E6">
      <w:pPr>
        <w:pBdr>
          <w:top w:val="single" w:sz="4" w:space="1" w:color="auto"/>
          <w:left w:val="single" w:sz="4" w:space="4" w:color="auto"/>
          <w:bottom w:val="single" w:sz="4" w:space="1" w:color="auto"/>
          <w:right w:val="single" w:sz="4" w:space="4" w:color="auto"/>
        </w:pBdr>
        <w:jc w:val="both"/>
      </w:pPr>
    </w:p>
    <w:p w14:paraId="020268FF" w14:textId="77777777" w:rsidR="00A86A03" w:rsidRPr="00BE7C0E" w:rsidRDefault="00A86A03" w:rsidP="00BB53E6">
      <w:pPr>
        <w:jc w:val="both"/>
      </w:pPr>
    </w:p>
    <w:p w14:paraId="3182AF57" w14:textId="77777777" w:rsidR="00657045" w:rsidRPr="00BE7C0E" w:rsidRDefault="00657045" w:rsidP="00BB53E6">
      <w:pPr>
        <w:pStyle w:val="Heading1"/>
        <w:jc w:val="both"/>
        <w:rPr>
          <w:sz w:val="24"/>
          <w:szCs w:val="24"/>
        </w:rPr>
      </w:pPr>
      <w:r w:rsidRPr="00BE7C0E">
        <w:rPr>
          <w:sz w:val="24"/>
          <w:szCs w:val="24"/>
        </w:rPr>
        <w:t>Benefits</w:t>
      </w:r>
    </w:p>
    <w:p w14:paraId="7D8D78FE" w14:textId="77777777" w:rsidR="009E4BD7" w:rsidRPr="00BE7C0E" w:rsidRDefault="009E4BD7" w:rsidP="00BB53E6">
      <w:pPr>
        <w:jc w:val="both"/>
      </w:pPr>
    </w:p>
    <w:p w14:paraId="376797B1" w14:textId="77777777" w:rsidR="001515A9" w:rsidRPr="00BE7C0E" w:rsidRDefault="001515A9" w:rsidP="00BB53E6">
      <w:pPr>
        <w:pBdr>
          <w:top w:val="single" w:sz="4" w:space="1" w:color="auto"/>
          <w:left w:val="single" w:sz="4" w:space="4" w:color="auto"/>
          <w:bottom w:val="single" w:sz="4" w:space="1" w:color="auto"/>
          <w:right w:val="single" w:sz="4" w:space="4" w:color="auto"/>
        </w:pBdr>
        <w:jc w:val="both"/>
      </w:pPr>
      <w:r w:rsidRPr="00BE7C0E">
        <w:t>Provide information on potential benefits if any, to the participant or others, through taking part.</w:t>
      </w:r>
    </w:p>
    <w:p w14:paraId="1C333F0A" w14:textId="77777777" w:rsidR="001515A9" w:rsidRPr="00BE7C0E" w:rsidRDefault="001515A9" w:rsidP="00BB53E6">
      <w:pPr>
        <w:pBdr>
          <w:top w:val="single" w:sz="4" w:space="1" w:color="auto"/>
          <w:left w:val="single" w:sz="4" w:space="4" w:color="auto"/>
          <w:bottom w:val="single" w:sz="4" w:space="1" w:color="auto"/>
          <w:right w:val="single" w:sz="4" w:space="4" w:color="auto"/>
        </w:pBdr>
        <w:jc w:val="both"/>
      </w:pPr>
      <w:r w:rsidRPr="00BE7C0E">
        <w:t>If there is no direct benefit to the participant, then this should be stated.</w:t>
      </w:r>
    </w:p>
    <w:p w14:paraId="75061F06" w14:textId="77777777" w:rsidR="001515A9" w:rsidRPr="00BE7C0E" w:rsidRDefault="001515A9" w:rsidP="00BB53E6">
      <w:pPr>
        <w:pBdr>
          <w:top w:val="single" w:sz="4" w:space="1" w:color="auto"/>
          <w:left w:val="single" w:sz="4" w:space="4" w:color="auto"/>
          <w:bottom w:val="single" w:sz="4" w:space="1" w:color="auto"/>
          <w:right w:val="single" w:sz="4" w:space="4" w:color="auto"/>
        </w:pBdr>
        <w:jc w:val="both"/>
      </w:pPr>
    </w:p>
    <w:p w14:paraId="06E11275" w14:textId="77777777" w:rsidR="0011311B" w:rsidRPr="00BE7C0E" w:rsidRDefault="001515A9" w:rsidP="00BB53E6">
      <w:pPr>
        <w:pBdr>
          <w:top w:val="single" w:sz="4" w:space="1" w:color="auto"/>
          <w:left w:val="single" w:sz="4" w:space="4" w:color="auto"/>
          <w:bottom w:val="single" w:sz="4" w:space="1" w:color="auto"/>
          <w:right w:val="single" w:sz="4" w:space="4" w:color="auto"/>
        </w:pBdr>
        <w:jc w:val="both"/>
        <w:rPr>
          <w:i/>
          <w:iCs/>
        </w:rPr>
      </w:pPr>
      <w:r w:rsidRPr="00BE7C0E">
        <w:rPr>
          <w:i/>
          <w:iCs/>
          <w:highlight w:val="lightGray"/>
        </w:rPr>
        <w:t xml:space="preserve">SAMPLE </w:t>
      </w:r>
      <w:r w:rsidR="007B6BB1" w:rsidRPr="00BE7C0E">
        <w:rPr>
          <w:i/>
          <w:iCs/>
          <w:highlight w:val="lightGray"/>
        </w:rPr>
        <w:t xml:space="preserve">TEXT: </w:t>
      </w:r>
      <w:r w:rsidR="0011311B" w:rsidRPr="00BE7C0E">
        <w:rPr>
          <w:i/>
          <w:iCs/>
          <w:highlight w:val="lightGray"/>
        </w:rPr>
        <w:t xml:space="preserve">There will be no direct benefits to participants, however we hope the results of the study will help us to understand </w:t>
      </w:r>
      <w:proofErr w:type="gramStart"/>
      <w:r w:rsidR="00A86A03" w:rsidRPr="00BE7C0E">
        <w:rPr>
          <w:i/>
          <w:iCs/>
          <w:highlight w:val="lightGray"/>
        </w:rPr>
        <w:t>( please</w:t>
      </w:r>
      <w:proofErr w:type="gramEnd"/>
      <w:r w:rsidR="00A86A03" w:rsidRPr="00BE7C0E">
        <w:rPr>
          <w:i/>
          <w:iCs/>
          <w:highlight w:val="lightGray"/>
        </w:rPr>
        <w:t xml:space="preserve"> complete).</w:t>
      </w:r>
    </w:p>
    <w:p w14:paraId="038DCDED" w14:textId="77777777" w:rsidR="00657045" w:rsidRPr="00BE7C0E" w:rsidRDefault="00657045" w:rsidP="00BB53E6">
      <w:pPr>
        <w:pBdr>
          <w:top w:val="single" w:sz="4" w:space="1" w:color="auto"/>
          <w:left w:val="single" w:sz="4" w:space="4" w:color="auto"/>
          <w:bottom w:val="single" w:sz="4" w:space="1" w:color="auto"/>
          <w:right w:val="single" w:sz="4" w:space="4" w:color="auto"/>
        </w:pBdr>
        <w:jc w:val="both"/>
      </w:pPr>
    </w:p>
    <w:p w14:paraId="7221B225" w14:textId="77777777" w:rsidR="00657045" w:rsidRPr="00BE7C0E" w:rsidRDefault="00A86A03" w:rsidP="00BB53E6">
      <w:pPr>
        <w:pStyle w:val="Heading1"/>
        <w:jc w:val="both"/>
        <w:rPr>
          <w:sz w:val="24"/>
          <w:szCs w:val="24"/>
        </w:rPr>
      </w:pPr>
      <w:r w:rsidRPr="00BE7C0E">
        <w:rPr>
          <w:sz w:val="24"/>
          <w:szCs w:val="24"/>
        </w:rPr>
        <w:br w:type="page"/>
      </w:r>
      <w:r w:rsidR="009E4BD7" w:rsidRPr="00BE7C0E">
        <w:rPr>
          <w:sz w:val="24"/>
          <w:szCs w:val="24"/>
        </w:rPr>
        <w:lastRenderedPageBreak/>
        <w:t>Disadvantages</w:t>
      </w:r>
    </w:p>
    <w:p w14:paraId="11BC265D" w14:textId="77777777" w:rsidR="001515A9" w:rsidRPr="00BE7C0E" w:rsidRDefault="001515A9" w:rsidP="00BB53E6">
      <w:pPr>
        <w:jc w:val="both"/>
      </w:pPr>
    </w:p>
    <w:p w14:paraId="7A186711" w14:textId="77777777" w:rsidR="001515A9" w:rsidRPr="00BE7C0E" w:rsidRDefault="001515A9" w:rsidP="00BB53E6">
      <w:pPr>
        <w:pBdr>
          <w:top w:val="single" w:sz="4" w:space="1" w:color="auto"/>
          <w:left w:val="single" w:sz="4" w:space="4" w:color="auto"/>
          <w:bottom w:val="single" w:sz="4" w:space="1" w:color="auto"/>
          <w:right w:val="single" w:sz="4" w:space="4" w:color="auto"/>
        </w:pBdr>
        <w:jc w:val="both"/>
      </w:pPr>
      <w:r w:rsidRPr="00BE7C0E">
        <w:t>Provide a fair and honest evaluation of the possible consequences of key research procedures</w:t>
      </w:r>
    </w:p>
    <w:p w14:paraId="1536FA9A" w14:textId="77777777" w:rsidR="009E4BD7" w:rsidRPr="00BE7C0E" w:rsidRDefault="009E4BD7" w:rsidP="00BB53E6">
      <w:pPr>
        <w:pBdr>
          <w:top w:val="single" w:sz="4" w:space="1" w:color="auto"/>
          <w:left w:val="single" w:sz="4" w:space="4" w:color="auto"/>
          <w:bottom w:val="single" w:sz="4" w:space="1" w:color="auto"/>
          <w:right w:val="single" w:sz="4" w:space="4" w:color="auto"/>
        </w:pBdr>
        <w:jc w:val="both"/>
      </w:pPr>
    </w:p>
    <w:p w14:paraId="7938B07F" w14:textId="77777777" w:rsidR="00A86A03" w:rsidRPr="00BE7C0E" w:rsidRDefault="001515A9" w:rsidP="00BB53E6">
      <w:pPr>
        <w:pBdr>
          <w:top w:val="single" w:sz="4" w:space="1" w:color="auto"/>
          <w:left w:val="single" w:sz="4" w:space="4" w:color="auto"/>
          <w:bottom w:val="single" w:sz="4" w:space="1" w:color="auto"/>
          <w:right w:val="single" w:sz="4" w:space="4" w:color="auto"/>
        </w:pBdr>
        <w:jc w:val="both"/>
        <w:rPr>
          <w:i/>
          <w:iCs/>
        </w:rPr>
      </w:pPr>
      <w:r w:rsidRPr="00BE7C0E">
        <w:rPr>
          <w:i/>
          <w:iCs/>
        </w:rPr>
        <w:t xml:space="preserve">SAMPLE TEXT: </w:t>
      </w:r>
      <w:r w:rsidR="00430955" w:rsidRPr="00BE7C0E">
        <w:rPr>
          <w:i/>
          <w:iCs/>
        </w:rPr>
        <w:t xml:space="preserve">The </w:t>
      </w:r>
      <w:r w:rsidR="00B26A93">
        <w:rPr>
          <w:i/>
          <w:iCs/>
        </w:rPr>
        <w:t>interview</w:t>
      </w:r>
      <w:r w:rsidR="00430955" w:rsidRPr="00BE7C0E">
        <w:rPr>
          <w:i/>
          <w:iCs/>
        </w:rPr>
        <w:t xml:space="preserve"> will </w:t>
      </w:r>
      <w:r w:rsidR="00C5236F" w:rsidRPr="00BE7C0E">
        <w:rPr>
          <w:i/>
          <w:iCs/>
        </w:rPr>
        <w:t>take</w:t>
      </w:r>
      <w:r w:rsidR="003256C8" w:rsidRPr="00BE7C0E">
        <w:rPr>
          <w:i/>
          <w:iCs/>
        </w:rPr>
        <w:t xml:space="preserve"> </w:t>
      </w:r>
      <w:r w:rsidRPr="00BE7C0E">
        <w:rPr>
          <w:i/>
          <w:iCs/>
        </w:rPr>
        <w:t>approximately x</w:t>
      </w:r>
      <w:r w:rsidR="00A86A03" w:rsidRPr="00BE7C0E">
        <w:rPr>
          <w:i/>
          <w:iCs/>
        </w:rPr>
        <w:t xml:space="preserve"> There is a small risk of your personal data being breached and your identity being revealed. </w:t>
      </w:r>
    </w:p>
    <w:p w14:paraId="0ED7EE14" w14:textId="77777777" w:rsidR="00C5236F" w:rsidRPr="00BE7C0E" w:rsidRDefault="00C5236F" w:rsidP="00BB53E6">
      <w:pPr>
        <w:pBdr>
          <w:top w:val="single" w:sz="4" w:space="1" w:color="auto"/>
          <w:left w:val="single" w:sz="4" w:space="4" w:color="auto"/>
          <w:bottom w:val="single" w:sz="4" w:space="1" w:color="auto"/>
          <w:right w:val="single" w:sz="4" w:space="4" w:color="auto"/>
        </w:pBdr>
        <w:jc w:val="both"/>
        <w:rPr>
          <w:i/>
          <w:iCs/>
        </w:rPr>
      </w:pPr>
    </w:p>
    <w:p w14:paraId="0CD52526" w14:textId="77777777" w:rsidR="008F5FDD" w:rsidRPr="00BE7C0E" w:rsidRDefault="008F5FDD" w:rsidP="00BB53E6">
      <w:pPr>
        <w:jc w:val="both"/>
      </w:pPr>
    </w:p>
    <w:p w14:paraId="67FED8E7" w14:textId="77777777" w:rsidR="00657045" w:rsidRPr="00BE7C0E" w:rsidRDefault="007B6BB1" w:rsidP="00BB53E6">
      <w:pPr>
        <w:pStyle w:val="Heading1"/>
        <w:jc w:val="both"/>
        <w:rPr>
          <w:sz w:val="24"/>
          <w:szCs w:val="24"/>
        </w:rPr>
      </w:pPr>
      <w:r w:rsidRPr="00BE7C0E">
        <w:rPr>
          <w:sz w:val="24"/>
          <w:szCs w:val="24"/>
        </w:rPr>
        <w:t>D</w:t>
      </w:r>
      <w:r w:rsidR="00BB53E6">
        <w:rPr>
          <w:sz w:val="24"/>
          <w:szCs w:val="24"/>
        </w:rPr>
        <w:t>o</w:t>
      </w:r>
      <w:r w:rsidRPr="00BE7C0E">
        <w:rPr>
          <w:sz w:val="24"/>
          <w:szCs w:val="24"/>
        </w:rPr>
        <w:t xml:space="preserve"> I</w:t>
      </w:r>
      <w:r w:rsidR="00657045" w:rsidRPr="00BE7C0E">
        <w:rPr>
          <w:sz w:val="24"/>
          <w:szCs w:val="24"/>
        </w:rPr>
        <w:t xml:space="preserve"> have to take part?</w:t>
      </w:r>
    </w:p>
    <w:p w14:paraId="36D3F54D" w14:textId="77777777" w:rsidR="007B6BB1" w:rsidRPr="00BE7C0E" w:rsidRDefault="007B6BB1" w:rsidP="00BB53E6">
      <w:pPr>
        <w:jc w:val="both"/>
      </w:pPr>
    </w:p>
    <w:p w14:paraId="7C766D93" w14:textId="77777777" w:rsidR="007B6BB1" w:rsidRPr="00BE7C0E" w:rsidRDefault="007B6BB1" w:rsidP="00BB53E6">
      <w:pPr>
        <w:pBdr>
          <w:top w:val="single" w:sz="4" w:space="1" w:color="auto"/>
          <w:left w:val="single" w:sz="4" w:space="4" w:color="auto"/>
          <w:bottom w:val="single" w:sz="4" w:space="1" w:color="auto"/>
          <w:right w:val="single" w:sz="4" w:space="4" w:color="auto"/>
        </w:pBdr>
        <w:jc w:val="both"/>
      </w:pPr>
      <w:r w:rsidRPr="00BE7C0E">
        <w:t xml:space="preserve">Explain the voluntary nature of the study and the right to withdraw without penalty </w:t>
      </w:r>
    </w:p>
    <w:p w14:paraId="6656A21A" w14:textId="77777777" w:rsidR="009E4BD7" w:rsidRPr="00BE7C0E" w:rsidRDefault="009E4BD7" w:rsidP="00BB53E6">
      <w:pPr>
        <w:pBdr>
          <w:top w:val="single" w:sz="4" w:space="1" w:color="auto"/>
          <w:left w:val="single" w:sz="4" w:space="4" w:color="auto"/>
          <w:bottom w:val="single" w:sz="4" w:space="1" w:color="auto"/>
          <w:right w:val="single" w:sz="4" w:space="4" w:color="auto"/>
        </w:pBdr>
        <w:jc w:val="both"/>
      </w:pPr>
    </w:p>
    <w:p w14:paraId="2495A979" w14:textId="77777777" w:rsidR="007B61B3" w:rsidRPr="00BE7C0E" w:rsidRDefault="001515A9" w:rsidP="00BB53E6">
      <w:pPr>
        <w:pBdr>
          <w:top w:val="single" w:sz="4" w:space="1" w:color="auto"/>
          <w:left w:val="single" w:sz="4" w:space="4" w:color="auto"/>
          <w:bottom w:val="single" w:sz="4" w:space="1" w:color="auto"/>
          <w:right w:val="single" w:sz="4" w:space="4" w:color="auto"/>
        </w:pBdr>
        <w:jc w:val="both"/>
        <w:rPr>
          <w:i/>
          <w:iCs/>
          <w:highlight w:val="lightGray"/>
        </w:rPr>
      </w:pPr>
      <w:r w:rsidRPr="00BE7C0E">
        <w:rPr>
          <w:i/>
          <w:iCs/>
          <w:highlight w:val="lightGray"/>
        </w:rPr>
        <w:t>SAMPLE TEXT:</w:t>
      </w:r>
      <w:r w:rsidR="007B6BB1" w:rsidRPr="00BE7C0E">
        <w:rPr>
          <w:i/>
          <w:iCs/>
          <w:highlight w:val="lightGray"/>
        </w:rPr>
        <w:t xml:space="preserve"> </w:t>
      </w:r>
      <w:r w:rsidR="00657045" w:rsidRPr="00BE7C0E">
        <w:rPr>
          <w:i/>
          <w:iCs/>
          <w:highlight w:val="lightGray"/>
        </w:rPr>
        <w:t xml:space="preserve">It is your choice whether you would like to take part in the study or not.  If you do not wish to participate, you do not have to give a reason and you can change your mind at any time.  If you decide that you do not wish to be part of the study, now or later, you will continue to receive the same </w:t>
      </w:r>
      <w:r w:rsidR="008F5FDD" w:rsidRPr="00BE7C0E">
        <w:rPr>
          <w:i/>
          <w:iCs/>
          <w:highlight w:val="lightGray"/>
        </w:rPr>
        <w:t xml:space="preserve">level of </w:t>
      </w:r>
      <w:r w:rsidR="007B6BB1" w:rsidRPr="00BE7C0E">
        <w:rPr>
          <w:i/>
          <w:iCs/>
          <w:highlight w:val="lightGray"/>
        </w:rPr>
        <w:t>(INSERT AS APPLICABLE)</w:t>
      </w:r>
      <w:r w:rsidR="008F5FDD" w:rsidRPr="00BE7C0E">
        <w:rPr>
          <w:i/>
          <w:iCs/>
          <w:highlight w:val="lightGray"/>
        </w:rPr>
        <w:t>.</w:t>
      </w:r>
      <w:r w:rsidRPr="00BE7C0E">
        <w:rPr>
          <w:i/>
          <w:iCs/>
          <w:highlight w:val="lightGray"/>
        </w:rPr>
        <w:t xml:space="preserve"> Please contact x if you wish to withdraw from the study at any time. </w:t>
      </w:r>
    </w:p>
    <w:p w14:paraId="1C933B42" w14:textId="77777777" w:rsidR="001515A9" w:rsidRPr="00BE7C0E" w:rsidRDefault="001515A9" w:rsidP="00BB53E6">
      <w:pPr>
        <w:jc w:val="both"/>
      </w:pPr>
    </w:p>
    <w:p w14:paraId="57552493" w14:textId="77777777" w:rsidR="007B6BB1" w:rsidRPr="00BE7C0E" w:rsidRDefault="007B6BB1" w:rsidP="00BB53E6">
      <w:pPr>
        <w:pStyle w:val="Heading1"/>
        <w:jc w:val="both"/>
        <w:rPr>
          <w:sz w:val="24"/>
          <w:szCs w:val="24"/>
        </w:rPr>
      </w:pPr>
      <w:r w:rsidRPr="00BE7C0E">
        <w:rPr>
          <w:sz w:val="24"/>
          <w:szCs w:val="24"/>
        </w:rPr>
        <w:t>What happens if I take part?</w:t>
      </w:r>
    </w:p>
    <w:p w14:paraId="7868EDD2" w14:textId="77777777" w:rsidR="00A86A03" w:rsidRPr="00BE7C0E" w:rsidRDefault="00A86A03" w:rsidP="00BB53E6">
      <w:pPr>
        <w:jc w:val="both"/>
      </w:pPr>
    </w:p>
    <w:p w14:paraId="6C7889FF"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r w:rsidRPr="00BE7C0E">
        <w:t xml:space="preserve">Explain what taking part in the research will involve including a list of topics that you will discuss and the expected location and duration of participation. </w:t>
      </w:r>
    </w:p>
    <w:p w14:paraId="6752ED73"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p>
    <w:p w14:paraId="736C51AE" w14:textId="77777777" w:rsidR="008A1ACD" w:rsidRPr="00BE7C0E" w:rsidRDefault="001515A9" w:rsidP="00BB53E6">
      <w:pPr>
        <w:pBdr>
          <w:top w:val="single" w:sz="4" w:space="1" w:color="auto"/>
          <w:left w:val="single" w:sz="4" w:space="4" w:color="auto"/>
          <w:bottom w:val="single" w:sz="4" w:space="1" w:color="auto"/>
          <w:right w:val="single" w:sz="4" w:space="4" w:color="auto"/>
        </w:pBdr>
        <w:jc w:val="both"/>
      </w:pPr>
      <w:r w:rsidRPr="00BE7C0E">
        <w:t>Explain what will happen to the personal data provided by the participant</w:t>
      </w:r>
      <w:r w:rsidR="00E1269F" w:rsidRPr="00BE7C0E">
        <w:t xml:space="preserve"> (INCLUDING AUDIO OR VIDEO RECORDING)</w:t>
      </w:r>
      <w:r w:rsidRPr="00BE7C0E">
        <w:t xml:space="preserve"> </w:t>
      </w:r>
    </w:p>
    <w:p w14:paraId="1D86788C"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p>
    <w:p w14:paraId="4ACB61E9" w14:textId="77777777" w:rsidR="001515A9" w:rsidRPr="00BE7C0E" w:rsidRDefault="008A1ACD" w:rsidP="00BB53E6">
      <w:pPr>
        <w:pBdr>
          <w:top w:val="single" w:sz="4" w:space="1" w:color="auto"/>
          <w:left w:val="single" w:sz="4" w:space="4" w:color="auto"/>
          <w:bottom w:val="single" w:sz="4" w:space="1" w:color="auto"/>
          <w:right w:val="single" w:sz="4" w:space="4" w:color="auto"/>
        </w:pBdr>
        <w:jc w:val="both"/>
      </w:pPr>
      <w:r w:rsidRPr="00BE7C0E">
        <w:t xml:space="preserve">State the length of time the personal data will be kept (in an identifiable or </w:t>
      </w:r>
      <w:proofErr w:type="spellStart"/>
      <w:r w:rsidRPr="00BE7C0E">
        <w:t>pseudonymised</w:t>
      </w:r>
      <w:proofErr w:type="spellEnd"/>
      <w:r w:rsidRPr="00BE7C0E">
        <w:t xml:space="preserve"> format) and why it is necessary to keep it for that period.</w:t>
      </w:r>
    </w:p>
    <w:p w14:paraId="7777F352" w14:textId="77777777" w:rsidR="001515A9" w:rsidRPr="00BE7C0E" w:rsidRDefault="001515A9" w:rsidP="00BB53E6">
      <w:pPr>
        <w:pBdr>
          <w:top w:val="single" w:sz="4" w:space="1" w:color="auto"/>
          <w:left w:val="single" w:sz="4" w:space="4" w:color="auto"/>
          <w:bottom w:val="single" w:sz="4" w:space="1" w:color="auto"/>
          <w:right w:val="single" w:sz="4" w:space="4" w:color="auto"/>
        </w:pBdr>
        <w:jc w:val="both"/>
      </w:pPr>
      <w:r w:rsidRPr="00BE7C0E">
        <w:t>State the arrangements to be made for the personal data to be archived or destroyed.</w:t>
      </w:r>
    </w:p>
    <w:p w14:paraId="4FBE7C29" w14:textId="77777777" w:rsidR="00630C2A" w:rsidRPr="00BE7C0E" w:rsidRDefault="00630C2A" w:rsidP="00BB53E6">
      <w:pPr>
        <w:pBdr>
          <w:top w:val="single" w:sz="4" w:space="1" w:color="auto"/>
          <w:left w:val="single" w:sz="4" w:space="4" w:color="auto"/>
          <w:bottom w:val="single" w:sz="4" w:space="1" w:color="auto"/>
          <w:right w:val="single" w:sz="4" w:space="4" w:color="auto"/>
        </w:pBdr>
        <w:jc w:val="both"/>
      </w:pPr>
    </w:p>
    <w:p w14:paraId="59AE15F9" w14:textId="77777777" w:rsidR="001515A9" w:rsidRPr="00BE7C0E" w:rsidRDefault="001515A9" w:rsidP="00BB53E6">
      <w:pPr>
        <w:pBdr>
          <w:top w:val="single" w:sz="4" w:space="1" w:color="auto"/>
          <w:left w:val="single" w:sz="4" w:space="4" w:color="auto"/>
          <w:bottom w:val="single" w:sz="4" w:space="1" w:color="auto"/>
          <w:right w:val="single" w:sz="4" w:space="4" w:color="auto"/>
        </w:pBdr>
        <w:jc w:val="both"/>
      </w:pPr>
      <w:r w:rsidRPr="00BE7C0E">
        <w:t xml:space="preserve">State whether the personal data collected will leave the State and if </w:t>
      </w:r>
      <w:proofErr w:type="gramStart"/>
      <w:r w:rsidRPr="00BE7C0E">
        <w:t>so</w:t>
      </w:r>
      <w:proofErr w:type="gramEnd"/>
      <w:r w:rsidRPr="00BE7C0E">
        <w:t xml:space="preserve"> what countries it will go to and </w:t>
      </w:r>
      <w:r w:rsidR="000170D5" w:rsidRPr="00BE7C0E">
        <w:t>why; please</w:t>
      </w:r>
      <w:r w:rsidR="00A86A03" w:rsidRPr="00BE7C0E">
        <w:t xml:space="preserve"> be careful of data stored in the cloud and carry out due diligence as to where this data is stored).</w:t>
      </w:r>
    </w:p>
    <w:p w14:paraId="068DCC93" w14:textId="77777777" w:rsidR="000170D5" w:rsidRPr="00BE7C0E" w:rsidRDefault="000170D5" w:rsidP="00BB53E6">
      <w:pPr>
        <w:pBdr>
          <w:top w:val="single" w:sz="4" w:space="1" w:color="auto"/>
          <w:left w:val="single" w:sz="4" w:space="4" w:color="auto"/>
          <w:bottom w:val="single" w:sz="4" w:space="1" w:color="auto"/>
          <w:right w:val="single" w:sz="4" w:space="4" w:color="auto"/>
        </w:pBdr>
        <w:jc w:val="both"/>
      </w:pPr>
    </w:p>
    <w:p w14:paraId="08EDD216" w14:textId="77777777" w:rsidR="001515A9" w:rsidRPr="00BE7C0E" w:rsidRDefault="001515A9" w:rsidP="00BB53E6">
      <w:pPr>
        <w:pBdr>
          <w:top w:val="single" w:sz="4" w:space="1" w:color="auto"/>
          <w:left w:val="single" w:sz="4" w:space="4" w:color="auto"/>
          <w:bottom w:val="single" w:sz="4" w:space="1" w:color="auto"/>
          <w:right w:val="single" w:sz="4" w:space="4" w:color="auto"/>
        </w:pBdr>
        <w:jc w:val="both"/>
      </w:pPr>
      <w:r w:rsidRPr="00BE7C0E">
        <w:t>If applicable, state the existence of automated decision-making, including profiling and information about the logic involved, as well as the significance and the envisaged consequences of such processing for the data subject</w:t>
      </w:r>
      <w:r w:rsidR="00A86A03" w:rsidRPr="00BE7C0E">
        <w:t>;</w:t>
      </w:r>
    </w:p>
    <w:p w14:paraId="26A14FB0" w14:textId="77777777" w:rsidR="00657045" w:rsidRPr="00BE7C0E" w:rsidRDefault="00657045" w:rsidP="00BB53E6">
      <w:pPr>
        <w:pBdr>
          <w:top w:val="single" w:sz="4" w:space="1" w:color="auto"/>
          <w:left w:val="single" w:sz="4" w:space="4" w:color="auto"/>
          <w:bottom w:val="single" w:sz="4" w:space="1" w:color="auto"/>
          <w:right w:val="single" w:sz="4" w:space="4" w:color="auto"/>
        </w:pBdr>
        <w:jc w:val="both"/>
      </w:pPr>
    </w:p>
    <w:p w14:paraId="157AE789" w14:textId="77777777" w:rsidR="00C478FD" w:rsidRPr="00BE7C0E" w:rsidRDefault="00A86A03" w:rsidP="00BB53E6">
      <w:pPr>
        <w:pStyle w:val="Heading1"/>
        <w:jc w:val="both"/>
        <w:rPr>
          <w:sz w:val="24"/>
          <w:szCs w:val="24"/>
        </w:rPr>
      </w:pPr>
      <w:r w:rsidRPr="00BE7C0E">
        <w:rPr>
          <w:sz w:val="24"/>
          <w:szCs w:val="24"/>
        </w:rPr>
        <w:br w:type="page"/>
      </w:r>
      <w:r w:rsidR="00657045" w:rsidRPr="00BE7C0E">
        <w:rPr>
          <w:sz w:val="24"/>
          <w:szCs w:val="24"/>
        </w:rPr>
        <w:lastRenderedPageBreak/>
        <w:t>Will my records remain confidential?</w:t>
      </w:r>
    </w:p>
    <w:p w14:paraId="27112905" w14:textId="77777777" w:rsidR="008A1ACD" w:rsidRPr="00BE7C0E" w:rsidRDefault="008A1ACD" w:rsidP="00BB53E6">
      <w:pPr>
        <w:jc w:val="both"/>
      </w:pPr>
    </w:p>
    <w:p w14:paraId="585F6BC6"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p>
    <w:p w14:paraId="5FB6654B"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r w:rsidRPr="00BE7C0E">
        <w:t>Explain that the interview will be recorded</w:t>
      </w:r>
      <w:r w:rsidR="00630C2A" w:rsidRPr="00BE7C0E">
        <w:t xml:space="preserve"> (audio or video) if </w:t>
      </w:r>
      <w:r w:rsidR="000170D5" w:rsidRPr="00BE7C0E">
        <w:t>applicable and</w:t>
      </w:r>
      <w:r w:rsidRPr="00BE7C0E">
        <w:t xml:space="preserve"> outline the arrangements for storing the research data (where it will be stored,</w:t>
      </w:r>
      <w:r w:rsidR="00630C2A" w:rsidRPr="00BE7C0E">
        <w:t xml:space="preserve"> for how long,</w:t>
      </w:r>
      <w:r w:rsidRPr="00BE7C0E">
        <w:t xml:space="preserve"> security arrangements, who will have access). </w:t>
      </w:r>
    </w:p>
    <w:p w14:paraId="7358CA55"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p>
    <w:p w14:paraId="305701C9" w14:textId="77777777" w:rsidR="007B61B3" w:rsidRPr="00BE7C0E" w:rsidRDefault="001515A9" w:rsidP="00BB53E6">
      <w:pPr>
        <w:pBdr>
          <w:top w:val="single" w:sz="4" w:space="1" w:color="auto"/>
          <w:left w:val="single" w:sz="4" w:space="4" w:color="auto"/>
          <w:bottom w:val="single" w:sz="4" w:space="1" w:color="auto"/>
          <w:right w:val="single" w:sz="4" w:space="4" w:color="auto"/>
        </w:pBdr>
        <w:jc w:val="both"/>
      </w:pPr>
      <w:r w:rsidRPr="00BE7C0E">
        <w:t>Provide details on how participants</w:t>
      </w:r>
      <w:r w:rsidR="007B61B3" w:rsidRPr="00BE7C0E">
        <w:t xml:space="preserve"> identity will be kept confidential in any </w:t>
      </w:r>
      <w:r w:rsidR="007B6BB1" w:rsidRPr="00BE7C0E">
        <w:t>analysis, publication and presentation of resulting data and findings</w:t>
      </w:r>
      <w:r w:rsidR="007B61B3" w:rsidRPr="00BE7C0E">
        <w:t>.</w:t>
      </w:r>
    </w:p>
    <w:p w14:paraId="14EC4CDF" w14:textId="77777777" w:rsidR="007B61B3" w:rsidRPr="00BE7C0E" w:rsidRDefault="007B61B3" w:rsidP="00BB53E6">
      <w:pPr>
        <w:pBdr>
          <w:top w:val="single" w:sz="4" w:space="1" w:color="auto"/>
          <w:left w:val="single" w:sz="4" w:space="4" w:color="auto"/>
          <w:bottom w:val="single" w:sz="4" w:space="1" w:color="auto"/>
          <w:right w:val="single" w:sz="4" w:space="4" w:color="auto"/>
        </w:pBdr>
        <w:jc w:val="both"/>
      </w:pPr>
    </w:p>
    <w:p w14:paraId="484DBA1D" w14:textId="77777777" w:rsidR="008A1ACD" w:rsidRPr="00BE7C0E" w:rsidRDefault="000170D5" w:rsidP="00BB53E6">
      <w:pPr>
        <w:pBdr>
          <w:top w:val="single" w:sz="4" w:space="1" w:color="auto"/>
          <w:left w:val="single" w:sz="4" w:space="4" w:color="auto"/>
          <w:bottom w:val="single" w:sz="4" w:space="1" w:color="auto"/>
          <w:right w:val="single" w:sz="4" w:space="4" w:color="auto"/>
        </w:pBdr>
        <w:jc w:val="both"/>
        <w:rPr>
          <w:i/>
          <w:iCs/>
          <w:highlight w:val="lightGray"/>
        </w:rPr>
      </w:pPr>
      <w:r w:rsidRPr="00BE7C0E">
        <w:rPr>
          <w:i/>
          <w:iCs/>
          <w:highlight w:val="lightGray"/>
        </w:rPr>
        <w:t xml:space="preserve">SAMPLE </w:t>
      </w:r>
      <w:r w:rsidR="007B61B3" w:rsidRPr="00BE7C0E">
        <w:rPr>
          <w:i/>
          <w:iCs/>
          <w:highlight w:val="lightGray"/>
        </w:rPr>
        <w:t xml:space="preserve">TEXT: </w:t>
      </w:r>
      <w:r w:rsidR="0043515F" w:rsidRPr="00BE7C0E">
        <w:rPr>
          <w:i/>
          <w:iCs/>
          <w:highlight w:val="lightGray"/>
        </w:rPr>
        <w:t>Your</w:t>
      </w:r>
      <w:r w:rsidR="008A1ACD" w:rsidRPr="00BE7C0E">
        <w:rPr>
          <w:i/>
          <w:iCs/>
          <w:highlight w:val="lightGray"/>
        </w:rPr>
        <w:t xml:space="preserve"> privacy is important to </w:t>
      </w:r>
      <w:r w:rsidRPr="00BE7C0E">
        <w:rPr>
          <w:i/>
          <w:iCs/>
          <w:highlight w:val="lightGray"/>
        </w:rPr>
        <w:t>us. Your</w:t>
      </w:r>
      <w:r w:rsidR="0043515F" w:rsidRPr="00BE7C0E">
        <w:rPr>
          <w:i/>
          <w:iCs/>
          <w:highlight w:val="lightGray"/>
        </w:rPr>
        <w:t xml:space="preserve"> personal information will be stored securely in</w:t>
      </w:r>
      <w:r w:rsidR="008F5FDD" w:rsidRPr="00BE7C0E">
        <w:rPr>
          <w:i/>
          <w:iCs/>
          <w:highlight w:val="lightGray"/>
        </w:rPr>
        <w:t xml:space="preserve"> x in Trinity College Dublin</w:t>
      </w:r>
      <w:r w:rsidR="0043515F" w:rsidRPr="00BE7C0E">
        <w:rPr>
          <w:i/>
          <w:iCs/>
          <w:highlight w:val="lightGray"/>
        </w:rPr>
        <w:t xml:space="preserve"> for up to </w:t>
      </w:r>
      <w:r w:rsidR="008F5FDD" w:rsidRPr="00BE7C0E">
        <w:rPr>
          <w:i/>
          <w:iCs/>
          <w:highlight w:val="lightGray"/>
        </w:rPr>
        <w:t xml:space="preserve">x </w:t>
      </w:r>
      <w:r w:rsidR="0043515F" w:rsidRPr="00BE7C0E">
        <w:rPr>
          <w:i/>
          <w:iCs/>
          <w:highlight w:val="lightGray"/>
        </w:rPr>
        <w:t xml:space="preserve">years. </w:t>
      </w:r>
    </w:p>
    <w:p w14:paraId="68E9BFBA" w14:textId="77777777" w:rsidR="008A1ACD" w:rsidRPr="00BE7C0E" w:rsidRDefault="008A1ACD" w:rsidP="00BB53E6">
      <w:pPr>
        <w:pBdr>
          <w:top w:val="single" w:sz="4" w:space="1" w:color="auto"/>
          <w:left w:val="single" w:sz="4" w:space="4" w:color="auto"/>
          <w:bottom w:val="single" w:sz="4" w:space="1" w:color="auto"/>
          <w:right w:val="single" w:sz="4" w:space="4" w:color="auto"/>
        </w:pBdr>
        <w:jc w:val="both"/>
        <w:rPr>
          <w:i/>
          <w:iCs/>
          <w:highlight w:val="lightGray"/>
        </w:rPr>
      </w:pPr>
    </w:p>
    <w:p w14:paraId="6A6D3090" w14:textId="77777777" w:rsidR="008A1ACD" w:rsidRPr="00BE7C0E" w:rsidRDefault="009E4BD7" w:rsidP="00BB53E6">
      <w:pPr>
        <w:pBdr>
          <w:top w:val="single" w:sz="4" w:space="1" w:color="auto"/>
          <w:left w:val="single" w:sz="4" w:space="4" w:color="auto"/>
          <w:bottom w:val="single" w:sz="4" w:space="1" w:color="auto"/>
          <w:right w:val="single" w:sz="4" w:space="4" w:color="auto"/>
        </w:pBdr>
        <w:jc w:val="both"/>
        <w:rPr>
          <w:i/>
          <w:iCs/>
          <w:highlight w:val="lightGray"/>
        </w:rPr>
      </w:pPr>
      <w:r w:rsidRPr="00BE7C0E">
        <w:rPr>
          <w:i/>
          <w:iCs/>
          <w:highlight w:val="lightGray"/>
        </w:rPr>
        <w:t xml:space="preserve">Any information that leaves </w:t>
      </w:r>
      <w:r w:rsidR="008F5FDD" w:rsidRPr="00BE7C0E">
        <w:rPr>
          <w:i/>
          <w:iCs/>
          <w:highlight w:val="lightGray"/>
        </w:rPr>
        <w:t>Trinity</w:t>
      </w:r>
      <w:r w:rsidRPr="00BE7C0E">
        <w:rPr>
          <w:i/>
          <w:iCs/>
          <w:highlight w:val="lightGray"/>
        </w:rPr>
        <w:t xml:space="preserve"> will have the name removed so that your identity remains confidential. </w:t>
      </w:r>
      <w:r w:rsidR="007B61B3" w:rsidRPr="00BE7C0E">
        <w:rPr>
          <w:i/>
          <w:iCs/>
          <w:highlight w:val="lightGray"/>
        </w:rPr>
        <w:t xml:space="preserve"> </w:t>
      </w:r>
    </w:p>
    <w:p w14:paraId="79ECF706" w14:textId="77777777" w:rsidR="008A1ACD" w:rsidRPr="00BE7C0E" w:rsidRDefault="008A1ACD" w:rsidP="00BB53E6">
      <w:pPr>
        <w:pBdr>
          <w:top w:val="single" w:sz="4" w:space="1" w:color="auto"/>
          <w:left w:val="single" w:sz="4" w:space="4" w:color="auto"/>
          <w:bottom w:val="single" w:sz="4" w:space="1" w:color="auto"/>
          <w:right w:val="single" w:sz="4" w:space="4" w:color="auto"/>
        </w:pBdr>
        <w:jc w:val="both"/>
        <w:rPr>
          <w:i/>
          <w:iCs/>
          <w:highlight w:val="lightGray"/>
        </w:rPr>
      </w:pPr>
    </w:p>
    <w:p w14:paraId="12CDA4E8" w14:textId="77777777" w:rsidR="00C478FD" w:rsidRPr="00BE7C0E" w:rsidRDefault="007B61B3" w:rsidP="00BB53E6">
      <w:pPr>
        <w:pBdr>
          <w:top w:val="single" w:sz="4" w:space="1" w:color="auto"/>
          <w:left w:val="single" w:sz="4" w:space="4" w:color="auto"/>
          <w:bottom w:val="single" w:sz="4" w:space="1" w:color="auto"/>
          <w:right w:val="single" w:sz="4" w:space="4" w:color="auto"/>
        </w:pBdr>
        <w:jc w:val="both"/>
        <w:rPr>
          <w:i/>
          <w:iCs/>
          <w:highlight w:val="lightGray"/>
        </w:rPr>
      </w:pPr>
      <w:r w:rsidRPr="00BE7C0E">
        <w:rPr>
          <w:i/>
          <w:iCs/>
          <w:highlight w:val="lightGray"/>
        </w:rPr>
        <w:t>We will never share you</w:t>
      </w:r>
      <w:r w:rsidR="008B2318" w:rsidRPr="00BE7C0E">
        <w:rPr>
          <w:i/>
          <w:iCs/>
          <w:highlight w:val="lightGray"/>
        </w:rPr>
        <w:t>r</w:t>
      </w:r>
      <w:r w:rsidRPr="00BE7C0E">
        <w:rPr>
          <w:i/>
          <w:iCs/>
          <w:highlight w:val="lightGray"/>
        </w:rPr>
        <w:t xml:space="preserve"> audio or video files with any third parties</w:t>
      </w:r>
      <w:r w:rsidR="00630C2A" w:rsidRPr="00BE7C0E">
        <w:rPr>
          <w:i/>
          <w:iCs/>
          <w:highlight w:val="lightGray"/>
        </w:rPr>
        <w:t>.</w:t>
      </w:r>
      <w:r w:rsidR="00E1269F" w:rsidRPr="00BE7C0E">
        <w:rPr>
          <w:i/>
          <w:iCs/>
          <w:highlight w:val="lightGray"/>
        </w:rPr>
        <w:t xml:space="preserve"> </w:t>
      </w:r>
    </w:p>
    <w:p w14:paraId="763C1858" w14:textId="77777777" w:rsidR="001F6EF3" w:rsidRPr="00BE7C0E" w:rsidRDefault="001F6EF3" w:rsidP="00BB53E6">
      <w:pPr>
        <w:pBdr>
          <w:top w:val="single" w:sz="4" w:space="1" w:color="auto"/>
          <w:left w:val="single" w:sz="4" w:space="4" w:color="auto"/>
          <w:bottom w:val="single" w:sz="4" w:space="1" w:color="auto"/>
          <w:right w:val="single" w:sz="4" w:space="4" w:color="auto"/>
        </w:pBdr>
        <w:jc w:val="both"/>
        <w:rPr>
          <w:i/>
          <w:iCs/>
          <w:highlight w:val="lightGray"/>
        </w:rPr>
      </w:pPr>
    </w:p>
    <w:p w14:paraId="7A7ECD6B" w14:textId="77777777" w:rsidR="008A1ACD" w:rsidRPr="00BE7C0E" w:rsidRDefault="008A1ACD" w:rsidP="00BB53E6">
      <w:pPr>
        <w:pBdr>
          <w:top w:val="single" w:sz="4" w:space="1" w:color="auto"/>
          <w:left w:val="single" w:sz="4" w:space="4" w:color="auto"/>
          <w:bottom w:val="single" w:sz="4" w:space="1" w:color="auto"/>
          <w:right w:val="single" w:sz="4" w:space="4" w:color="auto"/>
        </w:pBdr>
        <w:jc w:val="both"/>
        <w:rPr>
          <w:i/>
          <w:iCs/>
          <w:highlight w:val="lightGray"/>
        </w:rPr>
      </w:pPr>
    </w:p>
    <w:p w14:paraId="6D9B7FF9" w14:textId="77777777" w:rsidR="001F6EF3" w:rsidRPr="00BE7C0E" w:rsidRDefault="001F6EF3" w:rsidP="00BB53E6">
      <w:pPr>
        <w:pBdr>
          <w:top w:val="single" w:sz="4" w:space="1" w:color="auto"/>
          <w:left w:val="single" w:sz="4" w:space="4" w:color="auto"/>
          <w:bottom w:val="single" w:sz="4" w:space="1" w:color="auto"/>
          <w:right w:val="single" w:sz="4" w:space="4" w:color="auto"/>
        </w:pBdr>
        <w:jc w:val="both"/>
        <w:rPr>
          <w:i/>
          <w:iCs/>
        </w:rPr>
      </w:pPr>
      <w:proofErr w:type="spellStart"/>
      <w:r w:rsidRPr="00BE7C0E">
        <w:rPr>
          <w:i/>
          <w:iCs/>
          <w:highlight w:val="lightGray"/>
        </w:rPr>
        <w:t>Anonymised</w:t>
      </w:r>
      <w:proofErr w:type="spellEnd"/>
      <w:r w:rsidRPr="00BE7C0E">
        <w:rPr>
          <w:i/>
          <w:iCs/>
          <w:highlight w:val="lightGray"/>
        </w:rPr>
        <w:t xml:space="preserve"> data </w:t>
      </w:r>
      <w:proofErr w:type="gramStart"/>
      <w:r w:rsidRPr="00BE7C0E">
        <w:rPr>
          <w:i/>
          <w:iCs/>
          <w:highlight w:val="lightGray"/>
        </w:rPr>
        <w:t>may  be</w:t>
      </w:r>
      <w:proofErr w:type="gramEnd"/>
      <w:r w:rsidRPr="00BE7C0E">
        <w:rPr>
          <w:i/>
          <w:iCs/>
          <w:highlight w:val="lightGray"/>
        </w:rPr>
        <w:t xml:space="preserve"> shared with the scientific community and industry.</w:t>
      </w:r>
      <w:r w:rsidR="008F5FDD" w:rsidRPr="00BE7C0E">
        <w:rPr>
          <w:i/>
          <w:iCs/>
        </w:rPr>
        <w:t xml:space="preserve"> </w:t>
      </w:r>
    </w:p>
    <w:p w14:paraId="01896846"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rPr>
          <w:i/>
          <w:iCs/>
        </w:rPr>
      </w:pPr>
    </w:p>
    <w:p w14:paraId="0F71FFCD"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r w:rsidRPr="00BE7C0E">
        <w:t xml:space="preserve">NB: For students undertaking Masters </w:t>
      </w:r>
      <w:proofErr w:type="spellStart"/>
      <w:r w:rsidRPr="00BE7C0E">
        <w:t>programmes</w:t>
      </w:r>
      <w:proofErr w:type="spellEnd"/>
      <w:r w:rsidRPr="00BE7C0E">
        <w:t xml:space="preserve"> who have no intention of subsequently publishing their research the relevant paragraph should read:</w:t>
      </w:r>
    </w:p>
    <w:p w14:paraId="236F220F"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p>
    <w:p w14:paraId="797A5C78"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rPr>
          <w:i/>
          <w:iCs/>
        </w:rPr>
      </w:pPr>
      <w:r w:rsidRPr="00BE7C0E">
        <w:rPr>
          <w:i/>
          <w:iCs/>
        </w:rPr>
        <w:t xml:space="preserve"> </w:t>
      </w:r>
      <w:r w:rsidRPr="00BE7C0E">
        <w:rPr>
          <w:i/>
          <w:iCs/>
          <w:highlight w:val="lightGray"/>
        </w:rPr>
        <w:t>‘original audio recordings will be retained in [specify location, security arrangements and who has access to data] until after my degree has been conferred. A transcript of interviews in which all identifying information has been removed will be retained for a further two years after this.</w:t>
      </w:r>
      <w:r w:rsidRPr="00BE7C0E">
        <w:rPr>
          <w:i/>
          <w:iCs/>
        </w:rPr>
        <w:t xml:space="preserve"> </w:t>
      </w:r>
    </w:p>
    <w:p w14:paraId="663A66EF" w14:textId="77777777" w:rsidR="007B61B3" w:rsidRPr="00BE7C0E" w:rsidRDefault="007B61B3" w:rsidP="00BB53E6">
      <w:pPr>
        <w:pBdr>
          <w:top w:val="single" w:sz="4" w:space="1" w:color="auto"/>
          <w:left w:val="single" w:sz="4" w:space="4" w:color="auto"/>
          <w:bottom w:val="single" w:sz="4" w:space="1" w:color="auto"/>
          <w:right w:val="single" w:sz="4" w:space="4" w:color="auto"/>
        </w:pBdr>
        <w:jc w:val="both"/>
        <w:rPr>
          <w:i/>
          <w:iCs/>
        </w:rPr>
      </w:pPr>
    </w:p>
    <w:p w14:paraId="698BC04E" w14:textId="77777777" w:rsidR="00E1269F" w:rsidRPr="00BE7C0E" w:rsidRDefault="008A1ACD" w:rsidP="00BB53E6">
      <w:pPr>
        <w:pBdr>
          <w:top w:val="single" w:sz="4" w:space="1" w:color="auto"/>
          <w:left w:val="single" w:sz="4" w:space="4" w:color="auto"/>
          <w:bottom w:val="single" w:sz="4" w:space="1" w:color="auto"/>
          <w:right w:val="single" w:sz="4" w:space="4" w:color="auto"/>
        </w:pBdr>
        <w:jc w:val="both"/>
      </w:pPr>
      <w:r w:rsidRPr="00BE7C0E">
        <w:t>Include cautions about inadvertent discovery of illicit activities</w:t>
      </w:r>
      <w:r w:rsidR="00E1269F" w:rsidRPr="00BE7C0E">
        <w:t xml:space="preserve"> ((e.g. physical, emotional or sexual abuse, concerns for child protection, rape, self-harm, suicidal intent or criminal activity</w:t>
      </w:r>
    </w:p>
    <w:p w14:paraId="315D563D"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p>
    <w:p w14:paraId="64C23D32" w14:textId="77777777" w:rsidR="007B61B3" w:rsidRPr="00BE7C0E" w:rsidRDefault="008A1ACD" w:rsidP="00BB53E6">
      <w:pPr>
        <w:pBdr>
          <w:top w:val="single" w:sz="4" w:space="1" w:color="auto"/>
          <w:left w:val="single" w:sz="4" w:space="4" w:color="auto"/>
          <w:bottom w:val="single" w:sz="4" w:space="1" w:color="auto"/>
          <w:right w:val="single" w:sz="4" w:space="4" w:color="auto"/>
        </w:pBdr>
        <w:jc w:val="both"/>
        <w:rPr>
          <w:i/>
          <w:iCs/>
        </w:rPr>
      </w:pPr>
      <w:r w:rsidRPr="00BE7C0E">
        <w:rPr>
          <w:i/>
          <w:iCs/>
          <w:highlight w:val="lightGray"/>
        </w:rPr>
        <w:t xml:space="preserve">TEXT: </w:t>
      </w:r>
      <w:r w:rsidR="007B61B3" w:rsidRPr="00BE7C0E">
        <w:rPr>
          <w:i/>
          <w:iCs/>
          <w:highlight w:val="lightGray"/>
        </w:rPr>
        <w:t>Please note that by law we are obliged to report any inadvertent discovery relating to……</w:t>
      </w:r>
    </w:p>
    <w:p w14:paraId="0AB29B9B" w14:textId="77777777" w:rsidR="001F6EF3" w:rsidRPr="00BE7C0E" w:rsidRDefault="001F6EF3" w:rsidP="00BB53E6">
      <w:pPr>
        <w:jc w:val="both"/>
      </w:pPr>
    </w:p>
    <w:p w14:paraId="01084721" w14:textId="77777777" w:rsidR="00E1269F" w:rsidRPr="00BB53E6" w:rsidRDefault="00630C2A" w:rsidP="00BB53E6">
      <w:pPr>
        <w:jc w:val="both"/>
        <w:rPr>
          <w:b/>
          <w:bCs/>
        </w:rPr>
      </w:pPr>
      <w:r w:rsidRPr="00BE7C0E">
        <w:br w:type="page"/>
      </w:r>
      <w:r w:rsidR="00BB53E6" w:rsidRPr="00BB53E6">
        <w:rPr>
          <w:b/>
          <w:bCs/>
        </w:rPr>
        <w:lastRenderedPageBreak/>
        <w:t>What will happen to the results of this research</w:t>
      </w:r>
      <w:r w:rsidR="00E1269F" w:rsidRPr="00BB53E6">
        <w:rPr>
          <w:b/>
          <w:bCs/>
        </w:rPr>
        <w:t>?</w:t>
      </w:r>
    </w:p>
    <w:p w14:paraId="359D6AD8" w14:textId="77777777" w:rsidR="00E1269F" w:rsidRPr="00BE7C0E" w:rsidRDefault="00E1269F" w:rsidP="00BB53E6">
      <w:pPr>
        <w:jc w:val="both"/>
      </w:pPr>
    </w:p>
    <w:p w14:paraId="7318C09A"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r w:rsidRPr="00BE7C0E">
        <w:t xml:space="preserve">Outline fully and realistically your plans for the dissemination of the research including conferences, publications and teaching use. </w:t>
      </w:r>
    </w:p>
    <w:p w14:paraId="17A1BAF9"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p>
    <w:p w14:paraId="328EB302" w14:textId="77777777" w:rsidR="00E1269F" w:rsidRPr="00BE7C0E" w:rsidRDefault="00E1269F" w:rsidP="00BB53E6">
      <w:pPr>
        <w:pBdr>
          <w:top w:val="single" w:sz="4" w:space="1" w:color="auto"/>
          <w:left w:val="single" w:sz="4" w:space="4" w:color="auto"/>
          <w:bottom w:val="single" w:sz="4" w:space="1" w:color="auto"/>
          <w:right w:val="single" w:sz="4" w:space="4" w:color="auto"/>
        </w:pBdr>
        <w:jc w:val="both"/>
      </w:pPr>
      <w:r w:rsidRPr="00BE7C0E">
        <w:t>If your plans for the research only consist in submitting your dissertation then simply state this.</w:t>
      </w:r>
    </w:p>
    <w:p w14:paraId="27761152" w14:textId="77777777" w:rsidR="000170D5" w:rsidRPr="00BE7C0E" w:rsidRDefault="000170D5" w:rsidP="00BB53E6">
      <w:pPr>
        <w:pBdr>
          <w:top w:val="single" w:sz="4" w:space="1" w:color="auto"/>
          <w:left w:val="single" w:sz="4" w:space="4" w:color="auto"/>
          <w:bottom w:val="single" w:sz="4" w:space="1" w:color="auto"/>
          <w:right w:val="single" w:sz="4" w:space="4" w:color="auto"/>
        </w:pBdr>
        <w:jc w:val="both"/>
      </w:pPr>
    </w:p>
    <w:p w14:paraId="7783361A" w14:textId="77777777" w:rsidR="000170D5" w:rsidRPr="00BE7C0E" w:rsidRDefault="000170D5" w:rsidP="00BB53E6">
      <w:pPr>
        <w:pBdr>
          <w:top w:val="single" w:sz="4" w:space="1" w:color="auto"/>
          <w:left w:val="single" w:sz="4" w:space="4" w:color="auto"/>
          <w:bottom w:val="single" w:sz="4" w:space="1" w:color="auto"/>
          <w:right w:val="single" w:sz="4" w:space="4" w:color="auto"/>
        </w:pBdr>
        <w:jc w:val="both"/>
        <w:rPr>
          <w:i/>
          <w:iCs/>
          <w:highlight w:val="lightGray"/>
        </w:rPr>
      </w:pPr>
      <w:r w:rsidRPr="00BE7C0E">
        <w:rPr>
          <w:highlight w:val="lightGray"/>
        </w:rPr>
        <w:t xml:space="preserve">SAMPLE TEXT: </w:t>
      </w:r>
      <w:r w:rsidRPr="00BE7C0E">
        <w:rPr>
          <w:i/>
          <w:iCs/>
          <w:highlight w:val="lightGray"/>
        </w:rPr>
        <w:t>The information from this study may be published in scientific papers and on public registries.  If this is the case, your identity will remain confidential and no one will know that you took part in the study.</w:t>
      </w:r>
    </w:p>
    <w:p w14:paraId="7FBF6FF0" w14:textId="77777777" w:rsidR="000170D5" w:rsidRPr="00BE7C0E" w:rsidRDefault="000170D5" w:rsidP="00BB53E6">
      <w:pPr>
        <w:pBdr>
          <w:top w:val="single" w:sz="4" w:space="1" w:color="auto"/>
          <w:left w:val="single" w:sz="4" w:space="4" w:color="auto"/>
          <w:bottom w:val="single" w:sz="4" w:space="1" w:color="auto"/>
          <w:right w:val="single" w:sz="4" w:space="4" w:color="auto"/>
        </w:pBdr>
        <w:jc w:val="both"/>
      </w:pPr>
    </w:p>
    <w:p w14:paraId="6E364AFD" w14:textId="77777777" w:rsidR="00E1269F" w:rsidRPr="00BE7C0E" w:rsidRDefault="00E1269F" w:rsidP="00BB53E6">
      <w:pPr>
        <w:jc w:val="both"/>
      </w:pPr>
    </w:p>
    <w:p w14:paraId="33E7AF0B" w14:textId="77777777" w:rsidR="00E1269F" w:rsidRPr="00BE7C0E" w:rsidRDefault="00E1269F" w:rsidP="00BB53E6">
      <w:pPr>
        <w:jc w:val="both"/>
      </w:pPr>
    </w:p>
    <w:p w14:paraId="5A32F876" w14:textId="77777777" w:rsidR="00657045" w:rsidRPr="00BE7C0E" w:rsidRDefault="00657045" w:rsidP="00BB53E6">
      <w:pPr>
        <w:pStyle w:val="Heading1"/>
        <w:jc w:val="both"/>
        <w:rPr>
          <w:sz w:val="24"/>
          <w:szCs w:val="24"/>
        </w:rPr>
      </w:pPr>
      <w:r w:rsidRPr="00BE7C0E">
        <w:rPr>
          <w:sz w:val="24"/>
          <w:szCs w:val="24"/>
        </w:rPr>
        <w:t>What do I do if I have any further questions?</w:t>
      </w:r>
    </w:p>
    <w:p w14:paraId="70729AEF" w14:textId="77777777" w:rsidR="005540B8" w:rsidRPr="00BE7C0E" w:rsidRDefault="005540B8" w:rsidP="00BB53E6">
      <w:pPr>
        <w:jc w:val="both"/>
      </w:pPr>
    </w:p>
    <w:p w14:paraId="77AEBB61" w14:textId="77777777" w:rsidR="00657045" w:rsidRPr="00BE7C0E" w:rsidRDefault="000170D5" w:rsidP="00BB53E6">
      <w:pPr>
        <w:pBdr>
          <w:top w:val="single" w:sz="4" w:space="1" w:color="auto"/>
          <w:left w:val="single" w:sz="4" w:space="4" w:color="auto"/>
          <w:bottom w:val="single" w:sz="4" w:space="1" w:color="auto"/>
          <w:right w:val="single" w:sz="4" w:space="4" w:color="auto"/>
        </w:pBdr>
        <w:jc w:val="both"/>
      </w:pPr>
      <w:r w:rsidRPr="00BE7C0E">
        <w:rPr>
          <w:highlight w:val="lightGray"/>
        </w:rPr>
        <w:t xml:space="preserve">SAMPLE TEXT: </w:t>
      </w:r>
      <w:r w:rsidR="00657045" w:rsidRPr="00BE7C0E">
        <w:rPr>
          <w:highlight w:val="lightGray"/>
        </w:rPr>
        <w:t xml:space="preserve">Please ask </w:t>
      </w:r>
      <w:r w:rsidR="008F5FDD" w:rsidRPr="00BE7C0E">
        <w:rPr>
          <w:highlight w:val="lightGray"/>
        </w:rPr>
        <w:t>the</w:t>
      </w:r>
      <w:r w:rsidR="00657045" w:rsidRPr="00BE7C0E">
        <w:rPr>
          <w:highlight w:val="lightGray"/>
        </w:rPr>
        <w:t xml:space="preserve"> researcher that gave you this information sheet. They will be happy to answer any questions that you may have.</w:t>
      </w:r>
      <w:r w:rsidR="00657045" w:rsidRPr="00BE7C0E">
        <w:t xml:space="preserve"> </w:t>
      </w:r>
    </w:p>
    <w:p w14:paraId="0557827C" w14:textId="77777777" w:rsidR="00E1269F" w:rsidRPr="00BE7C0E" w:rsidRDefault="00E1269F" w:rsidP="00BB53E6">
      <w:pPr>
        <w:jc w:val="both"/>
      </w:pPr>
    </w:p>
    <w:p w14:paraId="09358779" w14:textId="77777777" w:rsidR="00E1269F" w:rsidRPr="00BE7C0E" w:rsidRDefault="00E1269F" w:rsidP="00BB53E6">
      <w:pPr>
        <w:jc w:val="both"/>
      </w:pPr>
    </w:p>
    <w:p w14:paraId="659AD7D0" w14:textId="77777777" w:rsidR="00E1269F" w:rsidRPr="00BE7C0E" w:rsidRDefault="00E1269F" w:rsidP="00BB53E6">
      <w:pPr>
        <w:jc w:val="both"/>
      </w:pPr>
    </w:p>
    <w:p w14:paraId="005642DF" w14:textId="77777777" w:rsidR="00E1269F" w:rsidRPr="00BE7C0E" w:rsidRDefault="00E1269F" w:rsidP="00BB53E6">
      <w:pPr>
        <w:pStyle w:val="Heading1"/>
        <w:jc w:val="both"/>
        <w:rPr>
          <w:sz w:val="24"/>
          <w:szCs w:val="24"/>
        </w:rPr>
      </w:pPr>
      <w:r w:rsidRPr="00BE7C0E">
        <w:rPr>
          <w:sz w:val="24"/>
          <w:szCs w:val="24"/>
        </w:rPr>
        <w:t>THANK YOU</w:t>
      </w:r>
    </w:p>
    <w:p w14:paraId="0850259B" w14:textId="77777777" w:rsidR="00215CF2" w:rsidRPr="00BE7C0E" w:rsidRDefault="008A1ACD" w:rsidP="00BB53E6">
      <w:pPr>
        <w:jc w:val="both"/>
      </w:pPr>
      <w:r w:rsidRPr="00BE7C0E">
        <w:br w:type="page"/>
      </w:r>
    </w:p>
    <w:p w14:paraId="05BF4E75" w14:textId="77777777" w:rsidR="007B6BB1" w:rsidRPr="00BE7C0E" w:rsidRDefault="007B6BB1" w:rsidP="00BB53E6">
      <w:pPr>
        <w:jc w:val="both"/>
      </w:pPr>
    </w:p>
    <w:p w14:paraId="17318144" w14:textId="77777777" w:rsidR="007B6BB1" w:rsidRPr="00BE7C0E" w:rsidRDefault="008A1ACD" w:rsidP="00BB53E6">
      <w:pPr>
        <w:pStyle w:val="Heading1"/>
        <w:jc w:val="both"/>
        <w:rPr>
          <w:sz w:val="24"/>
          <w:szCs w:val="24"/>
        </w:rPr>
      </w:pPr>
      <w:r w:rsidRPr="00BE7C0E">
        <w:rPr>
          <w:sz w:val="24"/>
          <w:szCs w:val="24"/>
        </w:rPr>
        <w:t>DATA PROTECTION</w:t>
      </w:r>
      <w:r w:rsidR="009E718C" w:rsidRPr="00BE7C0E">
        <w:rPr>
          <w:sz w:val="24"/>
          <w:szCs w:val="24"/>
        </w:rPr>
        <w:t xml:space="preserve"> INFORMATION</w:t>
      </w:r>
    </w:p>
    <w:p w14:paraId="6138BCB6" w14:textId="77777777" w:rsidR="008A1ACD" w:rsidRPr="00BE7C0E" w:rsidRDefault="008A1ACD" w:rsidP="00BB53E6">
      <w:pPr>
        <w:jc w:val="both"/>
        <w:rPr>
          <w:bCs/>
        </w:rPr>
      </w:pPr>
    </w:p>
    <w:tbl>
      <w:tblPr>
        <w:tblpPr w:leftFromText="180" w:rightFromText="180" w:vertAnchor="text" w:horzAnchor="margin" w:tblpX="108" w:tblpY="428"/>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6237"/>
      </w:tblGrid>
      <w:tr w:rsidR="008A1ACD" w:rsidRPr="00BE7C0E" w14:paraId="2D4190A5" w14:textId="77777777" w:rsidTr="00FD7C71">
        <w:trPr>
          <w:trHeight w:val="278"/>
        </w:trPr>
        <w:tc>
          <w:tcPr>
            <w:tcW w:w="2722" w:type="dxa"/>
            <w:tcBorders>
              <w:top w:val="single" w:sz="4" w:space="0" w:color="auto"/>
              <w:left w:val="single" w:sz="4" w:space="0" w:color="auto"/>
              <w:bottom w:val="single" w:sz="4" w:space="0" w:color="auto"/>
              <w:right w:val="single" w:sz="4" w:space="0" w:color="auto"/>
            </w:tcBorders>
            <w:shd w:val="clear" w:color="auto" w:fill="auto"/>
            <w:hideMark/>
          </w:tcPr>
          <w:p w14:paraId="58AC6F1A" w14:textId="77777777" w:rsidR="008A1ACD" w:rsidRPr="00BE7C0E" w:rsidRDefault="008A1ACD" w:rsidP="00BB53E6">
            <w:pPr>
              <w:jc w:val="both"/>
              <w:rPr>
                <w:noProof/>
                <w:lang w:val="en-IE" w:eastAsia="en-IE"/>
              </w:rPr>
            </w:pPr>
            <w:r w:rsidRPr="00BE7C0E">
              <w:rPr>
                <w:noProof/>
                <w:lang w:eastAsia="en-IE"/>
              </w:rPr>
              <w:t>Data Controller</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6A2F223E" w14:textId="77777777" w:rsidR="008A1ACD" w:rsidRPr="00BE7C0E" w:rsidRDefault="008A1ACD" w:rsidP="00BB53E6">
            <w:pPr>
              <w:jc w:val="both"/>
              <w:rPr>
                <w:noProof/>
                <w:lang w:eastAsia="en-IE"/>
              </w:rPr>
            </w:pPr>
            <w:r w:rsidRPr="00BE7C0E">
              <w:rPr>
                <w:noProof/>
                <w:lang w:eastAsia="en-IE"/>
              </w:rPr>
              <w:t xml:space="preserve">Trinity College Dublin </w:t>
            </w:r>
          </w:p>
        </w:tc>
      </w:tr>
      <w:tr w:rsidR="008A1ACD" w:rsidRPr="00BE7C0E" w14:paraId="6D468F5D" w14:textId="77777777" w:rsidTr="00FD7C71">
        <w:trPr>
          <w:trHeight w:val="278"/>
        </w:trPr>
        <w:tc>
          <w:tcPr>
            <w:tcW w:w="2722" w:type="dxa"/>
            <w:tcBorders>
              <w:top w:val="single" w:sz="4" w:space="0" w:color="auto"/>
              <w:left w:val="single" w:sz="4" w:space="0" w:color="auto"/>
              <w:bottom w:val="single" w:sz="4" w:space="0" w:color="auto"/>
              <w:right w:val="single" w:sz="4" w:space="0" w:color="auto"/>
            </w:tcBorders>
            <w:shd w:val="clear" w:color="auto" w:fill="auto"/>
            <w:hideMark/>
          </w:tcPr>
          <w:p w14:paraId="4756E7E7" w14:textId="77777777" w:rsidR="008A1ACD" w:rsidRPr="00BE7C0E" w:rsidRDefault="008A1ACD" w:rsidP="00BB53E6">
            <w:pPr>
              <w:jc w:val="both"/>
              <w:rPr>
                <w:noProof/>
                <w:lang w:eastAsia="en-IE"/>
              </w:rPr>
            </w:pPr>
            <w:r w:rsidRPr="00BE7C0E">
              <w:rPr>
                <w:noProof/>
                <w:lang w:eastAsia="en-IE"/>
              </w:rPr>
              <w:t>Data Protection Officer</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6C0B5A36" w14:textId="77777777" w:rsidR="008A1ACD" w:rsidRPr="00BE7C0E" w:rsidRDefault="008A1ACD" w:rsidP="00BB53E6">
            <w:pPr>
              <w:jc w:val="both"/>
              <w:rPr>
                <w:noProof/>
                <w:lang w:eastAsia="en-IE"/>
              </w:rPr>
            </w:pPr>
            <w:r w:rsidRPr="00BE7C0E">
              <w:rPr>
                <w:noProof/>
                <w:lang w:eastAsia="en-IE"/>
              </w:rPr>
              <w:t>Data Protection Officer</w:t>
            </w:r>
          </w:p>
          <w:p w14:paraId="0A90CCE5" w14:textId="77777777" w:rsidR="008A1ACD" w:rsidRPr="00BE7C0E" w:rsidRDefault="008A1ACD" w:rsidP="00BB53E6">
            <w:pPr>
              <w:jc w:val="both"/>
              <w:rPr>
                <w:noProof/>
                <w:lang w:eastAsia="en-IE"/>
              </w:rPr>
            </w:pPr>
            <w:r w:rsidRPr="00BE7C0E">
              <w:rPr>
                <w:noProof/>
                <w:lang w:eastAsia="en-IE"/>
              </w:rPr>
              <w:t xml:space="preserve">Secretary’s Office </w:t>
            </w:r>
          </w:p>
          <w:p w14:paraId="701129A8" w14:textId="77777777" w:rsidR="008A1ACD" w:rsidRPr="00BE7C0E" w:rsidRDefault="008A1ACD" w:rsidP="00BB53E6">
            <w:pPr>
              <w:jc w:val="both"/>
              <w:rPr>
                <w:noProof/>
                <w:lang w:eastAsia="en-IE"/>
              </w:rPr>
            </w:pPr>
            <w:r w:rsidRPr="00BE7C0E">
              <w:rPr>
                <w:noProof/>
                <w:lang w:eastAsia="en-IE"/>
              </w:rPr>
              <w:t>Trinity College Dublin</w:t>
            </w:r>
          </w:p>
          <w:p w14:paraId="5D780246" w14:textId="77777777" w:rsidR="008A1ACD" w:rsidRPr="00BE7C0E" w:rsidRDefault="008A1ACD" w:rsidP="00BB53E6">
            <w:pPr>
              <w:jc w:val="both"/>
              <w:rPr>
                <w:noProof/>
                <w:lang w:eastAsia="en-IE"/>
              </w:rPr>
            </w:pPr>
            <w:r w:rsidRPr="00BE7C0E">
              <w:rPr>
                <w:noProof/>
                <w:lang w:eastAsia="en-IE"/>
              </w:rPr>
              <w:t>Dublin 2</w:t>
            </w:r>
          </w:p>
          <w:p w14:paraId="5FFC152A" w14:textId="77777777" w:rsidR="008A1ACD" w:rsidRPr="00BE7C0E" w:rsidRDefault="008A1ACD" w:rsidP="00BB53E6">
            <w:pPr>
              <w:jc w:val="both"/>
              <w:rPr>
                <w:noProof/>
                <w:lang w:eastAsia="en-IE"/>
              </w:rPr>
            </w:pPr>
          </w:p>
          <w:p w14:paraId="64C4CF03" w14:textId="77777777" w:rsidR="008A1ACD" w:rsidRPr="00BE7C0E" w:rsidRDefault="008A1ACD" w:rsidP="00BB53E6">
            <w:pPr>
              <w:jc w:val="both"/>
              <w:rPr>
                <w:noProof/>
                <w:lang w:eastAsia="en-IE"/>
              </w:rPr>
            </w:pPr>
            <w:r w:rsidRPr="00BE7C0E">
              <w:rPr>
                <w:noProof/>
                <w:lang w:eastAsia="en-IE"/>
              </w:rPr>
              <w:t>Dataprotection@tcd.ie</w:t>
            </w:r>
          </w:p>
        </w:tc>
      </w:tr>
    </w:tbl>
    <w:p w14:paraId="46F6C47E" w14:textId="77777777" w:rsidR="008A1ACD" w:rsidRPr="00BE7C0E" w:rsidRDefault="008A1ACD" w:rsidP="00BB53E6">
      <w:pPr>
        <w:jc w:val="both"/>
        <w:rPr>
          <w:bCs/>
        </w:rPr>
      </w:pPr>
    </w:p>
    <w:p w14:paraId="03DCEA39" w14:textId="77777777" w:rsidR="008A1ACD" w:rsidRPr="00BE7C0E" w:rsidRDefault="008A1ACD" w:rsidP="00BB53E6">
      <w:pPr>
        <w:jc w:val="both"/>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8A1ACD" w:rsidRPr="00BE7C0E" w14:paraId="71A10311" w14:textId="77777777" w:rsidTr="00FD7C71">
        <w:trPr>
          <w:jc w:val="center"/>
        </w:trPr>
        <w:tc>
          <w:tcPr>
            <w:tcW w:w="9010" w:type="dxa"/>
            <w:tcBorders>
              <w:top w:val="nil"/>
              <w:left w:val="nil"/>
              <w:bottom w:val="nil"/>
              <w:right w:val="nil"/>
            </w:tcBorders>
            <w:shd w:val="clear" w:color="auto" w:fill="auto"/>
            <w:hideMark/>
          </w:tcPr>
          <w:p w14:paraId="4D123505" w14:textId="77777777" w:rsidR="008A1ACD" w:rsidRPr="00BE7C0E" w:rsidRDefault="008A1ACD" w:rsidP="00BB53E6">
            <w:pPr>
              <w:pStyle w:val="Heading1"/>
              <w:jc w:val="both"/>
              <w:rPr>
                <w:rFonts w:eastAsia="Calibri"/>
                <w:sz w:val="24"/>
                <w:szCs w:val="24"/>
              </w:rPr>
            </w:pPr>
            <w:bookmarkStart w:id="1" w:name="_Hlk8138336"/>
            <w:r w:rsidRPr="00BE7C0E">
              <w:rPr>
                <w:rFonts w:eastAsia="Calibri"/>
                <w:sz w:val="24"/>
                <w:szCs w:val="24"/>
              </w:rPr>
              <w:t>What is the lawful basis to use my personal data</w:t>
            </w:r>
            <w:r w:rsidR="00BB53E6">
              <w:rPr>
                <w:rFonts w:eastAsia="Calibri"/>
                <w:sz w:val="24"/>
                <w:szCs w:val="24"/>
              </w:rPr>
              <w:t>?</w:t>
            </w:r>
          </w:p>
          <w:p w14:paraId="4E88D004" w14:textId="77777777" w:rsidR="008A1ACD" w:rsidRPr="00BE7C0E" w:rsidRDefault="008A1ACD" w:rsidP="00BB53E6">
            <w:pPr>
              <w:pStyle w:val="Heading1"/>
              <w:jc w:val="both"/>
              <w:rPr>
                <w:rFonts w:eastAsia="Calibri"/>
                <w:sz w:val="24"/>
                <w:szCs w:val="24"/>
              </w:rPr>
            </w:pPr>
          </w:p>
        </w:tc>
      </w:tr>
    </w:tbl>
    <w:bookmarkEnd w:id="1"/>
    <w:p w14:paraId="48FF864E" w14:textId="1F748347" w:rsidR="008A1ACD" w:rsidRPr="000027A9" w:rsidRDefault="008A1ACD" w:rsidP="00BB53E6">
      <w:pPr>
        <w:jc w:val="both"/>
        <w:rPr>
          <w:i/>
        </w:rPr>
      </w:pPr>
      <w:r w:rsidRPr="00BB53E6">
        <w:rPr>
          <w:iCs/>
        </w:rPr>
        <w:t xml:space="preserve">We will use the information you provide to us for this research study which is </w:t>
      </w:r>
      <w:r w:rsidR="003A204D" w:rsidRPr="00BB53E6">
        <w:rPr>
          <w:iCs/>
          <w:highlight w:val="lightGray"/>
        </w:rPr>
        <w:t>historical/social/economic/</w:t>
      </w:r>
      <w:r w:rsidRPr="00BB53E6">
        <w:rPr>
          <w:iCs/>
          <w:highlight w:val="lightGray"/>
        </w:rPr>
        <w:t>scientific research</w:t>
      </w:r>
      <w:r w:rsidRPr="00BB53E6">
        <w:rPr>
          <w:rStyle w:val="FootnoteReference"/>
          <w:iCs/>
          <w:highlight w:val="lightGray"/>
        </w:rPr>
        <w:footnoteReference w:id="2"/>
      </w:r>
      <w:r w:rsidRPr="00BB53E6">
        <w:rPr>
          <w:iCs/>
          <w:highlight w:val="lightGray"/>
        </w:rPr>
        <w:t xml:space="preserve"> </w:t>
      </w:r>
      <w:r w:rsidRPr="00BB53E6">
        <w:rPr>
          <w:iCs/>
        </w:rPr>
        <w:t>in the public interest</w:t>
      </w:r>
      <w:r w:rsidRPr="000027A9">
        <w:rPr>
          <w:rStyle w:val="FootnoteReference"/>
          <w:i/>
        </w:rPr>
        <w:footnoteReference w:id="3"/>
      </w:r>
      <w:r w:rsidRPr="000027A9">
        <w:rPr>
          <w:i/>
        </w:rPr>
        <w:t>.</w:t>
      </w:r>
      <w:r w:rsidR="000027A9" w:rsidRPr="000027A9">
        <w:rPr>
          <w:i/>
        </w:rPr>
        <w:t xml:space="preserve"> (Note this can be deleted if no personal or sensitive information is collected in the study)</w:t>
      </w:r>
    </w:p>
    <w:p w14:paraId="0DD0442B" w14:textId="77777777" w:rsidR="00630C2A" w:rsidRPr="00BE7C0E" w:rsidRDefault="00630C2A" w:rsidP="00BB53E6">
      <w:pPr>
        <w:jc w:val="both"/>
        <w:rPr>
          <w:i/>
        </w:rPr>
      </w:pPr>
    </w:p>
    <w:p w14:paraId="09D3D355" w14:textId="77777777" w:rsidR="008A1ACD" w:rsidRPr="00BE7C0E" w:rsidRDefault="008A1ACD" w:rsidP="00BB53E6">
      <w:pPr>
        <w:pStyle w:val="Heading1"/>
        <w:jc w:val="both"/>
        <w:rPr>
          <w:sz w:val="24"/>
          <w:szCs w:val="24"/>
        </w:rPr>
      </w:pPr>
      <w:r w:rsidRPr="00BE7C0E">
        <w:rPr>
          <w:sz w:val="24"/>
          <w:szCs w:val="24"/>
        </w:rPr>
        <w:t>What are my rights in relation to your use of my personal data?</w:t>
      </w:r>
    </w:p>
    <w:p w14:paraId="1E5F0FB7" w14:textId="77777777" w:rsidR="008A1ACD" w:rsidRPr="00BB53E6" w:rsidRDefault="008A1ACD" w:rsidP="00BB53E6">
      <w:pPr>
        <w:jc w:val="both"/>
        <w:rPr>
          <w:iCs/>
        </w:rPr>
      </w:pPr>
      <w:r w:rsidRPr="00BB53E6">
        <w:rPr>
          <w:iCs/>
        </w:rPr>
        <w:t xml:space="preserve"> You are entitled to:</w:t>
      </w:r>
    </w:p>
    <w:p w14:paraId="3FEA9CEC" w14:textId="77777777" w:rsidR="008A1ACD" w:rsidRPr="00BB53E6" w:rsidRDefault="008A1ACD" w:rsidP="00BB53E6">
      <w:pPr>
        <w:numPr>
          <w:ilvl w:val="0"/>
          <w:numId w:val="16"/>
        </w:numPr>
        <w:jc w:val="both"/>
        <w:rPr>
          <w:iCs/>
        </w:rPr>
      </w:pPr>
      <w:r w:rsidRPr="00BB53E6">
        <w:rPr>
          <w:iCs/>
        </w:rPr>
        <w:t>The right to access to your data and receive a copy of it</w:t>
      </w:r>
    </w:p>
    <w:p w14:paraId="2692E17A" w14:textId="77777777" w:rsidR="008A1ACD" w:rsidRPr="00BB53E6" w:rsidRDefault="008A1ACD" w:rsidP="00BB53E6">
      <w:pPr>
        <w:numPr>
          <w:ilvl w:val="0"/>
          <w:numId w:val="16"/>
        </w:numPr>
        <w:jc w:val="both"/>
        <w:rPr>
          <w:iCs/>
        </w:rPr>
      </w:pPr>
      <w:r w:rsidRPr="00BB53E6">
        <w:rPr>
          <w:iCs/>
        </w:rPr>
        <w:t>The right to restrict or object to processing of your data</w:t>
      </w:r>
    </w:p>
    <w:p w14:paraId="6BE0D3B1" w14:textId="77777777" w:rsidR="008A1ACD" w:rsidRPr="00BB53E6" w:rsidRDefault="008A1ACD" w:rsidP="00BB53E6">
      <w:pPr>
        <w:numPr>
          <w:ilvl w:val="0"/>
          <w:numId w:val="16"/>
        </w:numPr>
        <w:jc w:val="both"/>
        <w:rPr>
          <w:iCs/>
        </w:rPr>
      </w:pPr>
      <w:r w:rsidRPr="00BB53E6">
        <w:rPr>
          <w:bCs/>
          <w:iCs/>
        </w:rPr>
        <w:t>The right to object to any further processing of the information we hold about you (except where it is de-identified)</w:t>
      </w:r>
    </w:p>
    <w:p w14:paraId="2B262D5B" w14:textId="77777777" w:rsidR="008A1ACD" w:rsidRPr="00BB53E6" w:rsidRDefault="008A1ACD" w:rsidP="00BB53E6">
      <w:pPr>
        <w:numPr>
          <w:ilvl w:val="0"/>
          <w:numId w:val="16"/>
        </w:numPr>
        <w:jc w:val="both"/>
        <w:rPr>
          <w:iCs/>
        </w:rPr>
      </w:pPr>
      <w:r w:rsidRPr="00BB53E6">
        <w:rPr>
          <w:iCs/>
        </w:rPr>
        <w:t>The right to have inaccurate information about you corrected or deleted</w:t>
      </w:r>
    </w:p>
    <w:p w14:paraId="72A6BFDE" w14:textId="77777777" w:rsidR="008A1ACD" w:rsidRPr="00BB53E6" w:rsidRDefault="008A1ACD" w:rsidP="00BB53E6">
      <w:pPr>
        <w:numPr>
          <w:ilvl w:val="0"/>
          <w:numId w:val="16"/>
        </w:numPr>
        <w:jc w:val="both"/>
        <w:rPr>
          <w:iCs/>
        </w:rPr>
      </w:pPr>
      <w:r w:rsidRPr="00BB53E6">
        <w:rPr>
          <w:iCs/>
        </w:rPr>
        <w:t>The right to receive your data in a portable format and to have it transferred to another data controller</w:t>
      </w:r>
    </w:p>
    <w:p w14:paraId="021B9041" w14:textId="77777777" w:rsidR="008A1ACD" w:rsidRPr="00BB53E6" w:rsidRDefault="008A1ACD" w:rsidP="00BB53E6">
      <w:pPr>
        <w:numPr>
          <w:ilvl w:val="0"/>
          <w:numId w:val="16"/>
        </w:numPr>
        <w:jc w:val="both"/>
        <w:rPr>
          <w:iCs/>
        </w:rPr>
      </w:pPr>
      <w:r w:rsidRPr="00BB53E6">
        <w:rPr>
          <w:iCs/>
        </w:rPr>
        <w:t>The right to request deletion of your data</w:t>
      </w:r>
    </w:p>
    <w:p w14:paraId="7679B09A" w14:textId="77777777" w:rsidR="008A1ACD" w:rsidRPr="00BB53E6" w:rsidRDefault="008A1ACD" w:rsidP="00BB53E6">
      <w:pPr>
        <w:jc w:val="both"/>
        <w:rPr>
          <w:iCs/>
          <w:color w:val="002DEE"/>
        </w:rPr>
      </w:pPr>
    </w:p>
    <w:p w14:paraId="3578FD7B" w14:textId="77777777" w:rsidR="008A1ACD" w:rsidRDefault="008A1ACD" w:rsidP="00BB53E6">
      <w:pPr>
        <w:jc w:val="both"/>
        <w:rPr>
          <w:iCs/>
        </w:rPr>
      </w:pPr>
      <w:r w:rsidRPr="00BB53E6">
        <w:rPr>
          <w:iCs/>
        </w:rPr>
        <w:t xml:space="preserve">unless the request would make it impossible or very difficult to conduct the research. You can exercise these rights by contacting the </w:t>
      </w:r>
      <w:r w:rsidRPr="00BB53E6">
        <w:rPr>
          <w:iCs/>
          <w:highlight w:val="lightGray"/>
        </w:rPr>
        <w:t>PI at x</w:t>
      </w:r>
      <w:r w:rsidRPr="00BB53E6">
        <w:rPr>
          <w:iCs/>
        </w:rPr>
        <w:t xml:space="preserve"> or the Trinity College Data Protection Officer (contact details above).</w:t>
      </w:r>
    </w:p>
    <w:p w14:paraId="7DA13A10" w14:textId="77777777" w:rsidR="00221CA7" w:rsidRDefault="00221CA7" w:rsidP="00BB53E6">
      <w:pPr>
        <w:jc w:val="both"/>
        <w:rPr>
          <w:iCs/>
        </w:rPr>
      </w:pPr>
    </w:p>
    <w:p w14:paraId="2D3D649C" w14:textId="77777777" w:rsidR="003A204D" w:rsidRPr="00BB53E6" w:rsidRDefault="003A204D" w:rsidP="00BB53E6">
      <w:pPr>
        <w:jc w:val="both"/>
        <w:rPr>
          <w:iCs/>
        </w:rPr>
      </w:pPr>
      <w:r w:rsidRPr="00BB53E6">
        <w:rPr>
          <w:iCs/>
        </w:rPr>
        <w:t>Please note that these rights relate to data</w:t>
      </w:r>
      <w:r w:rsidR="007A1A68">
        <w:rPr>
          <w:iCs/>
        </w:rPr>
        <w:t xml:space="preserve"> which could identify you</w:t>
      </w:r>
      <w:r w:rsidRPr="00BB53E6">
        <w:rPr>
          <w:iCs/>
        </w:rPr>
        <w:t xml:space="preserve"> </w:t>
      </w:r>
      <w:r w:rsidR="007A1A68">
        <w:rPr>
          <w:iCs/>
        </w:rPr>
        <w:t>(personal data)</w:t>
      </w:r>
      <w:r w:rsidRPr="00BB53E6">
        <w:rPr>
          <w:iCs/>
        </w:rPr>
        <w:t>. If your data has been anonymized, we will not be able to access</w:t>
      </w:r>
      <w:r w:rsidR="007A1A68">
        <w:rPr>
          <w:iCs/>
        </w:rPr>
        <w:t xml:space="preserve"> or delete it, as we will have no way of being able to link the data to </w:t>
      </w:r>
      <w:r w:rsidR="00C857CB">
        <w:rPr>
          <w:iCs/>
        </w:rPr>
        <w:t>you.</w:t>
      </w:r>
    </w:p>
    <w:sectPr w:rsidR="003A204D" w:rsidRPr="00BB53E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A5771" w14:textId="77777777" w:rsidR="00582D61" w:rsidRDefault="00582D61" w:rsidP="00E62F18">
      <w:r>
        <w:separator/>
      </w:r>
    </w:p>
  </w:endnote>
  <w:endnote w:type="continuationSeparator" w:id="0">
    <w:p w14:paraId="5E10B666" w14:textId="77777777" w:rsidR="00582D61" w:rsidRDefault="00582D61" w:rsidP="00E6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0E7E9" w14:textId="77777777" w:rsidR="002B24E1" w:rsidRDefault="002B2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D7A27" w14:textId="77777777" w:rsidR="00430955" w:rsidRDefault="00430955">
    <w:pPr>
      <w:pStyle w:val="Footer"/>
    </w:pPr>
  </w:p>
  <w:p w14:paraId="2463F938" w14:textId="77777777" w:rsidR="00430955" w:rsidRDefault="00430955">
    <w:pPr>
      <w:pStyle w:val="Footer"/>
    </w:pPr>
    <w:r>
      <w:t xml:space="preserve">Page </w:t>
    </w:r>
    <w:r>
      <w:rPr>
        <w:b/>
        <w:bCs/>
      </w:rPr>
      <w:fldChar w:fldCharType="begin"/>
    </w:r>
    <w:r>
      <w:rPr>
        <w:b/>
        <w:bCs/>
      </w:rPr>
      <w:instrText xml:space="preserve"> PAGE </w:instrText>
    </w:r>
    <w:r>
      <w:rPr>
        <w:b/>
        <w:bCs/>
      </w:rPr>
      <w:fldChar w:fldCharType="separate"/>
    </w:r>
    <w:r w:rsidR="0076422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764225">
      <w:rPr>
        <w:b/>
        <w:bCs/>
        <w:noProof/>
      </w:rPr>
      <w:t>2</w:t>
    </w:r>
    <w:r>
      <w:rPr>
        <w:b/>
        <w:bCs/>
      </w:rPr>
      <w:fldChar w:fldCharType="end"/>
    </w:r>
  </w:p>
  <w:p w14:paraId="2A5CA506" w14:textId="77777777" w:rsidR="00430955" w:rsidRDefault="00430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B8055" w14:textId="77777777" w:rsidR="002B24E1" w:rsidRDefault="002B2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57263" w14:textId="77777777" w:rsidR="00582D61" w:rsidRDefault="00582D61" w:rsidP="00E62F18">
      <w:r>
        <w:separator/>
      </w:r>
    </w:p>
  </w:footnote>
  <w:footnote w:type="continuationSeparator" w:id="0">
    <w:p w14:paraId="572A660A" w14:textId="77777777" w:rsidR="00582D61" w:rsidRDefault="00582D61" w:rsidP="00E62F18">
      <w:r>
        <w:continuationSeparator/>
      </w:r>
    </w:p>
  </w:footnote>
  <w:footnote w:id="1">
    <w:p w14:paraId="22C3CDE0" w14:textId="77777777" w:rsidR="00BB53E6" w:rsidRDefault="00BB53E6">
      <w:pPr>
        <w:pStyle w:val="FootnoteText"/>
      </w:pPr>
      <w:r>
        <w:rPr>
          <w:rStyle w:val="FootnoteReference"/>
        </w:rPr>
        <w:footnoteRef/>
      </w:r>
      <w:r>
        <w:t xml:space="preserve"> “health research” means any of the following scientific research for the purpose of human health: (</w:t>
      </w:r>
      <w:proofErr w:type="spellStart"/>
      <w:r>
        <w:t>i</w:t>
      </w:r>
      <w:proofErr w:type="spellEnd"/>
      <w:r>
        <w:t>)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footnote>
  <w:footnote w:id="2">
    <w:p w14:paraId="4CBDCD5C" w14:textId="77777777" w:rsidR="008A1ACD" w:rsidRPr="000170D5" w:rsidRDefault="008A1ACD" w:rsidP="00BE7C0E">
      <w:pPr>
        <w:shd w:val="clear" w:color="auto" w:fill="FFFFFF"/>
        <w:spacing w:before="100" w:beforeAutospacing="1" w:after="100" w:afterAutospacing="1"/>
        <w:rPr>
          <w:sz w:val="16"/>
          <w:szCs w:val="16"/>
        </w:rPr>
      </w:pPr>
      <w:r w:rsidRPr="000170D5">
        <w:rPr>
          <w:rStyle w:val="FootnoteReference"/>
          <w:sz w:val="16"/>
          <w:szCs w:val="16"/>
        </w:rPr>
        <w:footnoteRef/>
      </w:r>
      <w:r w:rsidRPr="000170D5">
        <w:rPr>
          <w:sz w:val="16"/>
          <w:szCs w:val="16"/>
        </w:rPr>
        <w:t xml:space="preserve"> </w:t>
      </w:r>
      <w:r w:rsidRPr="000170D5">
        <w:rPr>
          <w:i/>
          <w:sz w:val="16"/>
          <w:szCs w:val="16"/>
        </w:rPr>
        <w:t>Article 9(2) (j))</w:t>
      </w:r>
      <w:r w:rsidR="000170D5" w:rsidRPr="000170D5">
        <w:rPr>
          <w:i/>
          <w:sz w:val="16"/>
          <w:szCs w:val="16"/>
        </w:rPr>
        <w:t xml:space="preserve"> Please note that this basis is only required if using sensitive personal data. Delete if not using sensitive</w:t>
      </w:r>
      <w:r w:rsidR="00BE7C0E">
        <w:rPr>
          <w:i/>
          <w:sz w:val="16"/>
          <w:szCs w:val="16"/>
        </w:rPr>
        <w:t xml:space="preserve"> personal</w:t>
      </w:r>
      <w:r w:rsidR="000170D5" w:rsidRPr="000170D5">
        <w:rPr>
          <w:i/>
          <w:sz w:val="16"/>
          <w:szCs w:val="16"/>
        </w:rPr>
        <w:t xml:space="preserve"> data.  </w:t>
      </w:r>
    </w:p>
  </w:footnote>
  <w:footnote w:id="3">
    <w:p w14:paraId="287C2B19" w14:textId="77777777" w:rsidR="008A1ACD" w:rsidRDefault="008A1ACD" w:rsidP="008A1ACD">
      <w:pPr>
        <w:pStyle w:val="FootnoteText"/>
      </w:pPr>
      <w:r w:rsidRPr="000170D5">
        <w:rPr>
          <w:rStyle w:val="FootnoteReference"/>
          <w:rFonts w:ascii="Times New Roman" w:hAnsi="Times New Roman"/>
          <w:sz w:val="16"/>
          <w:szCs w:val="16"/>
        </w:rPr>
        <w:footnoteRef/>
      </w:r>
      <w:r w:rsidRPr="000170D5">
        <w:rPr>
          <w:rFonts w:ascii="Times New Roman" w:hAnsi="Times New Roman"/>
          <w:sz w:val="16"/>
          <w:szCs w:val="16"/>
        </w:rPr>
        <w:t xml:space="preserve"> </w:t>
      </w:r>
      <w:r w:rsidRPr="000170D5">
        <w:rPr>
          <w:rFonts w:ascii="Times New Roman" w:hAnsi="Times New Roman"/>
          <w:i/>
          <w:sz w:val="16"/>
          <w:szCs w:val="16"/>
        </w:rPr>
        <w:t>(Article 6(1)(e)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56F09" w14:textId="77777777" w:rsidR="002B24E1" w:rsidRDefault="002B2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18860" w14:textId="77777777" w:rsidR="002B24E1" w:rsidRDefault="002B2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BC271" w14:textId="77777777" w:rsidR="002B24E1" w:rsidRDefault="002B2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DA81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90FE1"/>
    <w:multiLevelType w:val="hybridMultilevel"/>
    <w:tmpl w:val="389E4E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274045"/>
    <w:multiLevelType w:val="hybridMultilevel"/>
    <w:tmpl w:val="BC5479AA"/>
    <w:lvl w:ilvl="0" w:tplc="B596B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443E6"/>
    <w:multiLevelType w:val="multilevel"/>
    <w:tmpl w:val="3C1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E253D"/>
    <w:multiLevelType w:val="hybridMultilevel"/>
    <w:tmpl w:val="91109E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F16DFC"/>
    <w:multiLevelType w:val="hybridMultilevel"/>
    <w:tmpl w:val="5498A7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81D3229"/>
    <w:multiLevelType w:val="hybridMultilevel"/>
    <w:tmpl w:val="EE4C5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453C17"/>
    <w:multiLevelType w:val="hybridMultilevel"/>
    <w:tmpl w:val="1C066F30"/>
    <w:lvl w:ilvl="0" w:tplc="04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F5AE5"/>
    <w:multiLevelType w:val="hybridMultilevel"/>
    <w:tmpl w:val="FDC04D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F970FB9"/>
    <w:multiLevelType w:val="hybridMultilevel"/>
    <w:tmpl w:val="B4548134"/>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1433442"/>
    <w:multiLevelType w:val="hybridMultilevel"/>
    <w:tmpl w:val="24E026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571E5DC2"/>
    <w:multiLevelType w:val="hybridMultilevel"/>
    <w:tmpl w:val="27BA6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50421B4"/>
    <w:multiLevelType w:val="hybridMultilevel"/>
    <w:tmpl w:val="6A76B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4966FD"/>
    <w:multiLevelType w:val="hybridMultilevel"/>
    <w:tmpl w:val="A81E1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C330C20"/>
    <w:multiLevelType w:val="hybridMultilevel"/>
    <w:tmpl w:val="68784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DBC6DC6"/>
    <w:multiLevelType w:val="hybridMultilevel"/>
    <w:tmpl w:val="16262AC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5"/>
  </w:num>
  <w:num w:numId="4">
    <w:abstractNumId w:val="7"/>
  </w:num>
  <w:num w:numId="5">
    <w:abstractNumId w:val="1"/>
  </w:num>
  <w:num w:numId="6">
    <w:abstractNumId w:val="14"/>
  </w:num>
  <w:num w:numId="7">
    <w:abstractNumId w:val="6"/>
  </w:num>
  <w:num w:numId="8">
    <w:abstractNumId w:val="5"/>
  </w:num>
  <w:num w:numId="9">
    <w:abstractNumId w:val="6"/>
  </w:num>
  <w:num w:numId="10">
    <w:abstractNumId w:val="9"/>
  </w:num>
  <w:num w:numId="11">
    <w:abstractNumId w:val="11"/>
  </w:num>
  <w:num w:numId="12">
    <w:abstractNumId w:val="8"/>
  </w:num>
  <w:num w:numId="13">
    <w:abstractNumId w:val="10"/>
  </w:num>
  <w:num w:numId="14">
    <w:abstractNumId w:val="4"/>
  </w:num>
  <w:num w:numId="15">
    <w:abstractNumId w:val="13"/>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40"/>
    <w:rsid w:val="000027A9"/>
    <w:rsid w:val="000170D5"/>
    <w:rsid w:val="0002155B"/>
    <w:rsid w:val="00024561"/>
    <w:rsid w:val="00060FD9"/>
    <w:rsid w:val="00067236"/>
    <w:rsid w:val="000E6DD0"/>
    <w:rsid w:val="0011311B"/>
    <w:rsid w:val="001515A9"/>
    <w:rsid w:val="001C0C32"/>
    <w:rsid w:val="001D6987"/>
    <w:rsid w:val="001F6EF3"/>
    <w:rsid w:val="0021565B"/>
    <w:rsid w:val="00215CF2"/>
    <w:rsid w:val="00221CA7"/>
    <w:rsid w:val="002375B9"/>
    <w:rsid w:val="00257FB5"/>
    <w:rsid w:val="002B24E1"/>
    <w:rsid w:val="002C14C4"/>
    <w:rsid w:val="002D2DCA"/>
    <w:rsid w:val="003256C8"/>
    <w:rsid w:val="00334FB8"/>
    <w:rsid w:val="0034721F"/>
    <w:rsid w:val="0035277F"/>
    <w:rsid w:val="003669B8"/>
    <w:rsid w:val="003A204D"/>
    <w:rsid w:val="003C2490"/>
    <w:rsid w:val="003F230C"/>
    <w:rsid w:val="00416E59"/>
    <w:rsid w:val="00430955"/>
    <w:rsid w:val="0043515F"/>
    <w:rsid w:val="00465D03"/>
    <w:rsid w:val="004865F2"/>
    <w:rsid w:val="00496462"/>
    <w:rsid w:val="004E1648"/>
    <w:rsid w:val="004F37C3"/>
    <w:rsid w:val="00504EFE"/>
    <w:rsid w:val="005540B8"/>
    <w:rsid w:val="00582D61"/>
    <w:rsid w:val="00586AB4"/>
    <w:rsid w:val="005B5967"/>
    <w:rsid w:val="00605AF3"/>
    <w:rsid w:val="00630C2A"/>
    <w:rsid w:val="00657045"/>
    <w:rsid w:val="006F3FAF"/>
    <w:rsid w:val="007528F5"/>
    <w:rsid w:val="00752ED2"/>
    <w:rsid w:val="00764225"/>
    <w:rsid w:val="007A1A68"/>
    <w:rsid w:val="007B61B3"/>
    <w:rsid w:val="007B6BB1"/>
    <w:rsid w:val="00812069"/>
    <w:rsid w:val="008A1ACD"/>
    <w:rsid w:val="008A2080"/>
    <w:rsid w:val="008B2318"/>
    <w:rsid w:val="008E1DCB"/>
    <w:rsid w:val="008F5FDD"/>
    <w:rsid w:val="00907674"/>
    <w:rsid w:val="00907ADD"/>
    <w:rsid w:val="00913964"/>
    <w:rsid w:val="00924CF3"/>
    <w:rsid w:val="00936416"/>
    <w:rsid w:val="00975E77"/>
    <w:rsid w:val="009B6DE0"/>
    <w:rsid w:val="009E4BD7"/>
    <w:rsid w:val="009E718C"/>
    <w:rsid w:val="00A32E43"/>
    <w:rsid w:val="00A86A03"/>
    <w:rsid w:val="00AB45B7"/>
    <w:rsid w:val="00AD7626"/>
    <w:rsid w:val="00AF5E2E"/>
    <w:rsid w:val="00B26A93"/>
    <w:rsid w:val="00B34262"/>
    <w:rsid w:val="00BA3EFE"/>
    <w:rsid w:val="00BB53E6"/>
    <w:rsid w:val="00BE7C0E"/>
    <w:rsid w:val="00BF12AA"/>
    <w:rsid w:val="00C11F90"/>
    <w:rsid w:val="00C478FD"/>
    <w:rsid w:val="00C5236F"/>
    <w:rsid w:val="00C61E2F"/>
    <w:rsid w:val="00C857CB"/>
    <w:rsid w:val="00CC3C51"/>
    <w:rsid w:val="00CE0979"/>
    <w:rsid w:val="00D15940"/>
    <w:rsid w:val="00D554DA"/>
    <w:rsid w:val="00D75545"/>
    <w:rsid w:val="00D9340C"/>
    <w:rsid w:val="00DA3141"/>
    <w:rsid w:val="00DB5DCF"/>
    <w:rsid w:val="00E1269F"/>
    <w:rsid w:val="00E26D14"/>
    <w:rsid w:val="00E32C2A"/>
    <w:rsid w:val="00E62F18"/>
    <w:rsid w:val="00F54DBC"/>
    <w:rsid w:val="00F76C3C"/>
    <w:rsid w:val="00FA3497"/>
    <w:rsid w:val="00FC2672"/>
    <w:rsid w:val="00FD7C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ED290F"/>
  <w14:defaultImageDpi w14:val="300"/>
  <w15:chartTrackingRefBased/>
  <w15:docId w15:val="{DCD3C148-0186-4F27-B9AA-E5950A0A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A3"/>
    <w:rPr>
      <w:sz w:val="24"/>
      <w:szCs w:val="24"/>
      <w:lang w:val="en-US" w:eastAsia="en-US"/>
    </w:rPr>
  </w:style>
  <w:style w:type="paragraph" w:styleId="Heading1">
    <w:name w:val="heading 1"/>
    <w:basedOn w:val="Normal"/>
    <w:next w:val="Normal"/>
    <w:link w:val="Heading1Char"/>
    <w:uiPriority w:val="9"/>
    <w:qFormat/>
    <w:rsid w:val="00E1269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0170D5"/>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237D4"/>
    <w:rPr>
      <w:rFonts w:ascii="Tahoma" w:hAnsi="Tahoma" w:cs="Tahoma"/>
      <w:sz w:val="16"/>
      <w:szCs w:val="16"/>
    </w:rPr>
  </w:style>
  <w:style w:type="character" w:styleId="CommentReference">
    <w:name w:val="annotation reference"/>
    <w:uiPriority w:val="99"/>
    <w:semiHidden/>
    <w:unhideWhenUsed/>
    <w:rsid w:val="00024561"/>
    <w:rPr>
      <w:sz w:val="18"/>
      <w:szCs w:val="18"/>
    </w:rPr>
  </w:style>
  <w:style w:type="paragraph" w:styleId="CommentText">
    <w:name w:val="annotation text"/>
    <w:basedOn w:val="Normal"/>
    <w:link w:val="CommentTextChar"/>
    <w:uiPriority w:val="99"/>
    <w:semiHidden/>
    <w:unhideWhenUsed/>
    <w:rsid w:val="00024561"/>
  </w:style>
  <w:style w:type="character" w:customStyle="1" w:styleId="CommentTextChar">
    <w:name w:val="Comment Text Char"/>
    <w:link w:val="CommentText"/>
    <w:uiPriority w:val="99"/>
    <w:semiHidden/>
    <w:rsid w:val="00024561"/>
    <w:rPr>
      <w:sz w:val="24"/>
      <w:szCs w:val="24"/>
      <w:lang w:val="en-US"/>
    </w:rPr>
  </w:style>
  <w:style w:type="paragraph" w:styleId="CommentSubject">
    <w:name w:val="annotation subject"/>
    <w:basedOn w:val="CommentText"/>
    <w:next w:val="CommentText"/>
    <w:link w:val="CommentSubjectChar"/>
    <w:uiPriority w:val="99"/>
    <w:semiHidden/>
    <w:unhideWhenUsed/>
    <w:rsid w:val="00024561"/>
    <w:rPr>
      <w:b/>
      <w:bCs/>
      <w:sz w:val="20"/>
      <w:szCs w:val="20"/>
    </w:rPr>
  </w:style>
  <w:style w:type="character" w:customStyle="1" w:styleId="CommentSubjectChar">
    <w:name w:val="Comment Subject Char"/>
    <w:link w:val="CommentSubject"/>
    <w:uiPriority w:val="99"/>
    <w:semiHidden/>
    <w:rsid w:val="00024561"/>
    <w:rPr>
      <w:b/>
      <w:bCs/>
      <w:sz w:val="24"/>
      <w:szCs w:val="24"/>
      <w:lang w:val="en-US"/>
    </w:rPr>
  </w:style>
  <w:style w:type="paragraph" w:styleId="Header">
    <w:name w:val="header"/>
    <w:basedOn w:val="Normal"/>
    <w:link w:val="HeaderChar"/>
    <w:uiPriority w:val="99"/>
    <w:unhideWhenUsed/>
    <w:rsid w:val="00E62F18"/>
    <w:pPr>
      <w:tabs>
        <w:tab w:val="center" w:pos="4513"/>
        <w:tab w:val="right" w:pos="9026"/>
      </w:tabs>
    </w:pPr>
  </w:style>
  <w:style w:type="character" w:customStyle="1" w:styleId="HeaderChar">
    <w:name w:val="Header Char"/>
    <w:link w:val="Header"/>
    <w:uiPriority w:val="99"/>
    <w:rsid w:val="00E62F18"/>
    <w:rPr>
      <w:sz w:val="24"/>
      <w:szCs w:val="24"/>
      <w:lang w:val="en-US" w:eastAsia="en-US"/>
    </w:rPr>
  </w:style>
  <w:style w:type="paragraph" w:styleId="Footer">
    <w:name w:val="footer"/>
    <w:basedOn w:val="Normal"/>
    <w:link w:val="FooterChar"/>
    <w:uiPriority w:val="99"/>
    <w:unhideWhenUsed/>
    <w:rsid w:val="00E62F18"/>
    <w:pPr>
      <w:tabs>
        <w:tab w:val="center" w:pos="4513"/>
        <w:tab w:val="right" w:pos="9026"/>
      </w:tabs>
    </w:pPr>
  </w:style>
  <w:style w:type="character" w:customStyle="1" w:styleId="FooterChar">
    <w:name w:val="Footer Char"/>
    <w:link w:val="Footer"/>
    <w:uiPriority w:val="99"/>
    <w:rsid w:val="00E62F18"/>
    <w:rPr>
      <w:sz w:val="24"/>
      <w:szCs w:val="24"/>
      <w:lang w:val="en-US" w:eastAsia="en-US"/>
    </w:rPr>
  </w:style>
  <w:style w:type="character" w:styleId="Hyperlink">
    <w:name w:val="Hyperlink"/>
    <w:uiPriority w:val="99"/>
    <w:unhideWhenUsed/>
    <w:rsid w:val="00C478FD"/>
    <w:rPr>
      <w:color w:val="0563C1"/>
      <w:u w:val="single"/>
    </w:rPr>
  </w:style>
  <w:style w:type="paragraph" w:styleId="ListParagraph">
    <w:name w:val="List Paragraph"/>
    <w:basedOn w:val="Normal"/>
    <w:uiPriority w:val="34"/>
    <w:qFormat/>
    <w:rsid w:val="007B6BB1"/>
    <w:pPr>
      <w:spacing w:after="200" w:line="276" w:lineRule="auto"/>
      <w:ind w:left="720"/>
      <w:contextualSpacing/>
    </w:pPr>
    <w:rPr>
      <w:rFonts w:ascii="Calibri" w:eastAsia="Calibri" w:hAnsi="Calibri"/>
      <w:sz w:val="22"/>
      <w:szCs w:val="22"/>
      <w:lang w:val="en-IE"/>
    </w:rPr>
  </w:style>
  <w:style w:type="paragraph" w:styleId="NormalWeb">
    <w:name w:val="Normal (Web)"/>
    <w:basedOn w:val="Normal"/>
    <w:uiPriority w:val="99"/>
    <w:unhideWhenUsed/>
    <w:rsid w:val="008B2318"/>
    <w:pPr>
      <w:spacing w:before="100" w:beforeAutospacing="1" w:after="100" w:afterAutospacing="1"/>
    </w:pPr>
    <w:rPr>
      <w:lang w:val="en-IE" w:eastAsia="en-IE"/>
    </w:rPr>
  </w:style>
  <w:style w:type="table" w:styleId="TableGrid">
    <w:name w:val="Table Grid"/>
    <w:basedOn w:val="TableNormal"/>
    <w:uiPriority w:val="39"/>
    <w:rsid w:val="008B2318"/>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A1ACD"/>
    <w:rPr>
      <w:rFonts w:ascii="Calibri" w:eastAsia="Calibri" w:hAnsi="Calibri"/>
      <w:sz w:val="20"/>
      <w:szCs w:val="20"/>
      <w:lang w:val="en-IE"/>
    </w:rPr>
  </w:style>
  <w:style w:type="character" w:customStyle="1" w:styleId="FootnoteTextChar">
    <w:name w:val="Footnote Text Char"/>
    <w:link w:val="FootnoteText"/>
    <w:uiPriority w:val="99"/>
    <w:semiHidden/>
    <w:rsid w:val="008A1ACD"/>
    <w:rPr>
      <w:rFonts w:ascii="Calibri" w:eastAsia="Calibri" w:hAnsi="Calibri"/>
      <w:lang w:eastAsia="en-US"/>
    </w:rPr>
  </w:style>
  <w:style w:type="paragraph" w:styleId="BodyTextIndent">
    <w:name w:val="Body Text Indent"/>
    <w:basedOn w:val="Normal"/>
    <w:link w:val="BodyTextIndentChar"/>
    <w:uiPriority w:val="99"/>
    <w:semiHidden/>
    <w:unhideWhenUsed/>
    <w:rsid w:val="008A1ACD"/>
    <w:pPr>
      <w:spacing w:after="120" w:line="276" w:lineRule="auto"/>
      <w:ind w:left="283"/>
    </w:pPr>
    <w:rPr>
      <w:rFonts w:ascii="Calibri" w:eastAsia="Calibri" w:hAnsi="Calibri"/>
      <w:sz w:val="22"/>
      <w:szCs w:val="22"/>
      <w:lang w:val="en-IE"/>
    </w:rPr>
  </w:style>
  <w:style w:type="character" w:customStyle="1" w:styleId="BodyTextIndentChar">
    <w:name w:val="Body Text Indent Char"/>
    <w:link w:val="BodyTextIndent"/>
    <w:uiPriority w:val="99"/>
    <w:semiHidden/>
    <w:rsid w:val="008A1ACD"/>
    <w:rPr>
      <w:rFonts w:ascii="Calibri" w:eastAsia="Calibri" w:hAnsi="Calibri"/>
      <w:sz w:val="22"/>
      <w:szCs w:val="22"/>
      <w:lang w:eastAsia="en-US"/>
    </w:rPr>
  </w:style>
  <w:style w:type="character" w:styleId="FootnoteReference">
    <w:name w:val="footnote reference"/>
    <w:uiPriority w:val="99"/>
    <w:semiHidden/>
    <w:unhideWhenUsed/>
    <w:rsid w:val="008A1ACD"/>
    <w:rPr>
      <w:vertAlign w:val="superscript"/>
    </w:rPr>
  </w:style>
  <w:style w:type="paragraph" w:styleId="Revision">
    <w:name w:val="Revision"/>
    <w:hidden/>
    <w:uiPriority w:val="99"/>
    <w:semiHidden/>
    <w:rsid w:val="008A1ACD"/>
    <w:rPr>
      <w:sz w:val="24"/>
      <w:szCs w:val="24"/>
      <w:lang w:val="en-US" w:eastAsia="en-US"/>
    </w:rPr>
  </w:style>
  <w:style w:type="character" w:customStyle="1" w:styleId="Heading1Char">
    <w:name w:val="Heading 1 Char"/>
    <w:link w:val="Heading1"/>
    <w:uiPriority w:val="9"/>
    <w:rsid w:val="00E1269F"/>
    <w:rPr>
      <w:rFonts w:ascii="Calibri Light" w:eastAsia="Times New Roman" w:hAnsi="Calibri Light" w:cs="Times New Roman"/>
      <w:b/>
      <w:bCs/>
      <w:kern w:val="32"/>
      <w:sz w:val="32"/>
      <w:szCs w:val="32"/>
      <w:lang w:val="en-US" w:eastAsia="en-US"/>
    </w:rPr>
  </w:style>
  <w:style w:type="character" w:styleId="UnresolvedMention">
    <w:name w:val="Unresolved Mention"/>
    <w:uiPriority w:val="99"/>
    <w:semiHidden/>
    <w:unhideWhenUsed/>
    <w:rsid w:val="000170D5"/>
    <w:rPr>
      <w:color w:val="605E5C"/>
      <w:shd w:val="clear" w:color="auto" w:fill="E1DFDD"/>
    </w:rPr>
  </w:style>
  <w:style w:type="character" w:customStyle="1" w:styleId="Heading2Char">
    <w:name w:val="Heading 2 Char"/>
    <w:link w:val="Heading2"/>
    <w:uiPriority w:val="9"/>
    <w:semiHidden/>
    <w:rsid w:val="000170D5"/>
    <w:rPr>
      <w:rFonts w:ascii="Calibri Light" w:eastAsia="Times New Roman" w:hAnsi="Calibri Light" w:cs="Times New Roman"/>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4862">
      <w:bodyDiv w:val="1"/>
      <w:marLeft w:val="0"/>
      <w:marRight w:val="0"/>
      <w:marTop w:val="0"/>
      <w:marBottom w:val="0"/>
      <w:divBdr>
        <w:top w:val="none" w:sz="0" w:space="0" w:color="auto"/>
        <w:left w:val="none" w:sz="0" w:space="0" w:color="auto"/>
        <w:bottom w:val="none" w:sz="0" w:space="0" w:color="auto"/>
        <w:right w:val="none" w:sz="0" w:space="0" w:color="auto"/>
      </w:divBdr>
    </w:div>
    <w:div w:id="620068463">
      <w:bodyDiv w:val="1"/>
      <w:marLeft w:val="0"/>
      <w:marRight w:val="0"/>
      <w:marTop w:val="0"/>
      <w:marBottom w:val="0"/>
      <w:divBdr>
        <w:top w:val="none" w:sz="0" w:space="0" w:color="auto"/>
        <w:left w:val="none" w:sz="0" w:space="0" w:color="auto"/>
        <w:bottom w:val="none" w:sz="0" w:space="0" w:color="auto"/>
        <w:right w:val="none" w:sz="0" w:space="0" w:color="auto"/>
      </w:divBdr>
    </w:div>
    <w:div w:id="760566392">
      <w:bodyDiv w:val="1"/>
      <w:marLeft w:val="0"/>
      <w:marRight w:val="0"/>
      <w:marTop w:val="0"/>
      <w:marBottom w:val="0"/>
      <w:divBdr>
        <w:top w:val="none" w:sz="0" w:space="0" w:color="auto"/>
        <w:left w:val="none" w:sz="0" w:space="0" w:color="auto"/>
        <w:bottom w:val="none" w:sz="0" w:space="0" w:color="auto"/>
        <w:right w:val="none" w:sz="0" w:space="0" w:color="auto"/>
      </w:divBdr>
    </w:div>
    <w:div w:id="764424635">
      <w:bodyDiv w:val="1"/>
      <w:marLeft w:val="0"/>
      <w:marRight w:val="0"/>
      <w:marTop w:val="0"/>
      <w:marBottom w:val="0"/>
      <w:divBdr>
        <w:top w:val="none" w:sz="0" w:space="0" w:color="auto"/>
        <w:left w:val="none" w:sz="0" w:space="0" w:color="auto"/>
        <w:bottom w:val="none" w:sz="0" w:space="0" w:color="auto"/>
        <w:right w:val="none" w:sz="0" w:space="0" w:color="auto"/>
      </w:divBdr>
    </w:div>
    <w:div w:id="942495801">
      <w:bodyDiv w:val="1"/>
      <w:marLeft w:val="0"/>
      <w:marRight w:val="0"/>
      <w:marTop w:val="0"/>
      <w:marBottom w:val="0"/>
      <w:divBdr>
        <w:top w:val="none" w:sz="0" w:space="0" w:color="auto"/>
        <w:left w:val="none" w:sz="0" w:space="0" w:color="auto"/>
        <w:bottom w:val="none" w:sz="0" w:space="0" w:color="auto"/>
        <w:right w:val="none" w:sz="0" w:space="0" w:color="auto"/>
      </w:divBdr>
    </w:div>
    <w:div w:id="1432579252">
      <w:bodyDiv w:val="1"/>
      <w:marLeft w:val="0"/>
      <w:marRight w:val="0"/>
      <w:marTop w:val="0"/>
      <w:marBottom w:val="0"/>
      <w:divBdr>
        <w:top w:val="none" w:sz="0" w:space="0" w:color="auto"/>
        <w:left w:val="none" w:sz="0" w:space="0" w:color="auto"/>
        <w:bottom w:val="none" w:sz="0" w:space="0" w:color="auto"/>
        <w:right w:val="none" w:sz="0" w:space="0" w:color="auto"/>
      </w:divBdr>
    </w:div>
    <w:div w:id="171607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cd.ie/info_compliance/data-protection/documents/TCD_Participant_Information_Leaflet_V.01.docx" TargetMode="Externa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simplyput.i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01CB1E60B04049B9DCF07256AB4702" ma:contentTypeVersion="16" ma:contentTypeDescription="Create a new document." ma:contentTypeScope="" ma:versionID="3139791d3cd6fd04bef6e45de8d65006">
  <xsd:schema xmlns:xsd="http://www.w3.org/2001/XMLSchema" xmlns:xs="http://www.w3.org/2001/XMLSchema" xmlns:p="http://schemas.microsoft.com/office/2006/metadata/properties" xmlns:ns2="75533f79-34b5-42fa-bbc1-3054c0f742b9" xmlns:ns3="65d40536-3a08-48f2-a816-43f9f4b8af1c" targetNamespace="http://schemas.microsoft.com/office/2006/metadata/properties" ma:root="true" ma:fieldsID="09de142b196bd871c7d628dae3d9f53d" ns2:_="" ns3:_="">
    <xsd:import namespace="75533f79-34b5-42fa-bbc1-3054c0f742b9"/>
    <xsd:import namespace="65d40536-3a08-48f2-a816-43f9f4b8af1c"/>
    <xsd:element name="properties">
      <xsd:complexType>
        <xsd:sequence>
          <xsd:element name="documentManagement">
            <xsd:complexType>
              <xsd:all>
                <xsd:element ref="ns2:d63f6ae8fb67447da467644019019d9d" minOccurs="0"/>
                <xsd:element ref="ns3:TaxCatchAll" minOccurs="0"/>
                <xsd:element ref="ns2:_x0028_Created_x0029_" minOccurs="0"/>
                <xsd:element ref="ns2:_x0028_Modified_x0029_"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33f79-34b5-42fa-bbc1-3054c0f742b9" elementFormDefault="qualified">
    <xsd:import namespace="http://schemas.microsoft.com/office/2006/documentManagement/types"/>
    <xsd:import namespace="http://schemas.microsoft.com/office/infopath/2007/PartnerControls"/>
    <xsd:element name="d63f6ae8fb67447da467644019019d9d" ma:index="9" nillable="true" ma:taxonomy="true" ma:internalName="d63f6ae8fb67447da467644019019d9d" ma:taxonomyFieldName="Primary" ma:displayName="Academic Year" ma:indexed="true" ma:readOnly="false" ma:default="" ma:fieldId="{d63f6ae8-fb67-447d-a467-644019019d9d}" ma:sspId="ed9b36d8-e8b0-4d46-88aa-db730269cdbe" ma:termSetId="0f4ddc48-0f0c-4cd6-ac30-b45e0fd878c6" ma:anchorId="00000000-0000-0000-0000-000000000000" ma:open="false" ma:isKeyword="false">
      <xsd:complexType>
        <xsd:sequence>
          <xsd:element ref="pc:Terms" minOccurs="0" maxOccurs="1"/>
        </xsd:sequence>
      </xsd:complexType>
    </xsd:element>
    <xsd:element name="_x0028_Created_x0029_" ma:index="11" nillable="true" ma:displayName="(Created)" ma:internalName="_x0028_Created_x0029_">
      <xsd:simpleType>
        <xsd:restriction base="dms:Text">
          <xsd:maxLength value="255"/>
        </xsd:restriction>
      </xsd:simpleType>
    </xsd:element>
    <xsd:element name="_x0028_Modified_x0029_" ma:index="12" nillable="true" ma:displayName="(Modified)" ma:internalName="_x0028_Modified_x0029_">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40536-3a08-48f2-a816-43f9f4b8af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390e53-c176-4ad6-a292-5c978e3b5181}" ma:internalName="TaxCatchAll" ma:showField="CatchAllData" ma:web="65d40536-3a08-48f2-a816-43f9f4b8af1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028_Created_x0029_ xmlns="75533f79-34b5-42fa-bbc1-3054c0f742b9" xsi:nil="true"/>
    <_x0028_Modified_x0029_ xmlns="75533f79-34b5-42fa-bbc1-3054c0f742b9" xsi:nil="true"/>
    <d63f6ae8fb67447da467644019019d9d xmlns="75533f79-34b5-42fa-bbc1-3054c0f742b9">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41f23b45-1bbd-4d5d-85a8-37767d993df4</TermId>
        </TermInfo>
      </Terms>
    </d63f6ae8fb67447da467644019019d9d>
    <TaxCatchAll xmlns="65d40536-3a08-48f2-a816-43f9f4b8af1c">
      <Value>62</Value>
    </TaxCatchAll>
  </documentManagement>
</p:properties>
</file>

<file path=customXml/itemProps1.xml><?xml version="1.0" encoding="utf-8"?>
<ds:datastoreItem xmlns:ds="http://schemas.openxmlformats.org/officeDocument/2006/customXml" ds:itemID="{18EF20C1-657E-471F-9EF3-FF4E1F049C8F}">
  <ds:schemaRefs>
    <ds:schemaRef ds:uri="http://schemas.openxmlformats.org/officeDocument/2006/bibliography"/>
  </ds:schemaRefs>
</ds:datastoreItem>
</file>

<file path=customXml/itemProps2.xml><?xml version="1.0" encoding="utf-8"?>
<ds:datastoreItem xmlns:ds="http://schemas.openxmlformats.org/officeDocument/2006/customXml" ds:itemID="{6A4C3497-6651-4CCD-95A9-2F24AA446D5C}"/>
</file>

<file path=customXml/itemProps3.xml><?xml version="1.0" encoding="utf-8"?>
<ds:datastoreItem xmlns:ds="http://schemas.openxmlformats.org/officeDocument/2006/customXml" ds:itemID="{6A0755BA-DBC8-4877-8C47-0E381F6B2511}"/>
</file>

<file path=customXml/itemProps4.xml><?xml version="1.0" encoding="utf-8"?>
<ds:datastoreItem xmlns:ds="http://schemas.openxmlformats.org/officeDocument/2006/customXml" ds:itemID="{BA8A2E73-3BF3-4F92-BF8A-86CE860DEC24}"/>
</file>

<file path=docProps/app.xml><?xml version="1.0" encoding="utf-8"?>
<Properties xmlns="http://schemas.openxmlformats.org/officeDocument/2006/extended-properties" xmlns:vt="http://schemas.openxmlformats.org/officeDocument/2006/docPropsVTypes">
  <Template>Normal</Template>
  <TotalTime>1</TotalTime>
  <Pages>7</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DETERMINATION OF SUSCEPTIBILITY GENES FOR THE ATOPIC STATE INCLUDING FOOD ALLERGY, ATOPIC DERMATITIS, ASTHMA AND ALLERGIC RHIN</vt:lpstr>
    </vt:vector>
  </TitlesOfParts>
  <Company>OLHSC</Company>
  <LinksUpToDate>false</LinksUpToDate>
  <CharactersWithSpaces>9326</CharactersWithSpaces>
  <SharedDoc>false</SharedDoc>
  <HLinks>
    <vt:vector size="12" baseType="variant">
      <vt:variant>
        <vt:i4>1769486</vt:i4>
      </vt:variant>
      <vt:variant>
        <vt:i4>3</vt:i4>
      </vt:variant>
      <vt:variant>
        <vt:i4>0</vt:i4>
      </vt:variant>
      <vt:variant>
        <vt:i4>5</vt:i4>
      </vt:variant>
      <vt:variant>
        <vt:lpwstr>http://www.simplyput.ie/</vt:lpwstr>
      </vt:variant>
      <vt:variant>
        <vt:lpwstr/>
      </vt:variant>
      <vt:variant>
        <vt:i4>1245232</vt:i4>
      </vt:variant>
      <vt:variant>
        <vt:i4>0</vt:i4>
      </vt:variant>
      <vt:variant>
        <vt:i4>0</vt:i4>
      </vt:variant>
      <vt:variant>
        <vt:i4>5</vt:i4>
      </vt:variant>
      <vt:variant>
        <vt:lpwstr>https://www.tcd.ie/info_compliance/data-protection/documents/TCD_Participant_Information_Leaflet_V.01.docx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SUSCEPTIBILITY GENES FOR THE ATOPIC STATE INCLUDING FOOD ALLERGY, ATOPIC DERMATITIS, ASTHMA AND ALLERGIC RHIN</dc:title>
  <dc:subject/>
  <dc:creator>dermatology.reg</dc:creator>
  <cp:keywords/>
  <cp:lastModifiedBy>Patrick</cp:lastModifiedBy>
  <cp:revision>2</cp:revision>
  <cp:lastPrinted>2006-03-10T18:39:00Z</cp:lastPrinted>
  <dcterms:created xsi:type="dcterms:W3CDTF">2020-10-20T09:47:00Z</dcterms:created>
  <dcterms:modified xsi:type="dcterms:W3CDTF">2020-10-20T09:47:00Z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0x010100D501CB1E60B04049B9DCF07256AB4702</vt:lpwstr>
  </property>
  <property fmtid="{D5CDD505-2E9C-101B-9397-08002B2CF9AE}" pid="3" name="Primary">
    <vt:lpwstr>62;#2021|41f23b45-1bbd-4d5d-85a8-37767d993df4</vt:lpwstr>
  </property>
</Properties>
</file>