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EA95D" w14:textId="486312F6" w:rsidR="00476114" w:rsidRPr="00CD7069" w:rsidRDefault="0064649D">
      <w:pPr>
        <w:rPr>
          <w:rFonts w:ascii="Lucida Bright" w:hAnsi="Lucida Bright"/>
          <w:b/>
          <w:bCs/>
          <w:sz w:val="28"/>
          <w:szCs w:val="28"/>
        </w:rPr>
      </w:pPr>
      <w:r w:rsidRPr="00CD7069">
        <w:rPr>
          <w:rFonts w:ascii="Lucida Bright" w:hAnsi="Lucida Bright"/>
          <w:b/>
          <w:bCs/>
          <w:sz w:val="28"/>
          <w:szCs w:val="28"/>
        </w:rPr>
        <w:t>Formas de uso e compartilhamento profissional dos gráficos e conhecimentos obtidos</w:t>
      </w:r>
    </w:p>
    <w:p w14:paraId="2B40DCA0" w14:textId="77777777" w:rsidR="00733321" w:rsidRDefault="00733321"/>
    <w:p w14:paraId="3D973E84" w14:textId="3CB5F33A" w:rsidR="00CD7069" w:rsidRDefault="009467FE">
      <w:r>
        <w:t>O texto abaixo descreve formar de uso e compartilhamento profissional dos gráficos e conhecimentos obtidos durante a fase de extração de dados de contratos assinados pelo Ministério da Economia disponíveis no Portal da Transparência na parte de Licitações e Contratos</w:t>
      </w:r>
    </w:p>
    <w:p w14:paraId="03997C97" w14:textId="0C7461DD" w:rsidR="0064649D" w:rsidRDefault="0064649D">
      <w:r>
        <w:t xml:space="preserve">Com a obtenção dos dados extraídos do Portal da Transparência é possível nesse novo ano que se inicia ter uma visão </w:t>
      </w:r>
      <w:r w:rsidR="009467FE">
        <w:t xml:space="preserve">já esquematizada </w:t>
      </w:r>
      <w:r>
        <w:t xml:space="preserve">quanto aos novos acordos que serão assinados ao longo do ano. </w:t>
      </w:r>
    </w:p>
    <w:p w14:paraId="3E8BE0D2" w14:textId="7DE2BC85" w:rsidR="0064649D" w:rsidRDefault="0064649D">
      <w:r>
        <w:t>Com os gráficos gerados pode-se ter uma base de quanto foi gasto com serviços, de quais Unidades Federativas estiveram mais presentes nesse ambiente, quais as principais atividades exercidas por uma empresa foram contratadas, dentre outros tópicos que estão presentes na apresentação de slides.</w:t>
      </w:r>
    </w:p>
    <w:p w14:paraId="7E672CE1" w14:textId="6E4624F1" w:rsidR="0064649D" w:rsidRDefault="0064649D">
      <w:r>
        <w:t>Com base nos dados dos maiores fornecedores é possível estabelecer um teto de gastos para um determinado fornecedor, podendo-se firmar um valor de contrato semelhante ou menor ao</w:t>
      </w:r>
      <w:r w:rsidR="00CD7069">
        <w:t xml:space="preserve"> contrato assinado num período anterior para que não haja discordância entre as partes com relação a preços.</w:t>
      </w:r>
    </w:p>
    <w:p w14:paraId="69DE882E" w14:textId="52308277" w:rsidR="00733321" w:rsidRDefault="00CD7069">
      <w:r>
        <w:t xml:space="preserve">Com relação as principais UF’s que foram firmados contratos, é importante ter conhecimento de quais foram para caso seja necessário </w:t>
      </w:r>
      <w:r w:rsidR="009467FE">
        <w:t>fazer uma pesquisa de preço com as principais UF’s do período anterior</w:t>
      </w:r>
      <w:r w:rsidR="00733321">
        <w:t xml:space="preserve"> podendo assim eliminar uma parte do tempo que seria gasto pesquisando por cidades que abriram processos de Contratos.</w:t>
      </w:r>
    </w:p>
    <w:p w14:paraId="40DE1C77" w14:textId="34332AD8" w:rsidR="00733321" w:rsidRDefault="00733321">
      <w:r>
        <w:t>Por fim vale salientar que é importante compartilhar essas informações mesmo que não seja para uma área interessada pois o conhecimento adquirido pode ser útil em alguma hora, seja no trabalho ou em alguma prova que exija conhecimento sobre contratos ou como são organizados os dados dos contratos assinados por algum órgão superior ou não.</w:t>
      </w:r>
    </w:p>
    <w:p w14:paraId="72FAE666" w14:textId="1E65CE1E" w:rsidR="00733321" w:rsidRDefault="00733321"/>
    <w:p w14:paraId="42A12080" w14:textId="25C37F60" w:rsidR="00733321" w:rsidRDefault="00733321">
      <w:r>
        <w:t xml:space="preserve">Para ter acesso à essas informações acesse o site </w:t>
      </w:r>
      <w:hyperlink r:id="rId4" w:history="1">
        <w:r w:rsidRPr="008B78BD">
          <w:rPr>
            <w:rStyle w:val="Hyperlink"/>
          </w:rPr>
          <w:t>http://www.portaltransparencia.gov.br/</w:t>
        </w:r>
      </w:hyperlink>
      <w:r>
        <w:t xml:space="preserve">, navegue até “Licitações e Contratos”, clique em “Consulta” na parte “Contratos”, aplique os filtros de sua </w:t>
      </w:r>
      <w:r w:rsidR="00652EDE">
        <w:t>preferência</w:t>
      </w:r>
      <w:r>
        <w:t xml:space="preserve"> e </w:t>
      </w:r>
      <w:r w:rsidR="00652EDE">
        <w:t>futuramente caso precise faça o download dos dados que virá em formato “csv” que pode ser aberto no Excel.</w:t>
      </w:r>
    </w:p>
    <w:p w14:paraId="2CC4DC60" w14:textId="77777777" w:rsidR="009467FE" w:rsidRDefault="009467FE"/>
    <w:p w14:paraId="50CF3CB7" w14:textId="0D911132" w:rsidR="00CD7069" w:rsidRDefault="00CD7069"/>
    <w:sectPr w:rsidR="00CD70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9D"/>
    <w:rsid w:val="000855B0"/>
    <w:rsid w:val="00476114"/>
    <w:rsid w:val="0064649D"/>
    <w:rsid w:val="00652EDE"/>
    <w:rsid w:val="00733321"/>
    <w:rsid w:val="009467FE"/>
    <w:rsid w:val="00A6114A"/>
    <w:rsid w:val="00CD70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AA50"/>
  <w15:chartTrackingRefBased/>
  <w15:docId w15:val="{A55FAD0D-C1CE-42FE-9D58-740D0E02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33321"/>
    <w:rPr>
      <w:color w:val="0563C1" w:themeColor="hyperlink"/>
      <w:u w:val="single"/>
    </w:rPr>
  </w:style>
  <w:style w:type="character" w:styleId="MenoPendente">
    <w:name w:val="Unresolved Mention"/>
    <w:basedOn w:val="Fontepargpadro"/>
    <w:uiPriority w:val="99"/>
    <w:semiHidden/>
    <w:unhideWhenUsed/>
    <w:rsid w:val="00733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ortaltransparencia.gov.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338</Words>
  <Characters>1830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dos Santos Souza</dc:creator>
  <cp:keywords/>
  <dc:description/>
  <cp:lastModifiedBy>Nickolas dos Santos Souza</cp:lastModifiedBy>
  <cp:revision>1</cp:revision>
  <dcterms:created xsi:type="dcterms:W3CDTF">2021-01-11T17:23:00Z</dcterms:created>
  <dcterms:modified xsi:type="dcterms:W3CDTF">2021-01-11T19:06:00Z</dcterms:modified>
</cp:coreProperties>
</file>