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m="http://schemas.openxmlformats.org/officeDocument/2006/math">
  <w:body>
    <w:p>
      <w:pPr>
        <w:spacing w:before="480" w:after="48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Phân loại 12 hạng mục</w:t>
      </w:r>
      <w:bookmarkEnd w:id="0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Product Backlog đã sắp thứ tự</w:t>
      </w:r>
      <w:bookmarkEnd w:id="1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3. Tính tổng điểm nhóm Must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Các mục Must gồm mục 1, 2, 3 và 10.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Tổng điểm: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2+2+3+3=10</m:t>
          </m:r>
        </m:oMath>
      </m:oMathPara>
      <w:r>
        <w:rPr>
          <w:rFonts w:eastAsia="等线" w:ascii="Arial" w:cs="Arial" w:hAnsi="Arial"/>
          <w:sz w:val="22"/>
        </w:rPr>
        <w:t xml:space="preserve"> điểm.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Năng lực Release 1: 20 điểm.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Tỷ lệ sử dụng: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10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20×100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=50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Kết luận: Nhóm Must có 4 hạng mục, chiếm 50% năng lực, nằm dưới ngưỡng khoảng 60% (12 điểm). Nhóm còn 10 điểm để thực hiện các hạng mục Should và Could nếu tiến độ cho phép.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4. Tự phản biện</w:t>
      </w:r>
      <w:bookmarkEnd w:id="3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Mục 7 – Gợi ý sách: Có người có thể xếp Could vì giúp độc giả tìm sách phù hợp, nhưng tôi chọn Won't vì không phải chức năng cốt lõi.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Mục 11 – Chat thủ thư: Có thể xếp Should vì hỗ trợ giải đáp thắc mắc nhanh, nhưng có thể dùng phương thức liên hệ khác.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Mục 12 – Đăng nhập Google/Facebook: Có thể xếp Should vì giúp đăng nhập thuận tiện hơn, nhưng đăng nhập thông thường đã đủ cho MVP.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Mục 5 – Đặt trước sách: Có thể xếp Must vì đáp ứng nhu cầu đặt sách hết hàng, nhưng tôi chọn Should để ưu tiên hoàn thiện chức năng mượn sách cơ bản trước.</w:t>
      </w: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908">
    <w:lvl>
      <w:numFmt w:val="bullet"/>
      <w:suff w:val="tab"/>
      <w:lvlText w:val="•"/>
      <w:rPr>
        <w:color w:val="3370ff"/>
      </w:rPr>
    </w:lvl>
  </w:abstractNum>
  <w:abstractNum w:abstractNumId="5909">
    <w:lvl>
      <w:numFmt w:val="bullet"/>
      <w:suff w:val="tab"/>
      <w:lvlText w:val="•"/>
      <w:rPr>
        <w:color w:val="3370ff"/>
      </w:rPr>
    </w:lvl>
  </w:abstractNum>
  <w:abstractNum w:abstractNumId="5910">
    <w:lvl>
      <w:numFmt w:val="bullet"/>
      <w:suff w:val="tab"/>
      <w:lvlText w:val="•"/>
      <w:rPr>
        <w:color w:val="3370ff"/>
      </w:rPr>
    </w:lvl>
  </w:abstractNum>
  <w:abstractNum w:abstractNumId="5911">
    <w:lvl>
      <w:numFmt w:val="bullet"/>
      <w:suff w:val="tab"/>
      <w:lvlText w:val="•"/>
      <w:rPr>
        <w:color w:val="3370ff"/>
      </w:rPr>
    </w:lvl>
  </w:abstractNum>
  <w:abstractNum w:abstractNumId="5912">
    <w:lvl>
      <w:numFmt w:val="bullet"/>
      <w:suff w:val="tab"/>
      <w:lvlText w:val="•"/>
      <w:rPr>
        <w:color w:val="3370ff"/>
      </w:rPr>
    </w:lvl>
  </w:abstractNum>
  <w:abstractNum w:abstractNumId="5913">
    <w:lvl>
      <w:numFmt w:val="bullet"/>
      <w:suff w:val="tab"/>
      <w:lvlText w:val="•"/>
      <w:rPr>
        <w:color w:val="3370ff"/>
      </w:rPr>
    </w:lvl>
  </w:abstractNum>
  <w:abstractNum w:abstractNumId="5914">
    <w:lvl>
      <w:numFmt w:val="bullet"/>
      <w:suff w:val="tab"/>
      <w:lvlText w:val="•"/>
      <w:rPr>
        <w:color w:val="3370ff"/>
      </w:rPr>
    </w:lvl>
  </w:abstractNum>
  <w:num w:numId="1">
    <w:abstractNumId w:val="5908"/>
  </w:num>
  <w:num w:numId="2">
    <w:abstractNumId w:val="5909"/>
  </w:num>
  <w:num w:numId="3">
    <w:abstractNumId w:val="5910"/>
  </w:num>
  <w:num w:numId="4">
    <w:abstractNumId w:val="5911"/>
  </w:num>
  <w:num w:numId="5">
    <w:abstractNumId w:val="5912"/>
  </w:num>
  <w:num w:numId="6">
    <w:abstractNumId w:val="5913"/>
  </w:num>
  <w:num w:numId="7">
    <w:abstractNumId w:val="591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numbering.xml" Type="http://schemas.openxmlformats.org/officeDocument/2006/relationships/numbering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2026-10-12T18:43:09Z</dcterms:created>
  <dc:creator>Apache POI</dc:creator>
</cp:coreProperties>
</file>