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gt3c0ulkxma" w:id="0"/>
      <w:bookmarkEnd w:id="0"/>
      <w:r w:rsidDel="00000000" w:rsidR="00000000" w:rsidRPr="00000000">
        <w:rPr>
          <w:b w:val="1"/>
          <w:bCs w:val="1"/>
          <w:sz w:val="46"/>
          <w:szCs w:val="46"/>
          <w:rtl w:val="0"/>
        </w:rPr>
        <w:t xml:space="preserve">BÁO CÁO PHÂN TÍCH VÀ ĐỀ XUẤT GIẢI PHÁP BẢO MẬT DỮ LIỆU CLOUD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m32l0tf0802" w:id="1"/>
      <w:bookmarkEnd w:id="1"/>
      <w:r w:rsidDel="00000000" w:rsidR="00000000" w:rsidRPr="00000000">
        <w:rPr>
          <w:b w:val="1"/>
          <w:bCs w:val="1"/>
          <w:sz w:val="34"/>
          <w:szCs w:val="34"/>
          <w:rtl w:val="0"/>
        </w:rPr>
        <w:t xml:space="preserve">PHẦN 1. PHÂN TÍCH VI PHẠM "QUY TẮC CỜ ĐỎ BẢO MẬT" CỦA AN</w:t>
      </w:r>
    </w:p>
    <w:p w:rsidR="00000000" w:rsidDel="00000000" w:rsidP="00000000" w:rsidRDefault="00000000" w:rsidRPr="00000000" w14:paraId="00000003">
      <w:pPr>
        <w:spacing w:after="240" w:before="240" w:lineRule="auto"/>
        <w:rPr/>
      </w:pPr>
      <w:r w:rsidDel="00000000" w:rsidR="00000000" w:rsidRPr="00000000">
        <w:rPr>
          <w:rtl w:val="0"/>
        </w:rPr>
        <w:t xml:space="preserve">Hành động của An bị coi là vi phạm nghiêm trọng </w:t>
      </w:r>
      <w:r w:rsidDel="00000000" w:rsidR="00000000" w:rsidRPr="00000000">
        <w:rPr>
          <w:b w:val="1"/>
          <w:bCs w:val="1"/>
          <w:rtl w:val="0"/>
        </w:rPr>
        <w:t xml:space="preserve">"Quy tắc Cờ Đỏ Bảo mật"</w:t>
      </w:r>
      <w:r w:rsidDel="00000000" w:rsidR="00000000" w:rsidRPr="00000000">
        <w:rPr>
          <w:rtl w:val="0"/>
        </w:rPr>
        <w:t xml:space="preserve"> (Red Flag Security Rules) do mắc phải sự kết hợp chết người giữa hai yếu tố: Chế độ công khai liên kết (</w:t>
      </w:r>
      <w:r w:rsidDel="00000000" w:rsidR="00000000" w:rsidRPr="00000000">
        <w:rPr>
          <w:rFonts w:ascii="Roboto Mono" w:cs="Roboto Mono" w:eastAsia="Roboto Mono" w:hAnsi="Roboto Mono"/>
          <w:color w:val="188038"/>
          <w:rtl w:val="0"/>
        </w:rPr>
        <w:t xml:space="preserve">Anyone with the link</w:t>
      </w:r>
      <w:r w:rsidDel="00000000" w:rsidR="00000000" w:rsidRPr="00000000">
        <w:rPr>
          <w:rtl w:val="0"/>
        </w:rPr>
        <w:t xml:space="preserve">) và mức quyền tối cao (</w:t>
      </w:r>
      <w:r w:rsidDel="00000000" w:rsidR="00000000" w:rsidRPr="00000000">
        <w:rPr>
          <w:rFonts w:ascii="Roboto Mono" w:cs="Roboto Mono" w:eastAsia="Roboto Mono" w:hAnsi="Roboto Mono"/>
          <w:color w:val="188038"/>
          <w:rtl w:val="0"/>
        </w:rPr>
        <w:t xml:space="preserve">Editor</w:t>
      </w:r>
      <w:r w:rsidDel="00000000" w:rsidR="00000000" w:rsidRPr="00000000">
        <w:rPr>
          <w:rtl w:val="0"/>
        </w:rPr>
        <w:t xml:space="preserve">). Cụ thể:</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Mất kiểm soát danh tính (Anonymous Access):</w:t>
      </w:r>
      <w:r w:rsidDel="00000000" w:rsidR="00000000" w:rsidRPr="00000000">
        <w:rPr>
          <w:rtl w:val="0"/>
        </w:rPr>
        <w:t xml:space="preserve"> Bất kỳ ai trên Internet có được đường link (khi bị rò rỉ lên mạng xã hội) đều có thể truy cập thẳng vào tài liệu mà không cần xác thực danh tính qua email cá nhân.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Nguy cơ phá hoại dữ liệu tối đa:</w:t>
      </w:r>
      <w:r w:rsidDel="00000000" w:rsidR="00000000" w:rsidRPr="00000000">
        <w:rPr>
          <w:rtl w:val="0"/>
        </w:rPr>
        <w:t xml:space="preserve"> Với quyền </w:t>
      </w:r>
      <w:r w:rsidDel="00000000" w:rsidR="00000000" w:rsidRPr="00000000">
        <w:rPr>
          <w:rFonts w:ascii="Roboto Mono" w:cs="Roboto Mono" w:eastAsia="Roboto Mono" w:hAnsi="Roboto Mono"/>
          <w:color w:val="188038"/>
          <w:rtl w:val="0"/>
        </w:rPr>
        <w:t xml:space="preserve">Editor</w:t>
      </w:r>
      <w:r w:rsidDel="00000000" w:rsidR="00000000" w:rsidRPr="00000000">
        <w:rPr>
          <w:rtl w:val="0"/>
        </w:rPr>
        <w:t xml:space="preserve">, bất kỳ người lạ nào truy cập vào liên kết cũng có thể sửa đổi, chèn mã độc hoặc </w:t>
      </w:r>
      <w:r w:rsidDel="00000000" w:rsidR="00000000" w:rsidRPr="00000000">
        <w:rPr>
          <w:b w:val="1"/>
          <w:bCs w:val="1"/>
          <w:rtl w:val="0"/>
        </w:rPr>
        <w:t xml:space="preserve">xóa vĩnh viễn</w:t>
      </w:r>
      <w:r w:rsidDel="00000000" w:rsidR="00000000" w:rsidRPr="00000000">
        <w:rPr>
          <w:rtl w:val="0"/>
        </w:rPr>
        <w:t xml:space="preserve"> toàn bộ danh sách SĐT khách hàng của Startup.</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Vô hiệu hóa tính năng truy cứu trách nhiệm (Accountability):</w:t>
      </w:r>
      <w:r w:rsidDel="00000000" w:rsidR="00000000" w:rsidRPr="00000000">
        <w:rPr>
          <w:rtl w:val="0"/>
        </w:rPr>
        <w:t xml:space="preserve"> Khi xảy ra sự cố xóa dữ liệu, lịch sử hệ thống chỉ ghi nhận thao tác từ người dùng ẩn danh ("Anonymous"), khiến An không thể biết ai là thủ phạm đã phá hoại tài nguyên của công ty.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exv8bweu1ui" w:id="2"/>
      <w:bookmarkEnd w:id="2"/>
      <w:r w:rsidDel="00000000" w:rsidR="00000000" w:rsidRPr="00000000">
        <w:rPr>
          <w:b w:val="1"/>
          <w:bCs w:val="1"/>
          <w:sz w:val="34"/>
          <w:szCs w:val="34"/>
          <w:rtl w:val="0"/>
        </w:rPr>
        <w:t xml:space="preserve">PHẦN 2. THIẾT LẬP CẤU TRÚC PHÂN QUYỀN CHUẨN (SỬA LỖI CHO AN)</w:t>
      </w:r>
    </w:p>
    <w:p w:rsidR="00000000" w:rsidDel="00000000" w:rsidP="00000000" w:rsidRDefault="00000000" w:rsidRPr="00000000" w14:paraId="00000008">
      <w:pPr>
        <w:spacing w:after="240" w:before="240" w:lineRule="auto"/>
        <w:rPr/>
      </w:pPr>
      <w:r w:rsidDel="00000000" w:rsidR="00000000" w:rsidRPr="00000000">
        <w:rPr>
          <w:rtl w:val="0"/>
        </w:rPr>
        <w:t xml:space="preserve">Để khắc phục triệt để lỗ hổng và bảo vệ dữ liệu khách hàng tuyệt đối an toàn, An cần thiết lập lại cấu trúc phân quyền theo các nguyên chuẩn sau:</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uhb8apjf71c" w:id="3"/>
      <w:bookmarkEnd w:id="3"/>
      <w:r w:rsidDel="00000000" w:rsidR="00000000" w:rsidRPr="00000000">
        <w:rPr>
          <w:b w:val="1"/>
          <w:bCs w:val="1"/>
          <w:color w:val="000000"/>
          <w:sz w:val="26"/>
          <w:szCs w:val="26"/>
          <w:rtl w:val="0"/>
        </w:rPr>
        <w:t xml:space="preserve">(1) Mức quyền cho cộng tác viên bên ngoài:</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Mức quyền đề xuất:</w:t>
      </w:r>
      <w:r w:rsidDel="00000000" w:rsidR="00000000" w:rsidRPr="00000000">
        <w:rPr>
          <w:rtl w:val="0"/>
        </w:rPr>
        <w:t xml:space="preserve"> </w:t>
      </w:r>
      <w:r w:rsidDel="00000000" w:rsidR="00000000" w:rsidRPr="00000000">
        <w:rPr>
          <w:b w:val="1"/>
          <w:bCs w:val="1"/>
          <w:rtl w:val="0"/>
        </w:rPr>
        <w:t xml:space="preserve">Editor</w:t>
      </w:r>
      <w:r w:rsidDel="00000000" w:rsidR="00000000" w:rsidRPr="00000000">
        <w:rPr>
          <w:rtl w:val="0"/>
        </w:rPr>
        <w:t xml:space="preserve"> (chỉ khi cộng tác viên thực sự cần chỉnh sửa trực tiếp nội dung) hoặc </w:t>
      </w:r>
      <w:r w:rsidDel="00000000" w:rsidR="00000000" w:rsidRPr="00000000">
        <w:rPr>
          <w:b w:val="1"/>
          <w:bCs w:val="1"/>
          <w:rtl w:val="0"/>
        </w:rPr>
        <w:t xml:space="preserve">Commenter / Viewer</w:t>
      </w:r>
      <w:r w:rsidDel="00000000" w:rsidR="00000000" w:rsidRPr="00000000">
        <w:rPr>
          <w:rtl w:val="0"/>
        </w:rPr>
        <w:t xml:space="preserve"> (nếu chỉ cần xem và góp ý).</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i w:val="1"/>
          <w:iCs w:val="1"/>
          <w:rtl w:val="0"/>
        </w:rPr>
        <w:t xml:space="preserve">Lưu ý quan trọng:</w:t>
      </w:r>
      <w:r w:rsidDel="00000000" w:rsidR="00000000" w:rsidRPr="00000000">
        <w:rPr>
          <w:rtl w:val="0"/>
        </w:rPr>
        <w:t xml:space="preserve"> Dù chọn mức quyền nào, </w:t>
      </w:r>
      <w:r w:rsidDel="00000000" w:rsidR="00000000" w:rsidRPr="00000000">
        <w:rPr>
          <w:b w:val="1"/>
          <w:bCs w:val="1"/>
          <w:rtl w:val="0"/>
        </w:rPr>
        <w:t xml:space="preserve">bắt buộc phải cấp quyền thông qua địa chỉ email cá nhân cụ thể</w:t>
      </w:r>
      <w:r w:rsidDel="00000000" w:rsidR="00000000" w:rsidRPr="00000000">
        <w:rPr>
          <w:rtl w:val="0"/>
        </w:rPr>
        <w:t xml:space="preserve"> của cộng tác viên, tuyệt đối không dùng link mở rộng cho cộng đồng.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8cemz5bn02h" w:id="4"/>
      <w:bookmarkEnd w:id="4"/>
      <w:r w:rsidDel="00000000" w:rsidR="00000000" w:rsidRPr="00000000">
        <w:rPr>
          <w:b w:val="1"/>
          <w:bCs w:val="1"/>
          <w:color w:val="000000"/>
          <w:sz w:val="26"/>
          <w:szCs w:val="26"/>
          <w:rtl w:val="0"/>
        </w:rPr>
        <w:t xml:space="preserve">(2) Chế độ chia sẻ an toàn 100%:</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Chế độ đề xuất:</w:t>
      </w:r>
      <w:r w:rsidDel="00000000" w:rsidR="00000000" w:rsidRPr="00000000">
        <w:rPr>
          <w:rtl w:val="0"/>
        </w:rPr>
        <w:t xml:space="preserve"> </w:t>
      </w:r>
      <w:r w:rsidDel="00000000" w:rsidR="00000000" w:rsidRPr="00000000">
        <w:rPr>
          <w:b w:val="1"/>
          <w:bCs w:val="1"/>
          <w:rtl w:val="0"/>
        </w:rPr>
        <w:t xml:space="preserve">Restricted (Giới hạn / Chỉ định cụ thể qua Email)</w:t>
      </w:r>
      <w:r w:rsidDel="00000000" w:rsidR="00000000" w:rsidRPr="00000000">
        <w:rPr>
          <w:rtl w:val="0"/>
        </w:rPr>
        <w:t xml:space="preserv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Chỉ những tài khoản email chính chủ được An thêm vào danh sách trắng (Whitelist) mới có quyền mở tệp tin. Các trường hợp không có tên trong danh sách sẽ bị từ chối truy cập ngay lập tức, triệt tiêu hoàn toàn rủi ro lộ link lên mạng xã hội.</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6yc40mqf39z" w:id="5"/>
      <w:bookmarkEnd w:id="5"/>
      <w:r w:rsidDel="00000000" w:rsidR="00000000" w:rsidRPr="00000000">
        <w:rPr>
          <w:b w:val="1"/>
          <w:bCs w:val="1"/>
          <w:color w:val="000000"/>
          <w:sz w:val="26"/>
          <w:szCs w:val="26"/>
          <w:rtl w:val="0"/>
        </w:rPr>
        <w:t xml:space="preserve">(3) Tính năng ngăn cộng tác viên tự ý mời thêm người lạ:</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Tính năng cần bật:</w:t>
      </w:r>
      <w:r w:rsidDel="00000000" w:rsidR="00000000" w:rsidRPr="00000000">
        <w:rPr>
          <w:rtl w:val="0"/>
        </w:rPr>
        <w:t xml:space="preserve"> Tùy chọn quản trị chia sẻ nâng cao của chủ sở hữu: </w:t>
      </w:r>
      <w:r w:rsidDel="00000000" w:rsidR="00000000" w:rsidRPr="00000000">
        <w:rPr>
          <w:b w:val="1"/>
          <w:bCs w:val="1"/>
          <w:rtl w:val="0"/>
        </w:rPr>
        <w:t xml:space="preserve">"Prevent editors from changing access and adding new people"</w:t>
      </w:r>
      <w:r w:rsidDel="00000000" w:rsidR="00000000" w:rsidRPr="00000000">
        <w:rPr>
          <w:rtl w:val="0"/>
        </w:rPr>
        <w:t xml:space="preserve"> (hoặc tắt tùy chọn cho phép </w:t>
      </w:r>
      <w:r w:rsidDel="00000000" w:rsidR="00000000" w:rsidRPr="00000000">
        <w:rPr>
          <w:i w:val="1"/>
          <w:iCs w:val="1"/>
          <w:rtl w:val="0"/>
        </w:rPr>
        <w:t xml:space="preserve">Người chỉnh sửa được thay đổi quyền và chia sẻ tệp</w:t>
      </w:r>
      <w:r w:rsidDel="00000000" w:rsidR="00000000" w:rsidRPr="00000000">
        <w:rPr>
          <w:rtl w:val="0"/>
        </w:rPr>
        <w:t xml:space="preserve">).</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Điều này giúp cố định vòng tròn cộng tác, ngăn chặn việc cộng tác viên tự ý chia sẻ tiếp tài liệu cho bên thứ ba ngoài tầm kiểm soát của Startup.</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ivn422i9gss0" w:id="6"/>
      <w:bookmarkEnd w:id="6"/>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