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분류: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Flood Fill, DFS, BFS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제목: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현수막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문제: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ANT가 처음 알고리즘 대회를 개최하게 되면서 현수막을 내걸었다.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저번 학기 영상처리 수업을 듣고 배웠던 지식을 최대한 응용 해보고 싶은 혁진이는 이 현수막에서 글자가 몇 개인지 알아보는 프로그램을 만들려 한다.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혁진이는 우선 현수막에서 글자인 부분은 1, 글자가 아닌 부분은 0으로 바꾸는 필터를 적용하여 값을 만드는데 성공했다.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그런데 혁진이는 이 값을 바탕으로 글자인 부분 1이 상, 하, 좌, 우, 대각선으로 인접하여 서로 연결되어 있다면 한 개의 글자라고 생각만 하였다.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혁진이가 필터를 적용하여 만든 값이 입력으로 주어졌을 때, 혁진이의 생각대로 프로그램을 구현하면 글자의 개수가 몇 개인지 출력하여라.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입력: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첫 번째 줄에는 현수막의 크기인 M와 N가 주어진다. (1 ≤ M, N ≤ 250)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두 번째 줄부터 M+1 번째 줄까지 현수막의 정보가 1과 0으로 주어지며, 1과 0을 제외한 입력은 주어지지 않는다.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출력: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혁진이의 생각대로 프로그램을 구현했을 때, 현수막에서 글자의 개수가 몇 개인지 출력하여라.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입력: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8 19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0 0 0 0 0 0 0 0 0 0 0 0 0 0 0 0 0 0 0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0 0 0 1 0 0 0 1 0 0 0 1 0 1 1 1 1 1 0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0 0 1 0 1 0 0 1 1 0 0 1 0 0 0 1 0 0 0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0 1 0 0 0 1 0 1 0 1 0 1 0 0 0 1 0 0 0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0 1 1 1 1 1 0 1 0 1 0 1 0 0 0 1 0 0 0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0 1 0 0 0 1 0 1 0 0 1 1 0 0 0 1 0 0 0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0 1 0 0 0 1 0 1 0 0 0 1 0 0 0 1 0 0 0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0 0 0 0 0 0 0 0 0 0 0 0 0 0 0 0 0 0 0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예제 출력: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