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33AD7" w14:textId="56270478" w:rsidR="00CC6002" w:rsidRDefault="00E072F1">
      <w:r>
        <w:rPr>
          <w:rFonts w:hint="eastAsia"/>
        </w:rPr>
        <w:t>3</w:t>
      </w:r>
      <w:r>
        <w:t>.17</w:t>
      </w:r>
    </w:p>
    <w:p w14:paraId="31E36682" w14:textId="5D9DF811" w:rsidR="00E072F1" w:rsidRDefault="00E072F1">
      <w:r>
        <w:rPr>
          <w:rFonts w:hint="eastAsia"/>
        </w:rPr>
        <w:t>收获：经过努力，护栏的基础模型终于建立完成！接下来是对护栏部件之间的相互作用进行定义。晚上复习了一节英语串词的单词，听了一节新的串词课。</w:t>
      </w:r>
    </w:p>
    <w:p w14:paraId="1042806A" w14:textId="4C163BF7" w:rsidR="00E072F1" w:rsidRDefault="00E072F1">
      <w:r>
        <w:rPr>
          <w:noProof/>
        </w:rPr>
        <w:drawing>
          <wp:inline distT="0" distB="0" distL="0" distR="0" wp14:anchorId="79AC1772" wp14:editId="4EAC8925">
            <wp:extent cx="5274310" cy="1813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5650" w14:textId="4D86F6AE" w:rsidR="00E072F1" w:rsidRDefault="00E072F1">
      <w:pPr>
        <w:rPr>
          <w:rFonts w:hint="eastAsia"/>
        </w:rPr>
      </w:pPr>
      <w:r>
        <w:rPr>
          <w:rFonts w:hint="eastAsia"/>
        </w:rPr>
        <w:t>问题：今天还可以，没啥问题。</w:t>
      </w:r>
    </w:p>
    <w:sectPr w:rsidR="00E07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F1"/>
    <w:rsid w:val="00CC6002"/>
    <w:rsid w:val="00E0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CFB1"/>
  <w15:chartTrackingRefBased/>
  <w15:docId w15:val="{6FE97857-7D94-4731-9564-6A000803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1</cp:revision>
  <dcterms:created xsi:type="dcterms:W3CDTF">2021-03-17T12:57:00Z</dcterms:created>
  <dcterms:modified xsi:type="dcterms:W3CDTF">2021-03-17T13:03:00Z</dcterms:modified>
</cp:coreProperties>
</file>