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274310" cy="647065"/>
            <wp:effectExtent l="0" t="0" r="1397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647065"/>
                    </a:xfrm>
                    <a:prstGeom prst="rect">
                      <a:avLst/>
                    </a:prstGeom>
                    <a:noFill/>
                    <a:ln>
                      <a:noFill/>
                    </a:ln>
                  </pic:spPr>
                </pic:pic>
              </a:graphicData>
            </a:graphic>
          </wp:inline>
        </w:drawing>
      </w:r>
      <w:r>
        <w:t xml:space="preserve"> </w:t>
      </w:r>
    </w:p>
    <w:p>
      <w:pPr>
        <w:rPr>
          <w:sz w:val="52"/>
          <w:szCs w:val="52"/>
        </w:rPr>
      </w:pPr>
      <w:r>
        <w:rPr>
          <w:sz w:val="52"/>
          <w:szCs w:val="52"/>
        </w:rPr>
        <w:t xml:space="preserve"> </w:t>
      </w:r>
    </w:p>
    <w:p>
      <w:pPr>
        <w:rPr>
          <w:sz w:val="52"/>
          <w:szCs w:val="52"/>
        </w:rPr>
      </w:pPr>
      <w:r>
        <w:rPr>
          <w:sz w:val="52"/>
          <w:szCs w:val="52"/>
        </w:rPr>
        <w:t xml:space="preserve"> </w:t>
      </w:r>
    </w:p>
    <w:p>
      <w:pPr>
        <w:rPr>
          <w:sz w:val="52"/>
          <w:szCs w:val="52"/>
        </w:rPr>
      </w:pPr>
      <w:r>
        <w:rPr>
          <w:sz w:val="52"/>
          <w:szCs w:val="52"/>
        </w:rPr>
        <w:t xml:space="preserve"> </w:t>
      </w:r>
    </w:p>
    <w:p>
      <w:pPr>
        <w:jc w:val="center"/>
        <w:rPr>
          <w:sz w:val="52"/>
          <w:szCs w:val="52"/>
        </w:rPr>
      </w:pPr>
      <w:r>
        <w:rPr>
          <w:rFonts w:hint="eastAsia" w:ascii="宋体" w:hAnsi="宋体"/>
          <w:sz w:val="52"/>
          <w:szCs w:val="52"/>
        </w:rPr>
        <w:t>大学生职业生涯规划书</w:t>
      </w:r>
    </w:p>
    <w:p>
      <w:pPr>
        <w:rPr>
          <w:sz w:val="52"/>
          <w:szCs w:val="52"/>
        </w:rPr>
      </w:pPr>
      <w:r>
        <w:rPr>
          <w:sz w:val="52"/>
          <w:szCs w:val="52"/>
        </w:rPr>
        <w:t xml:space="preserve"> </w:t>
      </w:r>
    </w:p>
    <w:p>
      <w:pPr>
        <w:rPr>
          <w:sz w:val="52"/>
          <w:szCs w:val="52"/>
        </w:rPr>
      </w:pPr>
      <w:r>
        <w:rPr>
          <w:sz w:val="52"/>
          <w:szCs w:val="52"/>
        </w:rPr>
        <w:t xml:space="preserve"> </w:t>
      </w:r>
    </w:p>
    <w:p>
      <w:pPr>
        <w:rPr>
          <w:sz w:val="52"/>
          <w:szCs w:val="52"/>
        </w:rPr>
      </w:pPr>
      <w:r>
        <w:rPr>
          <w:sz w:val="52"/>
          <w:szCs w:val="52"/>
        </w:rPr>
        <w:t xml:space="preserve"> </w:t>
      </w:r>
    </w:p>
    <w:p>
      <w:pPr>
        <w:ind w:firstLine="900" w:firstLineChars="300"/>
        <w:rPr>
          <w:sz w:val="30"/>
          <w:szCs w:val="30"/>
          <w:u w:val="single"/>
        </w:rPr>
      </w:pPr>
      <w:r>
        <w:rPr>
          <w:rFonts w:hint="eastAsia" w:ascii="宋体" w:hAnsi="宋体"/>
          <w:sz w:val="30"/>
          <w:szCs w:val="30"/>
        </w:rPr>
        <w:t xml:space="preserve">学 </w:t>
      </w:r>
      <w:r>
        <w:rPr>
          <w:sz w:val="30"/>
          <w:szCs w:val="30"/>
        </w:rPr>
        <w:t xml:space="preserve">  </w:t>
      </w:r>
      <w:r>
        <w:rPr>
          <w:rFonts w:hint="eastAsia" w:ascii="宋体" w:hAnsi="宋体"/>
          <w:sz w:val="30"/>
          <w:szCs w:val="30"/>
        </w:rPr>
        <w:t xml:space="preserve">院： </w:t>
      </w:r>
      <w:r>
        <w:rPr>
          <w:rFonts w:hint="eastAsia" w:ascii="宋体" w:hAnsi="宋体"/>
          <w:sz w:val="30"/>
          <w:szCs w:val="30"/>
          <w:u w:val="single"/>
        </w:rPr>
        <w:t xml:space="preserve"> </w:t>
      </w:r>
      <w:r>
        <w:rPr>
          <w:sz w:val="30"/>
          <w:szCs w:val="30"/>
          <w:u w:val="single"/>
        </w:rPr>
        <w:t xml:space="preserve">        </w:t>
      </w:r>
      <w:r>
        <w:rPr>
          <w:rFonts w:hint="eastAsia"/>
          <w:sz w:val="30"/>
          <w:szCs w:val="30"/>
          <w:u w:val="single"/>
        </w:rPr>
        <w:t>电子工程学院</w:t>
      </w:r>
      <w:r>
        <w:rPr>
          <w:sz w:val="30"/>
          <w:szCs w:val="30"/>
          <w:u w:val="single"/>
        </w:rPr>
        <w:t xml:space="preserve">        </w:t>
      </w:r>
    </w:p>
    <w:p>
      <w:pPr>
        <w:ind w:firstLine="900" w:firstLineChars="300"/>
        <w:rPr>
          <w:sz w:val="30"/>
          <w:szCs w:val="30"/>
        </w:rPr>
      </w:pPr>
      <w:r>
        <w:rPr>
          <w:rFonts w:hint="eastAsia" w:ascii="宋体" w:hAnsi="宋体"/>
          <w:sz w:val="30"/>
          <w:szCs w:val="30"/>
        </w:rPr>
        <w:t xml:space="preserve">专 </w:t>
      </w:r>
      <w:r>
        <w:rPr>
          <w:sz w:val="30"/>
          <w:szCs w:val="30"/>
        </w:rPr>
        <w:t xml:space="preserve">  </w:t>
      </w:r>
      <w:r>
        <w:rPr>
          <w:rFonts w:hint="eastAsia" w:ascii="宋体" w:hAnsi="宋体"/>
          <w:sz w:val="30"/>
          <w:szCs w:val="30"/>
        </w:rPr>
        <w:t xml:space="preserve">业： </w:t>
      </w:r>
      <w:r>
        <w:rPr>
          <w:rFonts w:hint="eastAsia" w:ascii="宋体" w:hAnsi="宋体"/>
          <w:sz w:val="30"/>
          <w:szCs w:val="30"/>
          <w:u w:val="single"/>
        </w:rPr>
        <w:t xml:space="preserve"> </w:t>
      </w:r>
      <w:r>
        <w:rPr>
          <w:sz w:val="30"/>
          <w:szCs w:val="30"/>
          <w:u w:val="single"/>
        </w:rPr>
        <w:t xml:space="preserve">        </w:t>
      </w:r>
      <w:r>
        <w:rPr>
          <w:rFonts w:hint="eastAsia"/>
          <w:sz w:val="30"/>
          <w:szCs w:val="30"/>
          <w:u w:val="single"/>
        </w:rPr>
        <w:t>电子科学与技术</w:t>
      </w:r>
      <w:r>
        <w:rPr>
          <w:sz w:val="30"/>
          <w:szCs w:val="30"/>
          <w:u w:val="single"/>
        </w:rPr>
        <w:t xml:space="preserve">      </w:t>
      </w:r>
    </w:p>
    <w:p>
      <w:pPr>
        <w:ind w:firstLine="900" w:firstLineChars="300"/>
        <w:rPr>
          <w:sz w:val="30"/>
          <w:szCs w:val="30"/>
          <w:u w:val="single"/>
        </w:rPr>
      </w:pPr>
      <w:r>
        <w:rPr>
          <w:rFonts w:hint="eastAsia" w:ascii="宋体" w:hAnsi="宋体"/>
          <w:sz w:val="30"/>
          <w:szCs w:val="30"/>
        </w:rPr>
        <w:t xml:space="preserve">姓 </w:t>
      </w:r>
      <w:r>
        <w:rPr>
          <w:sz w:val="30"/>
          <w:szCs w:val="30"/>
        </w:rPr>
        <w:t xml:space="preserve">  </w:t>
      </w:r>
      <w:r>
        <w:rPr>
          <w:rFonts w:hint="eastAsia" w:ascii="宋体" w:hAnsi="宋体"/>
          <w:sz w:val="30"/>
          <w:szCs w:val="30"/>
        </w:rPr>
        <w:t xml:space="preserve">名： </w:t>
      </w:r>
      <w:r>
        <w:rPr>
          <w:rFonts w:hint="eastAsia" w:ascii="宋体" w:hAnsi="宋体"/>
          <w:sz w:val="30"/>
          <w:szCs w:val="30"/>
          <w:u w:val="single"/>
        </w:rPr>
        <w:t xml:space="preserve"> </w:t>
      </w:r>
      <w:r>
        <w:rPr>
          <w:sz w:val="30"/>
          <w:szCs w:val="30"/>
          <w:u w:val="single"/>
        </w:rPr>
        <w:t xml:space="preserve">        </w:t>
      </w:r>
      <w:r>
        <w:rPr>
          <w:rFonts w:hint="eastAsia"/>
          <w:sz w:val="30"/>
          <w:szCs w:val="30"/>
          <w:u w:val="single"/>
        </w:rPr>
        <w:t>田进</w:t>
      </w:r>
      <w:r>
        <w:rPr>
          <w:sz w:val="30"/>
          <w:szCs w:val="30"/>
          <w:u w:val="single"/>
        </w:rPr>
        <w:t xml:space="preserve">                </w:t>
      </w:r>
    </w:p>
    <w:p>
      <w:pPr>
        <w:ind w:firstLine="900" w:firstLineChars="300"/>
        <w:rPr>
          <w:sz w:val="30"/>
          <w:szCs w:val="30"/>
          <w:u w:val="single"/>
        </w:rPr>
      </w:pPr>
      <w:r>
        <w:rPr>
          <w:rFonts w:hint="eastAsia" w:ascii="宋体" w:hAnsi="宋体"/>
          <w:sz w:val="30"/>
          <w:szCs w:val="30"/>
        </w:rPr>
        <w:t xml:space="preserve">学 </w:t>
      </w:r>
      <w:r>
        <w:rPr>
          <w:sz w:val="30"/>
          <w:szCs w:val="30"/>
        </w:rPr>
        <w:t xml:space="preserve">  </w:t>
      </w:r>
      <w:r>
        <w:rPr>
          <w:rFonts w:hint="eastAsia" w:ascii="宋体" w:hAnsi="宋体"/>
          <w:sz w:val="30"/>
          <w:szCs w:val="30"/>
        </w:rPr>
        <w:t xml:space="preserve">号： </w:t>
      </w:r>
      <w:r>
        <w:rPr>
          <w:rFonts w:hint="eastAsia" w:ascii="宋体" w:hAnsi="宋体"/>
          <w:sz w:val="30"/>
          <w:szCs w:val="30"/>
          <w:u w:val="single"/>
        </w:rPr>
        <w:t xml:space="preserve"> </w:t>
      </w:r>
      <w:r>
        <w:rPr>
          <w:sz w:val="30"/>
          <w:szCs w:val="30"/>
          <w:u w:val="single"/>
        </w:rPr>
        <w:t xml:space="preserve">        05222105            </w:t>
      </w:r>
    </w:p>
    <w:p>
      <w:pPr>
        <w:ind w:firstLine="900" w:firstLineChars="300"/>
        <w:rPr>
          <w:sz w:val="30"/>
          <w:szCs w:val="30"/>
        </w:rPr>
      </w:pPr>
      <w:r>
        <w:rPr>
          <w:rFonts w:hint="eastAsia" w:ascii="宋体" w:hAnsi="宋体"/>
          <w:sz w:val="30"/>
          <w:szCs w:val="30"/>
        </w:rPr>
        <w:t>授课教师：</w:t>
      </w:r>
      <w:r>
        <w:rPr>
          <w:rFonts w:hint="eastAsia" w:ascii="宋体" w:hAnsi="宋体"/>
          <w:sz w:val="30"/>
          <w:szCs w:val="30"/>
          <w:u w:val="single"/>
        </w:rPr>
        <w:t xml:space="preserve"> </w:t>
      </w:r>
      <w:r>
        <w:rPr>
          <w:sz w:val="30"/>
          <w:szCs w:val="30"/>
          <w:u w:val="single"/>
        </w:rPr>
        <w:t xml:space="preserve">        </w:t>
      </w:r>
      <w:r>
        <w:rPr>
          <w:rFonts w:hint="eastAsia"/>
          <w:sz w:val="30"/>
          <w:szCs w:val="30"/>
          <w:u w:val="single"/>
        </w:rPr>
        <w:t>刘冬颖</w:t>
      </w:r>
      <w:r>
        <w:rPr>
          <w:sz w:val="30"/>
          <w:szCs w:val="30"/>
          <w:u w:val="single"/>
        </w:rP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r>
        <w:t xml:space="preserve"> </w:t>
      </w:r>
    </w:p>
    <w:p>
      <w:pPr>
        <w:rPr>
          <w:rFonts w:ascii="宋体" w:hAnsi="宋体"/>
        </w:rPr>
      </w:pPr>
      <w:r>
        <w:rPr>
          <w:rFonts w:hint="eastAsia" w:ascii="宋体" w:hAnsi="宋体"/>
        </w:rPr>
        <w:t xml:space="preserve"> </w:t>
      </w:r>
    </w:p>
    <w:p>
      <w:r>
        <w:rPr>
          <w:rFonts w:hint="eastAsia" w:ascii="宋体" w:hAnsi="宋体"/>
        </w:rPr>
        <w:t xml:space="preserve"> </w:t>
      </w:r>
      <w:r>
        <w:t xml:space="preserve">                                                    </w:t>
      </w:r>
    </w:p>
    <w:p>
      <w:r>
        <w:t xml:space="preserve"> </w:t>
      </w:r>
    </w:p>
    <w:p>
      <w:r>
        <w:t xml:space="preserve"> </w:t>
      </w:r>
    </w:p>
    <w:p>
      <w:pPr>
        <w:ind w:firstLine="5280" w:firstLineChars="2200"/>
        <w:rPr>
          <w:sz w:val="24"/>
          <w:szCs w:val="24"/>
        </w:rPr>
      </w:pPr>
      <w:r>
        <w:rPr>
          <w:sz w:val="24"/>
          <w:szCs w:val="24"/>
        </w:rPr>
        <w:t>2022</w:t>
      </w:r>
      <w:r>
        <w:rPr>
          <w:rFonts w:hint="eastAsia"/>
          <w:sz w:val="24"/>
          <w:szCs w:val="24"/>
        </w:rPr>
        <w:t>-</w:t>
      </w:r>
      <w:r>
        <w:rPr>
          <w:sz w:val="24"/>
          <w:szCs w:val="24"/>
        </w:rPr>
        <w:t>2023</w:t>
      </w:r>
      <w:r>
        <w:rPr>
          <w:rFonts w:hint="eastAsia" w:ascii="宋体" w:hAnsi="宋体"/>
          <w:sz w:val="24"/>
          <w:szCs w:val="24"/>
        </w:rPr>
        <w:t>学年第一学期</w:t>
      </w:r>
    </w:p>
    <w:p>
      <w:r>
        <w:rPr>
          <w:rFonts w:hint="eastAsia" w:ascii="宋体" w:hAnsi="宋体"/>
        </w:rPr>
        <w:t xml:space="preserve"> </w:t>
      </w:r>
      <w:r>
        <w:t xml:space="preserve">                            </w:t>
      </w:r>
    </w:p>
    <w:p>
      <w:pPr>
        <w:jc w:val="center"/>
        <w:rPr>
          <w:b/>
          <w:bCs/>
          <w:sz w:val="30"/>
          <w:szCs w:val="30"/>
        </w:rPr>
      </w:pPr>
      <w:r>
        <w:rPr>
          <w:rFonts w:hint="eastAsia" w:ascii="宋体" w:hAnsi="宋体"/>
          <w:b/>
          <w:bCs/>
          <w:sz w:val="30"/>
          <w:szCs w:val="30"/>
        </w:rPr>
        <w:t>成绩评定表</w:t>
      </w:r>
    </w:p>
    <w:p>
      <w: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6"/>
        <w:gridCol w:w="2452"/>
        <w:gridCol w:w="1517"/>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696" w:type="dxa"/>
            <w:tcBorders>
              <w:top w:val="single" w:color="auto" w:sz="4" w:space="0"/>
              <w:left w:val="single" w:color="auto" w:sz="4" w:space="0"/>
              <w:bottom w:val="single" w:color="auto" w:sz="4" w:space="0"/>
              <w:right w:val="single" w:color="auto" w:sz="4" w:space="0"/>
            </w:tcBorders>
            <w:vAlign w:val="center"/>
          </w:tcPr>
          <w:p>
            <w:pPr>
              <w:ind w:firstLine="560" w:firstLineChars="200"/>
              <w:rPr>
                <w:rFonts w:ascii="等线" w:hAnsi="等线" w:eastAsia="等线"/>
                <w:sz w:val="28"/>
                <w:szCs w:val="28"/>
              </w:rPr>
            </w:pPr>
            <w:r>
              <w:rPr>
                <w:rFonts w:hint="eastAsia" w:ascii="等线" w:hAnsi="等线" w:eastAsia="等线"/>
                <w:sz w:val="28"/>
                <w:szCs w:val="28"/>
              </w:rPr>
              <w:t>学院</w:t>
            </w:r>
          </w:p>
        </w:tc>
        <w:tc>
          <w:tcPr>
            <w:tcW w:w="2452" w:type="dxa"/>
            <w:tcBorders>
              <w:top w:val="single" w:color="auto" w:sz="4" w:space="0"/>
              <w:left w:val="single" w:color="auto" w:sz="4" w:space="0"/>
              <w:bottom w:val="single" w:color="auto" w:sz="4" w:space="0"/>
              <w:right w:val="single" w:color="auto" w:sz="4" w:space="0"/>
            </w:tcBorders>
            <w:vAlign w:val="center"/>
          </w:tcPr>
          <w:p>
            <w:pPr>
              <w:rPr>
                <w:rFonts w:ascii="等线" w:hAnsi="等线" w:eastAsia="等线"/>
                <w:b/>
                <w:bCs/>
                <w:sz w:val="28"/>
                <w:szCs w:val="28"/>
              </w:rPr>
            </w:pPr>
            <w:r>
              <w:rPr>
                <w:rFonts w:hint="eastAsia" w:ascii="等线" w:hAnsi="等线" w:eastAsia="等线"/>
                <w:b/>
                <w:bCs/>
                <w:sz w:val="28"/>
                <w:szCs w:val="28"/>
              </w:rPr>
              <w:t>电子工程学院</w:t>
            </w:r>
          </w:p>
        </w:tc>
        <w:tc>
          <w:tcPr>
            <w:tcW w:w="1517" w:type="dxa"/>
            <w:tcBorders>
              <w:top w:val="single" w:color="auto" w:sz="4" w:space="0"/>
              <w:left w:val="single" w:color="auto" w:sz="4" w:space="0"/>
              <w:bottom w:val="single" w:color="auto" w:sz="4" w:space="0"/>
              <w:right w:val="single" w:color="auto" w:sz="4" w:space="0"/>
            </w:tcBorders>
            <w:vAlign w:val="center"/>
          </w:tcPr>
          <w:p>
            <w:pPr>
              <w:ind w:firstLine="560" w:firstLineChars="200"/>
              <w:rPr>
                <w:rFonts w:ascii="等线" w:hAnsi="等线" w:eastAsia="等线"/>
                <w:sz w:val="28"/>
                <w:szCs w:val="28"/>
              </w:rPr>
            </w:pPr>
            <w:r>
              <w:rPr>
                <w:rFonts w:hint="eastAsia" w:ascii="等线" w:hAnsi="等线" w:eastAsia="等线"/>
                <w:sz w:val="28"/>
                <w:szCs w:val="28"/>
              </w:rPr>
              <w:t>专业</w:t>
            </w:r>
          </w:p>
        </w:tc>
        <w:tc>
          <w:tcPr>
            <w:tcW w:w="2631" w:type="dxa"/>
            <w:tcBorders>
              <w:top w:val="single" w:color="auto" w:sz="4" w:space="0"/>
              <w:left w:val="single" w:color="auto" w:sz="4" w:space="0"/>
              <w:bottom w:val="single" w:color="auto" w:sz="4" w:space="0"/>
              <w:right w:val="single" w:color="auto" w:sz="4" w:space="0"/>
            </w:tcBorders>
            <w:vAlign w:val="center"/>
          </w:tcPr>
          <w:p>
            <w:pPr>
              <w:rPr>
                <w:rFonts w:ascii="等线" w:hAnsi="等线" w:eastAsia="等线"/>
                <w:b/>
                <w:bCs/>
                <w:sz w:val="28"/>
                <w:szCs w:val="28"/>
              </w:rPr>
            </w:pPr>
            <w:r>
              <w:rPr>
                <w:rFonts w:hint="eastAsia" w:ascii="等线" w:hAnsi="等线" w:eastAsia="等线"/>
                <w:b/>
                <w:bCs/>
                <w:sz w:val="28"/>
                <w:szCs w:val="28"/>
              </w:rPr>
              <w:t>电子科学与技术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696" w:type="dxa"/>
            <w:tcBorders>
              <w:top w:val="single" w:color="auto" w:sz="4" w:space="0"/>
              <w:left w:val="single" w:color="auto" w:sz="4" w:space="0"/>
              <w:bottom w:val="single" w:color="auto" w:sz="4" w:space="0"/>
              <w:right w:val="single" w:color="auto" w:sz="4" w:space="0"/>
            </w:tcBorders>
            <w:vAlign w:val="center"/>
          </w:tcPr>
          <w:p>
            <w:pPr>
              <w:ind w:firstLine="560" w:firstLineChars="200"/>
              <w:rPr>
                <w:rFonts w:ascii="等线" w:hAnsi="等线" w:eastAsia="等线"/>
                <w:sz w:val="28"/>
                <w:szCs w:val="28"/>
              </w:rPr>
            </w:pPr>
            <w:r>
              <w:rPr>
                <w:rFonts w:hint="eastAsia" w:ascii="等线" w:hAnsi="等线" w:eastAsia="等线"/>
                <w:sz w:val="28"/>
                <w:szCs w:val="28"/>
              </w:rPr>
              <w:t>姓名</w:t>
            </w:r>
          </w:p>
        </w:tc>
        <w:tc>
          <w:tcPr>
            <w:tcW w:w="2452" w:type="dxa"/>
            <w:tcBorders>
              <w:top w:val="single" w:color="auto" w:sz="4" w:space="0"/>
              <w:left w:val="single" w:color="auto" w:sz="4" w:space="0"/>
              <w:bottom w:val="single" w:color="auto" w:sz="4" w:space="0"/>
              <w:right w:val="single" w:color="auto" w:sz="4" w:space="0"/>
            </w:tcBorders>
            <w:vAlign w:val="center"/>
          </w:tcPr>
          <w:p>
            <w:pPr>
              <w:rPr>
                <w:rFonts w:ascii="等线" w:hAnsi="等线" w:eastAsia="等线"/>
                <w:b/>
                <w:bCs/>
                <w:sz w:val="28"/>
                <w:szCs w:val="28"/>
              </w:rPr>
            </w:pPr>
            <w:r>
              <w:rPr>
                <w:rFonts w:hint="eastAsia" w:ascii="等线" w:hAnsi="等线" w:eastAsia="等线"/>
                <w:b/>
                <w:bCs/>
                <w:sz w:val="28"/>
                <w:szCs w:val="28"/>
              </w:rPr>
              <w:t>田进</w:t>
            </w:r>
          </w:p>
        </w:tc>
        <w:tc>
          <w:tcPr>
            <w:tcW w:w="1517" w:type="dxa"/>
            <w:tcBorders>
              <w:top w:val="single" w:color="auto" w:sz="4" w:space="0"/>
              <w:left w:val="single" w:color="auto" w:sz="4" w:space="0"/>
              <w:bottom w:val="single" w:color="auto" w:sz="4" w:space="0"/>
              <w:right w:val="single" w:color="auto" w:sz="4" w:space="0"/>
            </w:tcBorders>
            <w:vAlign w:val="center"/>
          </w:tcPr>
          <w:p>
            <w:pPr>
              <w:ind w:firstLine="560" w:firstLineChars="200"/>
              <w:rPr>
                <w:rFonts w:ascii="等线" w:hAnsi="等线" w:eastAsia="等线"/>
                <w:sz w:val="28"/>
                <w:szCs w:val="28"/>
              </w:rPr>
            </w:pPr>
            <w:r>
              <w:rPr>
                <w:rFonts w:hint="eastAsia" w:ascii="等线" w:hAnsi="等线" w:eastAsia="等线"/>
                <w:sz w:val="28"/>
                <w:szCs w:val="28"/>
              </w:rPr>
              <w:t>学号</w:t>
            </w:r>
          </w:p>
        </w:tc>
        <w:tc>
          <w:tcPr>
            <w:tcW w:w="2631" w:type="dxa"/>
            <w:tcBorders>
              <w:top w:val="single" w:color="auto" w:sz="4" w:space="0"/>
              <w:left w:val="single" w:color="auto" w:sz="4" w:space="0"/>
              <w:bottom w:val="single" w:color="auto" w:sz="4" w:space="0"/>
              <w:right w:val="single" w:color="auto" w:sz="4" w:space="0"/>
            </w:tcBorders>
            <w:vAlign w:val="center"/>
          </w:tcPr>
          <w:p>
            <w:pPr>
              <w:rPr>
                <w:rFonts w:ascii="等线" w:hAnsi="等线" w:eastAsia="等线"/>
                <w:b/>
                <w:bCs/>
                <w:sz w:val="28"/>
                <w:szCs w:val="28"/>
              </w:rPr>
            </w:pPr>
            <w:r>
              <w:rPr>
                <w:rFonts w:hint="eastAsia" w:ascii="等线" w:hAnsi="等线" w:eastAsia="等线"/>
                <w:b/>
                <w:bCs/>
                <w:sz w:val="28"/>
                <w:szCs w:val="28"/>
              </w:rPr>
              <w:t>0</w:t>
            </w:r>
            <w:r>
              <w:rPr>
                <w:rFonts w:ascii="等线" w:hAnsi="等线" w:eastAsia="等线"/>
                <w:b/>
                <w:bCs/>
                <w:sz w:val="28"/>
                <w:szCs w:val="28"/>
              </w:rPr>
              <w:t>5222105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4" w:hRule="atLeast"/>
        </w:trPr>
        <w:tc>
          <w:tcPr>
            <w:tcW w:w="1696" w:type="dxa"/>
            <w:tcBorders>
              <w:top w:val="single" w:color="auto" w:sz="4" w:space="0"/>
              <w:left w:val="single" w:color="auto" w:sz="4" w:space="0"/>
              <w:bottom w:val="single" w:color="auto" w:sz="4" w:space="0"/>
              <w:right w:val="single" w:color="auto" w:sz="4" w:space="0"/>
            </w:tcBorders>
            <w:vAlign w:val="center"/>
          </w:tcPr>
          <w:p>
            <w:pPr>
              <w:ind w:firstLine="560" w:firstLineChars="200"/>
              <w:rPr>
                <w:rFonts w:ascii="等线" w:hAnsi="等线" w:eastAsia="等线"/>
                <w:sz w:val="28"/>
                <w:szCs w:val="28"/>
              </w:rPr>
            </w:pPr>
            <w:r>
              <w:rPr>
                <w:rFonts w:hint="eastAsia" w:ascii="等线" w:hAnsi="等线" w:eastAsia="等线"/>
                <w:sz w:val="28"/>
                <w:szCs w:val="28"/>
              </w:rPr>
              <w:t>分数</w:t>
            </w:r>
          </w:p>
        </w:tc>
        <w:tc>
          <w:tcPr>
            <w:tcW w:w="6600" w:type="dxa"/>
            <w:gridSpan w:val="3"/>
            <w:tcBorders>
              <w:top w:val="single" w:color="auto" w:sz="4" w:space="0"/>
              <w:left w:val="single" w:color="auto" w:sz="4" w:space="0"/>
              <w:bottom w:val="single" w:color="auto" w:sz="4" w:space="0"/>
              <w:right w:val="single" w:color="auto" w:sz="4" w:space="0"/>
            </w:tcBorders>
            <w:vAlign w:val="center"/>
          </w:tcPr>
          <w:p>
            <w:pPr>
              <w:rPr>
                <w:rFonts w:ascii="等线" w:hAnsi="等线" w:eastAsia="等线"/>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5" w:hRule="atLeast"/>
        </w:trPr>
        <w:tc>
          <w:tcPr>
            <w:tcW w:w="1696" w:type="dxa"/>
            <w:tcBorders>
              <w:top w:val="single" w:color="auto" w:sz="4" w:space="0"/>
              <w:left w:val="single" w:color="auto" w:sz="4" w:space="0"/>
              <w:bottom w:val="single" w:color="auto" w:sz="4" w:space="0"/>
              <w:right w:val="single" w:color="auto" w:sz="4" w:space="0"/>
            </w:tcBorders>
          </w:tcPr>
          <w:p>
            <w:pPr>
              <w:rPr>
                <w:rFonts w:ascii="等线" w:hAnsi="等线" w:eastAsia="等线"/>
                <w:b/>
                <w:bCs/>
                <w:sz w:val="28"/>
                <w:szCs w:val="28"/>
              </w:rPr>
            </w:pPr>
          </w:p>
          <w:p>
            <w:pPr>
              <w:rPr>
                <w:rFonts w:ascii="等线" w:hAnsi="等线" w:eastAsia="等线"/>
                <w:b/>
                <w:bCs/>
                <w:sz w:val="28"/>
                <w:szCs w:val="28"/>
              </w:rPr>
            </w:pPr>
          </w:p>
          <w:p>
            <w:pPr>
              <w:rPr>
                <w:rFonts w:ascii="等线" w:hAnsi="等线" w:eastAsia="等线"/>
                <w:b/>
                <w:bCs/>
                <w:sz w:val="28"/>
                <w:szCs w:val="28"/>
              </w:rPr>
            </w:pPr>
          </w:p>
          <w:p>
            <w:pPr>
              <w:rPr>
                <w:rFonts w:ascii="等线" w:hAnsi="等线" w:eastAsia="等线"/>
                <w:b/>
                <w:bCs/>
                <w:sz w:val="28"/>
                <w:szCs w:val="28"/>
              </w:rPr>
            </w:pPr>
          </w:p>
          <w:p>
            <w:pPr>
              <w:rPr>
                <w:rFonts w:ascii="等线" w:hAnsi="等线" w:eastAsia="等线"/>
                <w:b/>
                <w:bCs/>
                <w:sz w:val="28"/>
                <w:szCs w:val="28"/>
              </w:rPr>
            </w:pPr>
          </w:p>
          <w:p>
            <w:pPr>
              <w:rPr>
                <w:rFonts w:ascii="等线" w:hAnsi="等线" w:eastAsia="等线"/>
                <w:sz w:val="28"/>
                <w:szCs w:val="28"/>
              </w:rPr>
            </w:pPr>
          </w:p>
          <w:p>
            <w:pPr>
              <w:ind w:firstLine="560" w:firstLineChars="200"/>
              <w:rPr>
                <w:rFonts w:ascii="等线" w:hAnsi="等线" w:eastAsia="等线"/>
                <w:sz w:val="28"/>
                <w:szCs w:val="28"/>
              </w:rPr>
            </w:pPr>
            <w:r>
              <w:rPr>
                <w:rFonts w:hint="eastAsia" w:ascii="等线" w:hAnsi="等线" w:eastAsia="等线"/>
                <w:sz w:val="28"/>
                <w:szCs w:val="28"/>
              </w:rPr>
              <w:t>教</w:t>
            </w:r>
          </w:p>
          <w:p>
            <w:pPr>
              <w:ind w:firstLine="560" w:firstLineChars="200"/>
              <w:rPr>
                <w:rFonts w:ascii="等线" w:hAnsi="等线" w:eastAsia="等线"/>
                <w:sz w:val="28"/>
                <w:szCs w:val="28"/>
              </w:rPr>
            </w:pPr>
            <w:r>
              <w:rPr>
                <w:rFonts w:hint="eastAsia" w:ascii="等线" w:hAnsi="等线" w:eastAsia="等线"/>
                <w:sz w:val="28"/>
                <w:szCs w:val="28"/>
              </w:rPr>
              <w:t>师</w:t>
            </w:r>
          </w:p>
          <w:p>
            <w:pPr>
              <w:ind w:firstLine="560" w:firstLineChars="200"/>
              <w:rPr>
                <w:rFonts w:ascii="等线" w:hAnsi="等线" w:eastAsia="等线"/>
                <w:sz w:val="28"/>
                <w:szCs w:val="28"/>
              </w:rPr>
            </w:pPr>
            <w:r>
              <w:rPr>
                <w:rFonts w:hint="eastAsia" w:ascii="等线" w:hAnsi="等线" w:eastAsia="等线"/>
                <w:sz w:val="28"/>
                <w:szCs w:val="28"/>
              </w:rPr>
              <w:t>评</w:t>
            </w:r>
          </w:p>
          <w:p>
            <w:pPr>
              <w:ind w:firstLine="560" w:firstLineChars="200"/>
              <w:rPr>
                <w:rFonts w:ascii="等线" w:hAnsi="等线" w:eastAsia="等线"/>
                <w:sz w:val="28"/>
                <w:szCs w:val="28"/>
              </w:rPr>
            </w:pPr>
            <w:r>
              <w:rPr>
                <w:rFonts w:hint="eastAsia" w:ascii="等线" w:hAnsi="等线" w:eastAsia="等线"/>
                <w:sz w:val="28"/>
                <w:szCs w:val="28"/>
              </w:rPr>
              <w:t>语</w:t>
            </w:r>
          </w:p>
          <w:p>
            <w:pPr>
              <w:ind w:firstLine="560" w:firstLineChars="200"/>
              <w:rPr>
                <w:rFonts w:ascii="等线" w:hAnsi="等线" w:eastAsia="等线"/>
                <w:b/>
                <w:bCs/>
                <w:sz w:val="28"/>
                <w:szCs w:val="28"/>
              </w:rPr>
            </w:pPr>
          </w:p>
        </w:tc>
        <w:tc>
          <w:tcPr>
            <w:tcW w:w="6600" w:type="dxa"/>
            <w:gridSpan w:val="3"/>
            <w:tcBorders>
              <w:top w:val="single" w:color="auto" w:sz="4" w:space="0"/>
              <w:left w:val="single" w:color="auto" w:sz="4" w:space="0"/>
              <w:bottom w:val="single" w:color="auto" w:sz="4" w:space="0"/>
              <w:right w:val="single" w:color="auto" w:sz="4" w:space="0"/>
            </w:tcBorders>
          </w:tcPr>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r>
              <w:rPr>
                <w:rFonts w:hint="eastAsia" w:ascii="等线" w:hAnsi="等线" w:eastAsia="等线"/>
                <w:b/>
                <w:bCs/>
              </w:rPr>
              <w:t xml:space="preserve">                       </w:t>
            </w: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rPr>
                <w:rFonts w:ascii="等线" w:hAnsi="等线" w:eastAsia="等线"/>
                <w:b/>
                <w:bCs/>
              </w:rPr>
            </w:pPr>
          </w:p>
          <w:p>
            <w:pPr>
              <w:ind w:firstLine="2311" w:firstLineChars="1100"/>
              <w:rPr>
                <w:rFonts w:ascii="等线" w:hAnsi="等线" w:eastAsia="等线"/>
                <w:b/>
                <w:bCs/>
              </w:rPr>
            </w:pPr>
            <w:r>
              <w:rPr>
                <w:rFonts w:hint="eastAsia" w:ascii="等线" w:hAnsi="等线" w:eastAsia="等线"/>
                <w:b/>
                <w:bCs/>
              </w:rPr>
              <w:t xml:space="preserve">    指导教师签字：</w:t>
            </w:r>
          </w:p>
          <w:p>
            <w:pPr>
              <w:rPr>
                <w:rFonts w:ascii="等线" w:hAnsi="等线" w:eastAsia="等线"/>
                <w:b/>
                <w:bCs/>
              </w:rPr>
            </w:pPr>
          </w:p>
          <w:p>
            <w:pPr>
              <w:rPr>
                <w:rFonts w:ascii="等线" w:hAnsi="等线" w:eastAsia="等线"/>
                <w:b/>
                <w:bCs/>
              </w:rPr>
            </w:pPr>
            <w:r>
              <w:rPr>
                <w:rFonts w:hint="eastAsia" w:ascii="等线" w:hAnsi="等线" w:eastAsia="等线"/>
                <w:b/>
                <w:bCs/>
              </w:rPr>
              <w:t xml:space="preserve">                           </w:t>
            </w:r>
            <w:r>
              <w:rPr>
                <w:rFonts w:hint="eastAsia" w:ascii="等线" w:hAnsi="等线" w:eastAsia="等线"/>
                <w:b/>
                <w:bCs/>
                <w:u w:val="single"/>
              </w:rPr>
              <w:t xml:space="preserve">      </w:t>
            </w:r>
            <w:r>
              <w:rPr>
                <w:rFonts w:hint="eastAsia" w:ascii="等线" w:hAnsi="等线" w:eastAsia="等线"/>
                <w:b/>
                <w:bCs/>
              </w:rPr>
              <w:t>年</w:t>
            </w:r>
            <w:r>
              <w:rPr>
                <w:rFonts w:hint="eastAsia" w:ascii="等线" w:hAnsi="等线" w:eastAsia="等线"/>
                <w:b/>
                <w:bCs/>
                <w:u w:val="single"/>
              </w:rPr>
              <w:t xml:space="preserve">     </w:t>
            </w:r>
            <w:r>
              <w:rPr>
                <w:rFonts w:hint="eastAsia" w:ascii="等线" w:hAnsi="等线" w:eastAsia="等线"/>
                <w:b/>
                <w:bCs/>
              </w:rPr>
              <w:t>月</w:t>
            </w:r>
            <w:r>
              <w:rPr>
                <w:rFonts w:hint="eastAsia" w:ascii="等线" w:hAnsi="等线" w:eastAsia="等线"/>
                <w:b/>
                <w:bCs/>
                <w:u w:val="single"/>
              </w:rPr>
              <w:t xml:space="preserve">     </w:t>
            </w:r>
            <w:r>
              <w:rPr>
                <w:rFonts w:hint="eastAsia" w:ascii="等线" w:hAnsi="等线" w:eastAsia="等线"/>
                <w:b/>
                <w:bCs/>
              </w:rPr>
              <w:t>日</w:t>
            </w:r>
          </w:p>
        </w:tc>
      </w:tr>
    </w:tbl>
    <w:p>
      <w:pPr>
        <w:rPr>
          <w:rFonts w:ascii="仿宋" w:hAnsi="仿宋" w:eastAsia="仿宋" w:cs="仿宋"/>
          <w:sz w:val="28"/>
          <w:szCs w:val="28"/>
        </w:rPr>
      </w:pPr>
    </w:p>
    <w:p>
      <w:pPr>
        <w:ind w:firstLine="560" w:firstLineChars="200"/>
        <w:rPr>
          <w:rFonts w:hint="eastAsia" w:ascii="黑体" w:hAnsi="黑体" w:eastAsia="黑体"/>
          <w:sz w:val="32"/>
          <w:szCs w:val="32"/>
        </w:rPr>
      </w:pPr>
      <w:r>
        <w:rPr>
          <w:rFonts w:hint="eastAsia" w:ascii="仿宋" w:hAnsi="仿宋" w:eastAsia="仿宋"/>
          <w:sz w:val="28"/>
          <w:szCs w:val="28"/>
        </w:rPr>
        <w:t xml:space="preserve"> </w:t>
      </w:r>
      <w:r>
        <w:rPr>
          <w:rFonts w:ascii="仿宋" w:hAnsi="仿宋" w:eastAsia="仿宋"/>
          <w:sz w:val="28"/>
          <w:szCs w:val="28"/>
        </w:rPr>
        <w:t xml:space="preserve">            </w:t>
      </w:r>
      <w:r>
        <w:rPr>
          <w:rFonts w:ascii="黑体" w:hAnsi="黑体" w:eastAsia="黑体"/>
          <w:sz w:val="32"/>
          <w:szCs w:val="32"/>
        </w:rPr>
        <w:t xml:space="preserve">      </w:t>
      </w:r>
      <w:r>
        <w:rPr>
          <w:rFonts w:hint="eastAsia" w:ascii="黑体" w:hAnsi="黑体" w:eastAsia="黑体"/>
          <w:sz w:val="32"/>
          <w:szCs w:val="32"/>
        </w:rPr>
        <w:t xml:space="preserve">摘 </w:t>
      </w:r>
      <w:r>
        <w:rPr>
          <w:rFonts w:ascii="黑体" w:hAnsi="黑体" w:eastAsia="黑体"/>
          <w:sz w:val="32"/>
          <w:szCs w:val="32"/>
        </w:rPr>
        <w:t xml:space="preserve"> </w:t>
      </w:r>
      <w:r>
        <w:rPr>
          <w:rFonts w:hint="eastAsia" w:ascii="黑体" w:hAnsi="黑体" w:eastAsia="黑体"/>
          <w:sz w:val="32"/>
          <w:szCs w:val="32"/>
        </w:rPr>
        <w:t>要</w:t>
      </w:r>
    </w:p>
    <w:p>
      <w:pPr>
        <w:rPr>
          <w:rFonts w:hint="eastAsia" w:ascii="黑体" w:hAns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一份好的职业生涯规划对个人的发展有着十分重要的作用。它是我们在未来道路上不断前行的动力，对自己进行职业生涯规划是很有必要的。所以从现在开始我们要为自己制定一份属于自己的职业生涯规划。为了更好更快地实现自己的人生价值，树立正确、积极的人生目标，我制定了如下大学规划：首先，我认为在大一期间对自己进行一个全面的职业生涯规划是十分必要且必须要做的事情。</w:t>
      </w: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在人生的道路上，我们每个人都需要有一个明确的目标，都需要有一份清晰的职业规划。作为当代大学生，职业规划对我们来说是很重要的。我相信我们很多人都会有这样的想法，可是真正能够做到规划自己职业生涯这件事情的人却是少之又少。大学期间如果想要在学校获得一些优秀的成绩，想要提高自己在班级里和学校内的地位的话，那么大学生职业生涯规划就是必不可少的了。在我看来，大学生职业生涯规划并不是让我们在毕业以后找一份好工作那么简单，它需要我们每个人都认真对待。</w:t>
      </w:r>
    </w:p>
    <w:p>
      <w:pPr>
        <w:keepNext w:val="0"/>
        <w:keepLines w:val="0"/>
        <w:pageBreakBefore w:val="0"/>
        <w:widowControl w:val="0"/>
        <w:kinsoku/>
        <w:wordWrap/>
        <w:overflowPunct/>
        <w:topLinePunct w:val="0"/>
        <w:autoSpaceDE/>
        <w:autoSpaceDN/>
        <w:bidi w:val="0"/>
        <w:adjustRightInd/>
        <w:snapToGrid/>
        <w:spacing w:line="520" w:lineRule="exact"/>
        <w:ind w:firstLine="560" w:firstLineChars="200"/>
        <w:textAlignment w:val="auto"/>
        <w:rPr>
          <w:rFonts w:ascii="仿宋" w:hAnsi="仿宋" w:eastAsia="仿宋"/>
          <w:sz w:val="28"/>
          <w:szCs w:val="28"/>
        </w:rPr>
      </w:pPr>
      <w:r>
        <w:rPr>
          <w:rFonts w:hint="eastAsia" w:ascii="仿宋" w:hAnsi="仿宋" w:eastAsia="仿宋"/>
          <w:sz w:val="28"/>
          <w:szCs w:val="28"/>
        </w:rPr>
        <w:t>没有目标的人生是盲目的，没有规划的人生是空虚的。”为了我将来能有一个充实的人生，为了自己以后不再迷茫，为了让自己少走弯路，我们必须要有一个规划：制定一份职业生涯规划书，来为人生打个气！ 本文从自我认知、职业认知、职业目标、计划实施四方面来介绍大学生应该如何为自己设定一个职业愿景，并将其细化到具体行动计划当中逐步实现。</w:t>
      </w:r>
    </w:p>
    <w:p>
      <w:pPr>
        <w:rPr>
          <w:rFonts w:hint="eastAsia" w:ascii="黑体" w:hAnsi="黑体" w:eastAsia="黑体"/>
          <w:sz w:val="32"/>
          <w:szCs w:val="32"/>
        </w:rPr>
      </w:pPr>
    </w:p>
    <w:p>
      <w:pPr>
        <w:ind w:firstLine="2560" w:firstLineChars="800"/>
        <w:rPr>
          <w:rFonts w:hint="eastAsia" w:ascii="黑体" w:hAnsi="黑体" w:eastAsia="黑体"/>
          <w:sz w:val="32"/>
          <w:szCs w:val="32"/>
        </w:rPr>
      </w:pPr>
    </w:p>
    <w:p>
      <w:pPr>
        <w:ind w:firstLine="2560" w:firstLineChars="800"/>
        <w:rPr>
          <w:rFonts w:hint="eastAsia" w:ascii="黑体" w:hAnsi="黑体" w:eastAsia="黑体"/>
          <w:sz w:val="32"/>
          <w:szCs w:val="32"/>
        </w:rPr>
      </w:pPr>
    </w:p>
    <w:p>
      <w:pPr>
        <w:ind w:firstLine="2560" w:firstLineChars="800"/>
        <w:rPr>
          <w:rFonts w:ascii="黑体" w:hAnsi="黑体" w:eastAsia="黑体"/>
          <w:sz w:val="32"/>
          <w:szCs w:val="32"/>
        </w:rPr>
      </w:pPr>
      <w:r>
        <w:rPr>
          <w:rFonts w:hint="eastAsia" w:ascii="黑体" w:hAnsi="黑体" w:eastAsia="黑体"/>
          <w:sz w:val="32"/>
          <w:szCs w:val="32"/>
        </w:rPr>
        <w:t>大学生职业生涯规划书</w:t>
      </w:r>
    </w:p>
    <w:p>
      <w:pPr>
        <w:rPr>
          <w:rFonts w:ascii="黑体" w:hAnsi="黑体" w:eastAsia="黑体"/>
          <w:sz w:val="32"/>
          <w:szCs w:val="32"/>
        </w:rPr>
      </w:pPr>
    </w:p>
    <w:p>
      <w:pPr>
        <w:pStyle w:val="8"/>
        <w:numPr>
          <w:ilvl w:val="0"/>
          <w:numId w:val="1"/>
        </w:numPr>
        <w:ind w:firstLineChars="0"/>
        <w:rPr>
          <w:rFonts w:ascii="黑体" w:hAnsi="黑体" w:eastAsia="黑体"/>
          <w:sz w:val="32"/>
          <w:szCs w:val="32"/>
        </w:rPr>
      </w:pPr>
      <w:r>
        <w:rPr>
          <w:rFonts w:hint="eastAsia" w:ascii="黑体" w:hAnsi="黑体" w:eastAsia="黑体"/>
          <w:sz w:val="32"/>
          <w:szCs w:val="32"/>
        </w:rPr>
        <w:t>自我认知</w:t>
      </w:r>
    </w:p>
    <w:p>
      <w:pPr>
        <w:keepNext w:val="0"/>
        <w:keepLines w:val="0"/>
        <w:pageBreakBefore w:val="0"/>
        <w:widowControl w:val="0"/>
        <w:kinsoku/>
        <w:wordWrap/>
        <w:overflowPunct/>
        <w:topLinePunct w:val="0"/>
        <w:autoSpaceDE/>
        <w:autoSpaceDN/>
        <w:bidi w:val="0"/>
        <w:adjustRightInd/>
        <w:snapToGrid/>
        <w:spacing w:line="520" w:lineRule="exact"/>
        <w:ind w:left="323" w:firstLine="560" w:firstLineChars="200"/>
        <w:textAlignment w:val="auto"/>
        <w:rPr>
          <w:rFonts w:ascii="仿宋" w:hAnsi="仿宋" w:eastAsia="仿宋"/>
          <w:sz w:val="28"/>
          <w:szCs w:val="28"/>
        </w:rPr>
      </w:pPr>
      <w:r>
        <w:rPr>
          <w:rFonts w:hint="eastAsia" w:ascii="仿宋" w:hAnsi="仿宋" w:eastAsia="仿宋"/>
          <w:sz w:val="28"/>
          <w:szCs w:val="28"/>
        </w:rPr>
        <w:t>我是一名电子科学与技术专业的学生，我认为电子科学是一门博大精深的学科。电子科技与我们的生活息息相关，它既神秘又充满各种乐趣。在生活中，我有着自己独特的性格，我开朗乐观并且乐于助人，在大学中我也学到了很多以前没接触到的知识，认识了许多厉害的人，但还是应该合理的安排自己的时间，使自己的课余学习生活过得丰富而又充实。我还喜欢运动和听音乐，陶冶自己的情操的同时还可以放松一下心情。我喜欢认识新朋友，并且有很强的集体荣誉感。我认为朋友就是你人生路上的一面镜子，如果在大学生活中有朋友一起互相鼓励，往往会起到事半功倍的效果。所以我们要好好珍惜大学这段时光，在大学里努力充实自己的生活，提高自己的综合素质。现在我们还有很多时间去学习自己喜欢的东西、培养自己其他方面的能力，同时也要发展自己的兴趣爱好以充实自己。未来是充满着许多不可预知因素与挑战的！</w:t>
      </w:r>
    </w:p>
    <w:p>
      <w:pPr>
        <w:pStyle w:val="8"/>
        <w:numPr>
          <w:ilvl w:val="0"/>
          <w:numId w:val="1"/>
        </w:numPr>
        <w:ind w:firstLineChars="0"/>
        <w:rPr>
          <w:rFonts w:ascii="黑体" w:hAnsi="黑体" w:eastAsia="黑体"/>
          <w:sz w:val="32"/>
          <w:szCs w:val="32"/>
        </w:rPr>
      </w:pPr>
      <w:r>
        <w:rPr>
          <w:rFonts w:hint="eastAsia" w:ascii="黑体" w:hAnsi="黑体" w:eastAsia="黑体"/>
          <w:sz w:val="32"/>
          <w:szCs w:val="32"/>
        </w:rPr>
        <w:t>职业认知</w:t>
      </w:r>
    </w:p>
    <w:p>
      <w:pPr>
        <w:keepNext w:val="0"/>
        <w:keepLines w:val="0"/>
        <w:pageBreakBefore w:val="0"/>
        <w:widowControl w:val="0"/>
        <w:kinsoku/>
        <w:wordWrap/>
        <w:overflowPunct/>
        <w:topLinePunct w:val="0"/>
        <w:autoSpaceDE/>
        <w:autoSpaceDN/>
        <w:bidi w:val="0"/>
        <w:adjustRightInd/>
        <w:snapToGrid/>
        <w:spacing w:line="520" w:lineRule="exact"/>
        <w:ind w:left="323" w:firstLine="564"/>
        <w:textAlignment w:val="auto"/>
        <w:rPr>
          <w:rFonts w:ascii="仿宋" w:hAnsi="仿宋" w:eastAsia="仿宋"/>
          <w:sz w:val="28"/>
          <w:szCs w:val="28"/>
        </w:rPr>
      </w:pPr>
      <w:r>
        <w:rPr>
          <w:rFonts w:hint="eastAsia" w:ascii="仿宋" w:hAnsi="仿宋" w:eastAsia="仿宋"/>
          <w:sz w:val="28"/>
          <w:szCs w:val="28"/>
        </w:rPr>
        <w:t>电子科学与技术是一门交叉学科，主要应用于光学和电学。从目前来讲，它是属于技术范畴，同时科技紧密相连，所以电子科学与技术毕业生有很大的就业空间。从市场供需关系来看，随着信息时代的到来和现代科学技术的发展，电子产品的更新换代也越来越快，这对从事这方面的人才提出了更高更新的要求。电子工程专业学生毕业后可选择通信领域、电子科学与技术领域等工作；也可以选择去做电子产品设计、生产和销售。因此，我认为自己比较适合在以上几个方面进行职业发展。职业认知：首先，我希望能在大学毕业后进入一家公司，因为对于刚毕业的大学生来说，能够从事自己所喜爱的职业是很幸福的一件事。我也希望能进一家本专业相关公司，因为现在很多科技产品都是要通过公司来实现的。</w:t>
      </w:r>
    </w:p>
    <w:p>
      <w:pPr>
        <w:keepNext w:val="0"/>
        <w:keepLines w:val="0"/>
        <w:pageBreakBefore w:val="0"/>
        <w:widowControl w:val="0"/>
        <w:kinsoku/>
        <w:wordWrap/>
        <w:overflowPunct/>
        <w:topLinePunct w:val="0"/>
        <w:autoSpaceDE/>
        <w:autoSpaceDN/>
        <w:bidi w:val="0"/>
        <w:adjustRightInd/>
        <w:snapToGrid/>
        <w:spacing w:line="520" w:lineRule="exact"/>
        <w:ind w:left="323" w:firstLine="560" w:firstLineChars="200"/>
        <w:textAlignment w:val="auto"/>
        <w:rPr>
          <w:rFonts w:ascii="仿宋" w:hAnsi="仿宋" w:eastAsia="仿宋"/>
          <w:sz w:val="28"/>
          <w:szCs w:val="28"/>
        </w:rPr>
      </w:pPr>
      <w:r>
        <w:rPr>
          <w:rFonts w:hint="eastAsia" w:ascii="仿宋" w:hAnsi="仿宋" w:eastAsia="仿宋"/>
          <w:sz w:val="28"/>
          <w:szCs w:val="28"/>
        </w:rPr>
        <w:t>但同时，想要更好的适应未来的工作要求，首先应该做好吃苦的准备。其次，我希望能在工作中获得更多的锻炼，这样才能在以后为自己积累更丰富的经验。由于自己从小就喜欢电子与通信领域中有关科技产品，并且经常听老师讲一些有关电子与通信方面的知识。因此我也特别适合从事信息行业中有关电子仪器或电子设备（主要是指计算机、通信）方面的工作。当然我自己也非常清楚目前在这方面有很多知识还需要学习，但是有了学校里学习过和在社会上实践经验后，我相信我会更加适应于这一类工作会。以上就是我自身以及环境对大学生职业生涯规划所作出的职业分析和规划，总体上讲我很喜欢自己从事有关电子或通信领域中有关技术、产品、业务以及工作等方面的工作。当然，职业生涯规划并不是要我们一成不变地去走这一条路，它是需要经过不断地完善、学习、实践以及调整才能使之发挥作用。就像俗话说的那样“计划赶不上变化”！但是如果自己都不能相信自己能行，那又何来的成功呢？只有通过不断的调整和完善才可以达到预期的目标。</w:t>
      </w:r>
    </w:p>
    <w:p>
      <w:pPr>
        <w:ind w:left="324" w:firstLine="560" w:firstLineChars="200"/>
        <w:rPr>
          <w:rFonts w:ascii="仿宋" w:hAnsi="仿宋" w:eastAsia="仿宋"/>
          <w:sz w:val="28"/>
          <w:szCs w:val="28"/>
        </w:rPr>
      </w:pPr>
    </w:p>
    <w:p>
      <w:pPr>
        <w:pStyle w:val="8"/>
        <w:numPr>
          <w:ilvl w:val="0"/>
          <w:numId w:val="1"/>
        </w:numPr>
        <w:ind w:firstLineChars="0"/>
        <w:rPr>
          <w:rFonts w:ascii="黑体" w:hAnsi="黑体" w:eastAsia="黑体"/>
          <w:sz w:val="32"/>
          <w:szCs w:val="32"/>
        </w:rPr>
      </w:pPr>
      <w:r>
        <w:rPr>
          <w:rFonts w:hint="eastAsia" w:ascii="黑体" w:hAnsi="黑体" w:eastAsia="黑体"/>
          <w:sz w:val="32"/>
          <w:szCs w:val="32"/>
        </w:rPr>
        <w:t>就业目标</w:t>
      </w:r>
    </w:p>
    <w:p>
      <w:pPr>
        <w:keepNext w:val="0"/>
        <w:keepLines w:val="0"/>
        <w:pageBreakBefore w:val="0"/>
        <w:widowControl w:val="0"/>
        <w:kinsoku/>
        <w:wordWrap/>
        <w:overflowPunct/>
        <w:topLinePunct w:val="0"/>
        <w:autoSpaceDE/>
        <w:autoSpaceDN/>
        <w:bidi w:val="0"/>
        <w:adjustRightInd/>
        <w:snapToGrid/>
        <w:spacing w:line="520" w:lineRule="exact"/>
        <w:ind w:left="323" w:firstLine="561"/>
        <w:textAlignment w:val="auto"/>
        <w:rPr>
          <w:rFonts w:ascii="仿宋" w:hAnsi="仿宋" w:eastAsia="仿宋"/>
          <w:sz w:val="28"/>
          <w:szCs w:val="28"/>
        </w:rPr>
      </w:pPr>
      <w:r>
        <w:rPr>
          <w:rFonts w:hint="eastAsia" w:ascii="仿宋" w:hAnsi="仿宋" w:eastAsia="仿宋"/>
          <w:sz w:val="28"/>
          <w:szCs w:val="28"/>
        </w:rPr>
        <w:t>我的个人职业目标是成为一名高级工程师。所以我在大学期间会更加注重对专业知识和技能的学习以及实践能力和动手能力的培养。同时我也会不断向高级工程师目标迈进。因为现在，我国正处于高速发展时期，并且国家目前也正在大力倡导高新技术产业，所以对于从事高新技术产业的人才需求还是比较大的。而高级工程师的专业能力就比较强，所以在毕业后会有着比较好的就业前景。我相信通过自己不断地努力，在大学毕业后会有更大的发展空间以及机会。</w:t>
      </w:r>
    </w:p>
    <w:p>
      <w:pPr>
        <w:keepNext w:val="0"/>
        <w:keepLines w:val="0"/>
        <w:pageBreakBefore w:val="0"/>
        <w:widowControl w:val="0"/>
        <w:kinsoku/>
        <w:wordWrap/>
        <w:overflowPunct/>
        <w:topLinePunct w:val="0"/>
        <w:autoSpaceDE/>
        <w:autoSpaceDN/>
        <w:bidi w:val="0"/>
        <w:adjustRightInd/>
        <w:snapToGrid/>
        <w:spacing w:line="520" w:lineRule="exact"/>
        <w:ind w:left="323" w:firstLine="561"/>
        <w:textAlignment w:val="auto"/>
        <w:rPr>
          <w:rFonts w:ascii="仿宋" w:hAnsi="仿宋" w:eastAsia="仿宋"/>
          <w:sz w:val="28"/>
          <w:szCs w:val="28"/>
        </w:rPr>
      </w:pPr>
      <w:r>
        <w:rPr>
          <w:rFonts w:hint="eastAsia" w:ascii="仿宋" w:hAnsi="仿宋" w:eastAsia="仿宋"/>
          <w:sz w:val="28"/>
          <w:szCs w:val="28"/>
        </w:rPr>
        <w:t>我希望自己毕业后能够有机会留在某大企业工作或者进入大学继续深造和学习。我会在大学期间不断提高自己的专业知识和技能，并通过在校学习为自己将来从事工程师工作打下坚实基础。在未来的10年内，我要考上研究生并考取高级工程师职位。为了达成这样的目标，首先，就必须要把自己培养成一个全面发展的人才。其次，我会提高自己的综合素质和技能水平并加强实践能力和动手能力。第其次要加强学习专业知识和技能并且不断进行积累和提高。第四，通过在学校里的学习为以后到某大企业工作打下坚实的基础。最后，通过自己不断学习并总结经验教训来使自己成为一个具有专业知识和技能、理论知识深厚并且有着丰富工作经验的工程师！</w:t>
      </w:r>
    </w:p>
    <w:p>
      <w:pPr>
        <w:pStyle w:val="8"/>
        <w:numPr>
          <w:ilvl w:val="0"/>
          <w:numId w:val="1"/>
        </w:numPr>
        <w:ind w:firstLineChars="0"/>
        <w:rPr>
          <w:rFonts w:ascii="黑体" w:hAnsi="黑体" w:eastAsia="黑体"/>
          <w:sz w:val="32"/>
          <w:szCs w:val="32"/>
        </w:rPr>
      </w:pPr>
      <w:r>
        <w:rPr>
          <w:rFonts w:hint="eastAsia" w:ascii="黑体" w:hAnsi="黑体" w:eastAsia="黑体"/>
          <w:sz w:val="32"/>
          <w:szCs w:val="32"/>
        </w:rPr>
        <w:t>计划实施</w:t>
      </w:r>
    </w:p>
    <w:p>
      <w:pPr>
        <w:keepNext w:val="0"/>
        <w:keepLines w:val="0"/>
        <w:pageBreakBefore w:val="0"/>
        <w:widowControl w:val="0"/>
        <w:kinsoku/>
        <w:wordWrap/>
        <w:overflowPunct/>
        <w:topLinePunct w:val="0"/>
        <w:autoSpaceDE/>
        <w:autoSpaceDN/>
        <w:bidi w:val="0"/>
        <w:adjustRightInd/>
        <w:snapToGrid/>
        <w:spacing w:line="520" w:lineRule="exact"/>
        <w:ind w:left="324"/>
        <w:textAlignment w:val="auto"/>
        <w:rPr>
          <w:rFonts w:ascii="仿宋" w:hAnsi="仿宋" w:eastAsia="仿宋"/>
          <w:sz w:val="28"/>
          <w:szCs w:val="28"/>
        </w:rPr>
      </w:pPr>
      <w:r>
        <w:rPr>
          <w:rFonts w:hint="eastAsia" w:ascii="仿宋" w:hAnsi="仿宋" w:eastAsia="仿宋"/>
          <w:sz w:val="28"/>
          <w:szCs w:val="28"/>
        </w:rPr>
        <w:t xml:space="preserve"> </w:t>
      </w:r>
      <w:r>
        <w:rPr>
          <w:rFonts w:ascii="仿宋" w:hAnsi="仿宋" w:eastAsia="仿宋"/>
          <w:sz w:val="28"/>
          <w:szCs w:val="28"/>
        </w:rPr>
        <w:t xml:space="preserve">   </w:t>
      </w:r>
      <w:r>
        <w:rPr>
          <w:rFonts w:hint="eastAsia" w:ascii="仿宋" w:hAnsi="仿宋" w:eastAsia="仿宋"/>
          <w:sz w:val="28"/>
          <w:szCs w:val="28"/>
        </w:rPr>
        <w:t>在大学中，我的计划是首先要把自己培养成一个全面发展的人才。因为现在我们学习时间很短，所以一定要把握住各种机会。首先，为了使我的专业知识和技能更加熟练，就必须在学校里努力学习，提高自身各方面素质，积极主动参加学校以及社会上的各种活动。</w:t>
      </w:r>
    </w:p>
    <w:p>
      <w:pPr>
        <w:keepNext w:val="0"/>
        <w:keepLines w:val="0"/>
        <w:pageBreakBefore w:val="0"/>
        <w:widowControl w:val="0"/>
        <w:kinsoku/>
        <w:wordWrap/>
        <w:overflowPunct/>
        <w:topLinePunct w:val="0"/>
        <w:autoSpaceDE/>
        <w:autoSpaceDN/>
        <w:bidi w:val="0"/>
        <w:adjustRightInd/>
        <w:snapToGrid/>
        <w:spacing w:line="520" w:lineRule="exact"/>
        <w:ind w:left="324" w:firstLine="560" w:firstLineChars="200"/>
        <w:textAlignment w:val="auto"/>
        <w:rPr>
          <w:rFonts w:ascii="仿宋" w:hAnsi="仿宋" w:eastAsia="仿宋" w:cs="仿宋"/>
          <w:sz w:val="28"/>
          <w:szCs w:val="28"/>
        </w:rPr>
      </w:pPr>
      <w:r>
        <w:rPr>
          <w:rFonts w:hint="eastAsia" w:ascii="仿宋" w:hAnsi="仿宋" w:eastAsia="仿宋"/>
          <w:sz w:val="28"/>
          <w:szCs w:val="28"/>
        </w:rPr>
        <w:t>在日后的学习生活中，我会更多地注重专业知识和技能的积累和提高，并向这一目标努力。学习期间我会更加注重学习专业知识，并且在实践中不断提高自己的实践能力和动手能力。这段时间是我们最需要重视的，因为这个时期是最为关键的。在大学中要好好把握每一次学习的机会来不断地提升自己，并且在此期间要努力完成“挑战杯”项目大赛以及各种社会实践活动。同时要利用这段时间培养自己吃苦耐劳的精神来磨炼自己并锻炼自己各方面的能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BE30A0"/>
    <w:multiLevelType w:val="multilevel"/>
    <w:tmpl w:val="33BE30A0"/>
    <w:lvl w:ilvl="0" w:tentative="0">
      <w:start w:val="1"/>
      <w:numFmt w:val="japaneseCounting"/>
      <w:lvlText w:val="%1、"/>
      <w:lvlJc w:val="left"/>
      <w:pPr>
        <w:ind w:left="1044" w:hanging="720"/>
      </w:pPr>
      <w:rPr>
        <w:rFonts w:hint="default"/>
      </w:rPr>
    </w:lvl>
    <w:lvl w:ilvl="1" w:tentative="0">
      <w:start w:val="1"/>
      <w:numFmt w:val="lowerLetter"/>
      <w:lvlText w:val="%2)"/>
      <w:lvlJc w:val="left"/>
      <w:pPr>
        <w:ind w:left="1164" w:hanging="420"/>
      </w:pPr>
    </w:lvl>
    <w:lvl w:ilvl="2" w:tentative="0">
      <w:start w:val="1"/>
      <w:numFmt w:val="lowerRoman"/>
      <w:lvlText w:val="%3."/>
      <w:lvlJc w:val="right"/>
      <w:pPr>
        <w:ind w:left="1584" w:hanging="420"/>
      </w:pPr>
    </w:lvl>
    <w:lvl w:ilvl="3" w:tentative="0">
      <w:start w:val="1"/>
      <w:numFmt w:val="decimal"/>
      <w:lvlText w:val="%4."/>
      <w:lvlJc w:val="left"/>
      <w:pPr>
        <w:ind w:left="2004" w:hanging="420"/>
      </w:pPr>
    </w:lvl>
    <w:lvl w:ilvl="4" w:tentative="0">
      <w:start w:val="1"/>
      <w:numFmt w:val="lowerLetter"/>
      <w:lvlText w:val="%5)"/>
      <w:lvlJc w:val="left"/>
      <w:pPr>
        <w:ind w:left="2424" w:hanging="420"/>
      </w:pPr>
    </w:lvl>
    <w:lvl w:ilvl="5" w:tentative="0">
      <w:start w:val="1"/>
      <w:numFmt w:val="lowerRoman"/>
      <w:lvlText w:val="%6."/>
      <w:lvlJc w:val="right"/>
      <w:pPr>
        <w:ind w:left="2844" w:hanging="420"/>
      </w:pPr>
    </w:lvl>
    <w:lvl w:ilvl="6" w:tentative="0">
      <w:start w:val="1"/>
      <w:numFmt w:val="decimal"/>
      <w:lvlText w:val="%7."/>
      <w:lvlJc w:val="left"/>
      <w:pPr>
        <w:ind w:left="3264" w:hanging="420"/>
      </w:pPr>
    </w:lvl>
    <w:lvl w:ilvl="7" w:tentative="0">
      <w:start w:val="1"/>
      <w:numFmt w:val="lowerLetter"/>
      <w:lvlText w:val="%8)"/>
      <w:lvlJc w:val="left"/>
      <w:pPr>
        <w:ind w:left="3684" w:hanging="420"/>
      </w:pPr>
    </w:lvl>
    <w:lvl w:ilvl="8" w:tentative="0">
      <w:start w:val="1"/>
      <w:numFmt w:val="lowerRoman"/>
      <w:lvlText w:val="%9."/>
      <w:lvlJc w:val="right"/>
      <w:pPr>
        <w:ind w:left="410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VhYjExMDlhNTEyNzM3ZmZhMDU0MmM0NTlhMjcwYzAifQ=="/>
  </w:docVars>
  <w:rsids>
    <w:rsidRoot w:val="00ED5CF7"/>
    <w:rsid w:val="0004681C"/>
    <w:rsid w:val="000A0B91"/>
    <w:rsid w:val="002D7F85"/>
    <w:rsid w:val="006C6D34"/>
    <w:rsid w:val="00744C89"/>
    <w:rsid w:val="009B1BD5"/>
    <w:rsid w:val="009D3EA3"/>
    <w:rsid w:val="00C87354"/>
    <w:rsid w:val="00DD13FC"/>
    <w:rsid w:val="00ED5CF7"/>
    <w:rsid w:val="2C834563"/>
    <w:rsid w:val="427025F6"/>
    <w:rsid w:val="6E8416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rFonts w:ascii="Times New Roman" w:hAnsi="Times New Roman" w:eastAsia="宋体" w:cs="Times New Roman"/>
      <w:kern w:val="2"/>
      <w:sz w:val="18"/>
      <w:szCs w:val="18"/>
    </w:rPr>
  </w:style>
  <w:style w:type="character" w:customStyle="1" w:styleId="7">
    <w:name w:val="页脚 字符"/>
    <w:basedOn w:val="5"/>
    <w:link w:val="2"/>
    <w:uiPriority w:val="99"/>
    <w:rPr>
      <w:rFonts w:ascii="Times New Roman" w:hAnsi="Times New Roman" w:eastAsia="宋体" w:cs="Times New Roman"/>
      <w:kern w:val="2"/>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2590</Words>
  <Characters>2613</Characters>
  <Lines>21</Lines>
  <Paragraphs>6</Paragraphs>
  <TotalTime>61</TotalTime>
  <ScaleCrop>false</ScaleCrop>
  <LinksUpToDate>false</LinksUpToDate>
  <CharactersWithSpaces>2928</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2022-12-09T09:57:00Z</dcterms:created>
  <dc:creator>田 进</dc:creator>
  <cp:lastModifiedBy>符辰.</cp:lastModifiedBy>
  <dcterms:modified xsi:type="dcterms:W3CDTF">2022-12-15T07:24:55Z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2C268E6B04F840E4871CE7B050A7BD57</vt:lpwstr>
  </property>
</Properties>
</file>