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D8" w:rsidRPr="000E1FB2" w:rsidRDefault="004C2E84" w:rsidP="00E9795F">
      <w:pPr>
        <w:pStyle w:val="a5"/>
        <w:rPr>
          <w:rFonts w:ascii="隶书" w:eastAsia="隶书"/>
          <w:bdr w:val="thinThickThinSmallGap" w:sz="24" w:space="0" w:color="auto" w:shadow="1"/>
          <w:shd w:val="clear" w:color="auto" w:fill="BFBFBF" w:themeFill="background1" w:themeFillShade="BF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6" type="#_x0000_t136" style="position:absolute;left:0;text-align:left;margin-left:0;margin-top:15.05pt;width:3in;height:36pt;z-index:251665408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宋体&quot;;v-text-kern:t" trim="t" fitpath="t" string="文字处理软件"/>
          </v:shape>
        </w:pict>
      </w:r>
      <w:r w:rsidR="00E33AD8" w:rsidRPr="000E1FB2">
        <w:rPr>
          <w:rFonts w:ascii="隶书" w:eastAsia="隶书" w:hint="eastAsia"/>
          <w:color w:val="FF0000"/>
          <w:u w:color="FFFFFF" w:themeColor="background1"/>
          <w:bdr w:val="thinThickThinSmallGap" w:sz="24" w:space="0" w:color="auto" w:shadow="1"/>
          <w:shd w:val="clear" w:color="auto" w:fill="BFBFBF" w:themeFill="background1" w:themeFillShade="BF"/>
        </w:rPr>
        <w:t>文字处理软件Word</w:t>
      </w:r>
      <w:r w:rsidR="00E33AD8" w:rsidRPr="000E1FB2">
        <w:rPr>
          <w:rFonts w:ascii="隶书" w:eastAsia="隶书" w:hint="eastAsia"/>
          <w:bdr w:val="thinThickThinSmallGap" w:sz="24" w:space="0" w:color="auto" w:shadow="1"/>
          <w:shd w:val="clear" w:color="auto" w:fill="BFBFBF" w:themeFill="background1" w:themeFillShade="BF"/>
        </w:rPr>
        <w:t>发展简史</w:t>
      </w:r>
    </w:p>
    <w:p w:rsidR="00616121" w:rsidRPr="00E33AD8" w:rsidRDefault="00616121" w:rsidP="00CE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spacing w:beforeLines="50" w:line="360" w:lineRule="auto"/>
        <w:ind w:firstLineChars="200" w:firstLine="420"/>
        <w:rPr>
          <w:rFonts w:ascii="楷体" w:eastAsia="楷体" w:hAnsi="楷体"/>
        </w:rPr>
      </w:pPr>
      <w:r w:rsidRPr="00E33AD8">
        <w:rPr>
          <w:rFonts w:ascii="楷体" w:eastAsia="楷体" w:hAnsi="楷体" w:hint="eastAsia"/>
        </w:rPr>
        <w:t>1983年10月，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公司正式发布基于</w:t>
      </w:r>
      <w:r w:rsidR="00E33AD8" w:rsidRPr="00E33AD8">
        <w:rPr>
          <w:rFonts w:ascii="楷体" w:eastAsia="楷体" w:hAnsi="楷体"/>
          <w:b/>
          <w:color w:val="FF0000"/>
          <w:u w:color="FFFFFF" w:themeColor="background1"/>
        </w:rPr>
        <w:t>Xenia</w:t>
      </w:r>
      <w:r w:rsidRPr="00E33AD8">
        <w:rPr>
          <w:rFonts w:ascii="楷体" w:eastAsia="楷体" w:hAnsi="楷体" w:hint="eastAsia"/>
        </w:rPr>
        <w:t>和</w:t>
      </w:r>
      <w:r w:rsidRPr="007470DA">
        <w:rPr>
          <w:rFonts w:ascii="楷体" w:eastAsia="楷体" w:hAnsi="楷体" w:hint="eastAsia"/>
          <w:b/>
          <w:color w:val="FF0000"/>
          <w:spacing w:val="20"/>
          <w:position w:val="-6"/>
          <w:u w:color="FFFFFF" w:themeColor="background1"/>
        </w:rPr>
        <w:t>MS</w:t>
      </w:r>
      <w:r w:rsidRPr="007470DA">
        <w:rPr>
          <w:rFonts w:ascii="楷体" w:eastAsia="楷体" w:hAnsi="楷体" w:hint="eastAsia"/>
          <w:spacing w:val="20"/>
          <w:position w:val="-6"/>
        </w:rPr>
        <w:t>-</w:t>
      </w:r>
      <w:r w:rsidRPr="007470DA">
        <w:rPr>
          <w:rFonts w:ascii="楷体" w:eastAsia="楷体" w:hAnsi="楷体" w:hint="eastAsia"/>
          <w:b/>
          <w:color w:val="FF0000"/>
          <w:spacing w:val="20"/>
          <w:position w:val="-6"/>
          <w:u w:color="FFFFFF" w:themeColor="background1"/>
        </w:rPr>
        <w:t>DOS</w:t>
      </w:r>
      <w:r w:rsidRPr="00E33AD8">
        <w:rPr>
          <w:rFonts w:ascii="楷体" w:eastAsia="楷体" w:hAnsi="楷体" w:hint="eastAsia"/>
        </w:rPr>
        <w:t>系统的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7470DA">
        <w:rPr>
          <w:rFonts w:ascii="楷体" w:eastAsia="楷体" w:hAnsi="楷体" w:hint="eastAsia"/>
          <w:vertAlign w:val="subscript"/>
        </w:rPr>
        <w:t>1.0</w:t>
      </w:r>
      <w:r w:rsidRPr="00E33AD8">
        <w:rPr>
          <w:rFonts w:ascii="楷体" w:eastAsia="楷体" w:hAnsi="楷体" w:hint="eastAsia"/>
        </w:rPr>
        <w:t>.这些早期版本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E33AD8">
        <w:rPr>
          <w:rFonts w:ascii="楷体" w:eastAsia="楷体" w:hAnsi="楷体" w:hint="eastAsia"/>
        </w:rPr>
        <w:t>的“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moded</w:t>
      </w:r>
      <w:r w:rsidRPr="00E33AD8">
        <w:rPr>
          <w:rFonts w:ascii="楷体" w:eastAsia="楷体" w:hAnsi="楷体"/>
        </w:rPr>
        <w:t>”</w:t>
      </w:r>
      <w:r w:rsidRPr="00E33AD8">
        <w:rPr>
          <w:rFonts w:ascii="楷体" w:eastAsia="楷体" w:hAnsi="楷体" w:hint="eastAsia"/>
        </w:rPr>
        <w:t>页面经常混淆，以致同样的功能键可以执行不同的功能；尽管如此，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还是与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WordPerfect</w:t>
      </w:r>
      <w:r w:rsidRPr="00E33AD8">
        <w:rPr>
          <w:rFonts w:ascii="楷体" w:eastAsia="楷体" w:hAnsi="楷体" w:hint="eastAsia"/>
        </w:rPr>
        <w:t>争夺文字处理市场而迈出了重要的一步。</w:t>
      </w:r>
    </w:p>
    <w:p w:rsidR="00616121" w:rsidRPr="00E33AD8" w:rsidRDefault="009522F9" w:rsidP="00CE3E37">
      <w:pPr>
        <w:spacing w:beforeLines="50" w:line="360" w:lineRule="auto"/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192405</wp:posOffset>
            </wp:positionV>
            <wp:extent cx="2771775" cy="1438275"/>
            <wp:effectExtent l="19050" t="0" r="9525" b="0"/>
            <wp:wrapSquare wrapText="bothSides"/>
            <wp:docPr id="17" name="图片 0" descr="9bc919226ab24e2805b9dbf04487df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919226ab24e2805b9dbf04487dfc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-294.75pt;margin-top:12.9pt;width:31.5pt;height:280.5pt;z-index:251666432;mso-position-horizontal-relative:text;mso-position-vertical-relative:text">
            <v:textbox style="layout-flow:vertical-ideographic">
              <w:txbxContent>
                <w:p w:rsidR="009522F9" w:rsidRDefault="009522F9">
                  <w:r>
                    <w:rPr>
                      <w:rFonts w:hint="eastAsia"/>
                    </w:rPr>
                    <w:t>当你陷入人为的困境时，不要抱怨，你只能默默地吸取教训。</w:t>
                  </w:r>
                </w:p>
              </w:txbxContent>
            </v:textbox>
          </v:shape>
        </w:pict>
      </w:r>
      <w:r w:rsidR="004C2E84">
        <w:rPr>
          <w:rFonts w:ascii="楷体" w:eastAsia="楷体" w:hAnsi="楷体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-3371850</wp:posOffset>
            </wp:positionH>
            <wp:positionV relativeFrom="paragraph">
              <wp:posOffset>2068830</wp:posOffset>
            </wp:positionV>
            <wp:extent cx="6162675" cy="4133850"/>
            <wp:effectExtent l="19050" t="0" r="9525" b="0"/>
            <wp:wrapNone/>
            <wp:docPr id="12" name="图片 8" descr="3bbfda8cd8fcdda28a10d6b8b2994d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bfda8cd8fcdda28a10d6b8b2994dd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121" w:rsidRPr="00E33AD8">
        <w:rPr>
          <w:rFonts w:ascii="楷体" w:eastAsia="楷体" w:hAnsi="楷体" w:hint="eastAsia"/>
        </w:rPr>
        <w:t>1985年，在</w:t>
      </w:r>
      <w:r w:rsidR="00F464A8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 xml:space="preserve">bǐ </w:t>
            </w:r>
          </w:rt>
          <w:rubyBase>
            <w:r w:rsidR="001D4296">
              <w:rPr>
                <w:rFonts w:ascii="楷体" w:eastAsia="楷体" w:hAnsi="楷体"/>
              </w:rPr>
              <w:t>比</w:t>
            </w:r>
          </w:rubyBase>
        </w:ruby>
      </w:r>
      <w:r w:rsidR="00F464A8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 xml:space="preserve">ěr </w:t>
            </w:r>
          </w:rt>
          <w:rubyBase>
            <w:r w:rsidR="001D4296">
              <w:rPr>
                <w:rFonts w:ascii="楷体" w:eastAsia="楷体" w:hAnsi="楷体"/>
              </w:rPr>
              <w:t>尔</w:t>
            </w:r>
          </w:rubyBase>
        </w:ruby>
      </w:r>
      <w:r w:rsidR="00F464A8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>gài</w:t>
            </w:r>
          </w:rt>
          <w:rubyBase>
            <w:r w:rsidR="001D4296">
              <w:rPr>
                <w:rFonts w:ascii="楷体" w:eastAsia="楷体" w:hAnsi="楷体"/>
              </w:rPr>
              <w:t>盖</w:t>
            </w:r>
          </w:rubyBase>
        </w:ruby>
      </w:r>
      <w:r w:rsidR="00F464A8">
        <w:rPr>
          <w:rFonts w:ascii="楷体" w:eastAsia="楷体" w:hAnsi="楷体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D4296" w:rsidRPr="001D4296">
              <w:rPr>
                <w:rFonts w:ascii="楷体" w:eastAsia="楷体" w:hAnsi="楷体"/>
                <w:sz w:val="16"/>
              </w:rPr>
              <w:t>cí</w:t>
            </w:r>
          </w:rt>
          <w:rubyBase>
            <w:r w:rsidR="001D4296">
              <w:rPr>
                <w:rFonts w:ascii="楷体" w:eastAsia="楷体" w:hAnsi="楷体"/>
              </w:rPr>
              <w:t>茨</w:t>
            </w:r>
          </w:rubyBase>
        </w:ruby>
      </w:r>
      <w:r w:rsidR="00616121" w:rsidRPr="00E33AD8">
        <w:rPr>
          <w:rFonts w:ascii="楷体" w:eastAsia="楷体" w:hAnsi="楷体" w:hint="eastAsia"/>
        </w:rPr>
        <w:t>的建议下，</w:t>
      </w:r>
      <w:r w:rsidR="00E751B4" w:rsidRPr="00E33AD8">
        <w:rPr>
          <w:rFonts w:ascii="楷体" w:eastAsia="楷体" w:hAnsi="楷体" w:hint="eastAsia"/>
          <w:b/>
          <w:color w:val="FF0000"/>
          <w:u w:color="FFFFFF" w:themeColor="background1"/>
        </w:rPr>
        <w:t xml:space="preserve"> 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JefferyHarbers</w:t>
      </w:r>
      <w:r w:rsidR="00616121" w:rsidRPr="00E33AD8">
        <w:rPr>
          <w:rFonts w:ascii="楷体" w:eastAsia="楷体" w:hAnsi="楷体" w:hint="eastAsia"/>
        </w:rPr>
        <w:t>带领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="00616121" w:rsidRPr="00E33AD8">
        <w:rPr>
          <w:rFonts w:ascii="楷体" w:eastAsia="楷体" w:hAnsi="楷体" w:hint="eastAsia"/>
        </w:rPr>
        <w:t>的一个开发小组，研究如何在苹果公司的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Macintosh</w:t>
      </w:r>
      <w:r w:rsidR="00616121" w:rsidRPr="00E33AD8">
        <w:rPr>
          <w:rFonts w:ascii="楷体" w:eastAsia="楷体" w:hAnsi="楷体" w:hint="eastAsia"/>
        </w:rPr>
        <w:t>机器上运行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="00616121" w:rsidRPr="00E33AD8">
        <w:rPr>
          <w:rFonts w:ascii="楷体" w:eastAsia="楷体" w:hAnsi="楷体" w:hint="eastAsia"/>
        </w:rPr>
        <w:t>。他们的研究成果包括可以让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="00616121" w:rsidRPr="00E33AD8">
        <w:rPr>
          <w:rFonts w:ascii="楷体" w:eastAsia="楷体" w:hAnsi="楷体" w:hint="eastAsia"/>
        </w:rPr>
        <w:t>展示不同的字体</w:t>
      </w:r>
      <w:r w:rsidR="00616121" w:rsidRPr="00E33AD8">
        <w:rPr>
          <w:rFonts w:ascii="楷体" w:eastAsia="楷体" w:hAnsi="楷体"/>
        </w:rPr>
        <w:t>,</w:t>
      </w:r>
      <w:r w:rsidR="00616121" w:rsidRPr="00E33AD8">
        <w:rPr>
          <w:rFonts w:ascii="楷体" w:eastAsia="楷体" w:hAnsi="楷体" w:hint="eastAsia"/>
        </w:rPr>
        <w:t>大小和粗细等。而且，在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Macintosh</w:t>
      </w:r>
      <w:r w:rsidR="00616121" w:rsidRPr="00E33AD8">
        <w:rPr>
          <w:rFonts w:ascii="楷体" w:eastAsia="楷体" w:hAnsi="楷体" w:hint="eastAsia"/>
        </w:rPr>
        <w:t>机器上，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="00616121" w:rsidRPr="007470DA">
        <w:rPr>
          <w:rFonts w:ascii="楷体" w:eastAsia="楷体" w:hAnsi="楷体" w:hint="eastAsia"/>
        </w:rPr>
        <w:t>1.0</w:t>
      </w:r>
      <w:r w:rsidR="00616121" w:rsidRPr="00E33AD8">
        <w:rPr>
          <w:rFonts w:ascii="楷体" w:eastAsia="楷体" w:hAnsi="楷体" w:hint="eastAsia"/>
        </w:rPr>
        <w:t>已经具有鼠标驱动用户页面的功能。由于这些在当时看起来非常先进的功能的加入，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MacWord</w:t>
      </w:r>
      <w:r w:rsidR="00616121" w:rsidRPr="00E33AD8">
        <w:rPr>
          <w:rFonts w:ascii="楷体" w:eastAsia="楷体" w:hAnsi="楷体" w:hint="eastAsia"/>
        </w:rPr>
        <w:t>的销量在随后的4年中一直都要比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MS</w:t>
      </w:r>
      <w:r w:rsidR="00616121" w:rsidRPr="00E33AD8">
        <w:rPr>
          <w:rFonts w:ascii="楷体" w:eastAsia="楷体" w:hAnsi="楷体" w:hint="eastAsia"/>
        </w:rPr>
        <w:t>-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DOSWord</w:t>
      </w:r>
      <w:r w:rsidR="00616121" w:rsidRPr="00E33AD8">
        <w:rPr>
          <w:rFonts w:ascii="楷体" w:eastAsia="楷体" w:hAnsi="楷体" w:hint="eastAsia"/>
        </w:rPr>
        <w:t>好。直到今天，苹果的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Mac</w:t>
      </w:r>
      <w:r w:rsidR="00616121" w:rsidRPr="00E33AD8">
        <w:rPr>
          <w:rFonts w:ascii="楷体" w:eastAsia="楷体" w:hAnsi="楷体" w:hint="eastAsia"/>
        </w:rPr>
        <w:t>机器的</w:t>
      </w:r>
      <w:r w:rsidR="00616121"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="00616121" w:rsidRPr="00E33AD8">
        <w:rPr>
          <w:rFonts w:ascii="楷体" w:eastAsia="楷体" w:hAnsi="楷体" w:hint="eastAsia"/>
        </w:rPr>
        <w:t>销量情况依然强劲。</w:t>
      </w:r>
    </w:p>
    <w:p w:rsidR="00616121" w:rsidRPr="00E33AD8" w:rsidRDefault="001D4296" w:rsidP="00CE3E37">
      <w:pPr>
        <w:spacing w:beforeLines="50" w:line="360" w:lineRule="auto"/>
        <w:ind w:firstLineChars="200" w:firstLine="420"/>
        <w:rPr>
          <w:rFonts w:ascii="楷体" w:eastAsia="楷体" w:hAnsi="楷体"/>
        </w:rPr>
      </w:pPr>
      <w:r w:rsidRPr="001D4296">
        <w:rPr>
          <w:rFonts w:ascii="楷体" w:eastAsia="PMingLiU" w:hAnsi="楷体" w:hint="eastAsia"/>
          <w:lang w:eastAsia="zh-TW"/>
        </w:rPr>
        <w:t>隨著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Windows</w:t>
      </w:r>
      <w:r w:rsidRPr="001D4296">
        <w:rPr>
          <w:rFonts w:ascii="楷体" w:eastAsia="PMingLiU" w:hAnsi="楷体" w:hint="eastAsia"/>
          <w:lang w:eastAsia="zh-TW"/>
        </w:rPr>
        <w:t>時代的到來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Microsoft</w:t>
      </w:r>
      <w:r w:rsidRPr="001D4296">
        <w:rPr>
          <w:rFonts w:ascii="楷体" w:eastAsia="PMingLiU" w:hAnsi="楷体" w:hint="eastAsia"/>
          <w:lang w:eastAsia="zh-TW"/>
        </w:rPr>
        <w:t>公司決定開發在自己的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GUI</w:t>
      </w:r>
      <w:r w:rsidRPr="001D4296">
        <w:rPr>
          <w:rFonts w:ascii="楷体" w:eastAsia="PMingLiU" w:hAnsi="楷体" w:hint="eastAsia"/>
          <w:lang w:eastAsia="zh-TW"/>
        </w:rPr>
        <w:t>環境下運行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Word</w:t>
      </w:r>
      <w:r w:rsidRPr="001D4296">
        <w:rPr>
          <w:rFonts w:ascii="楷体" w:eastAsia="PMingLiU" w:hAnsi="楷体" w:hint="eastAsia"/>
          <w:lang w:eastAsia="zh-TW"/>
        </w:rPr>
        <w:t>。</w:t>
      </w:r>
      <w:r w:rsidRPr="001D4296">
        <w:rPr>
          <w:rFonts w:ascii="楷体" w:eastAsia="PMingLiU" w:hAnsi="楷体"/>
          <w:lang w:eastAsia="zh-TW"/>
        </w:rPr>
        <w:t>1989</w:t>
      </w:r>
      <w:r w:rsidRPr="001D4296">
        <w:rPr>
          <w:rFonts w:ascii="楷体" w:eastAsia="PMingLiU" w:hAnsi="楷体" w:hint="eastAsia"/>
          <w:lang w:eastAsia="zh-TW"/>
        </w:rPr>
        <w:t>年，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Microsoft</w:t>
      </w:r>
      <w:r w:rsidRPr="001D4296">
        <w:rPr>
          <w:rFonts w:ascii="楷体" w:eastAsia="PMingLiU" w:hAnsi="楷体" w:hint="eastAsia"/>
          <w:lang w:eastAsia="zh-TW"/>
        </w:rPr>
        <w:t>公司發佈首款基於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Windows</w:t>
      </w:r>
      <w:r w:rsidRPr="001D4296">
        <w:rPr>
          <w:rFonts w:ascii="楷体" w:eastAsia="PMingLiU" w:hAnsi="楷体" w:hint="eastAsia"/>
          <w:lang w:eastAsia="zh-TW"/>
        </w:rPr>
        <w:t>系統的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Word</w:t>
      </w:r>
      <w:r w:rsidRPr="001D4296">
        <w:rPr>
          <w:rFonts w:ascii="楷体" w:eastAsia="PMingLiU" w:hAnsi="楷体" w:hint="eastAsia"/>
          <w:lang w:eastAsia="zh-TW"/>
        </w:rPr>
        <w:t>（如圖）。他的使用者介面及功能與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MacWod</w:t>
      </w:r>
      <w:r w:rsidRPr="001D4296">
        <w:rPr>
          <w:rFonts w:ascii="楷体" w:eastAsia="PMingLiU" w:hAnsi="楷体" w:hint="eastAsia"/>
          <w:lang w:eastAsia="zh-TW"/>
        </w:rPr>
        <w:t>基本相似，</w:t>
      </w:r>
      <w:r w:rsidRPr="001D4296">
        <w:rPr>
          <w:rFonts w:ascii="楷体" w:eastAsia="PMingLiU" w:hAnsi="楷体"/>
          <w:b/>
          <w:color w:val="FF0000"/>
          <w:u w:color="FFFFFF" w:themeColor="background1"/>
          <w:lang w:eastAsia="zh-TW"/>
        </w:rPr>
        <w:t>Microsoft</w:t>
      </w:r>
      <w:r w:rsidRPr="001D4296">
        <w:rPr>
          <w:rFonts w:ascii="楷体" w:eastAsia="PMingLiU" w:hAnsi="楷体" w:hint="eastAsia"/>
          <w:lang w:eastAsia="zh-TW"/>
        </w:rPr>
        <w:t>公司為其標價為</w:t>
      </w:r>
      <w:r w:rsidRPr="001D4296">
        <w:rPr>
          <w:rFonts w:ascii="楷体" w:eastAsia="PMingLiU" w:hAnsi="楷体"/>
          <w:lang w:eastAsia="zh-TW"/>
        </w:rPr>
        <w:t>500</w:t>
      </w:r>
      <w:r w:rsidRPr="001D4296">
        <w:rPr>
          <w:rFonts w:ascii="楷体" w:eastAsia="PMingLiU" w:hAnsi="楷体" w:hint="eastAsia"/>
          <w:lang w:eastAsia="zh-TW"/>
        </w:rPr>
        <w:t>美元。</w:t>
      </w:r>
    </w:p>
    <w:p w:rsidR="001D4296" w:rsidRDefault="001D4296" w:rsidP="00CE3E37">
      <w:pPr>
        <w:spacing w:beforeLines="50" w:line="360" w:lineRule="auto"/>
        <w:ind w:firstLineChars="200" w:firstLine="420"/>
        <w:rPr>
          <w:rFonts w:ascii="楷体" w:eastAsia="楷体" w:hAnsi="楷体"/>
        </w:rPr>
        <w:sectPr w:rsidR="001D4296" w:rsidSect="00D154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6121" w:rsidRDefault="00616121" w:rsidP="00CE3E37">
      <w:pPr>
        <w:spacing w:beforeLines="50" w:line="360" w:lineRule="auto"/>
        <w:ind w:leftChars="100" w:left="210" w:rightChars="100" w:right="210" w:firstLineChars="200" w:firstLine="420"/>
        <w:rPr>
          <w:rFonts w:ascii="楷体" w:eastAsia="楷体" w:hAnsi="楷体"/>
        </w:rPr>
      </w:pPr>
      <w:r w:rsidRPr="00E33AD8">
        <w:rPr>
          <w:rFonts w:ascii="楷体" w:eastAsia="楷体" w:hAnsi="楷体" w:hint="eastAsia"/>
        </w:rPr>
        <w:lastRenderedPageBreak/>
        <w:t>1990年，随着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t>推出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Windows</w:t>
      </w:r>
      <w:r w:rsidRPr="00E33AD8">
        <w:rPr>
          <w:rFonts w:ascii="楷体" w:eastAsia="楷体" w:hAnsi="楷体" w:hint="eastAsia"/>
        </w:rPr>
        <w:t>3.0，基于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lastRenderedPageBreak/>
        <w:t>Windows</w:t>
      </w:r>
      <w:r w:rsidRPr="00E33AD8">
        <w:rPr>
          <w:rFonts w:ascii="楷体" w:eastAsia="楷体" w:hAnsi="楷体" w:hint="eastAsia"/>
        </w:rPr>
        <w:t>的</w:t>
      </w:r>
      <w:r w:rsidRPr="00E33AD8">
        <w:rPr>
          <w:rFonts w:ascii="楷体" w:eastAsia="楷体" w:hAnsi="楷体" w:hint="eastAsia"/>
          <w:b/>
          <w:color w:val="FF0000"/>
          <w:u w:color="FFFFFF" w:themeColor="background1"/>
        </w:rPr>
        <w:t>Word</w:t>
      </w:r>
      <w:r w:rsidRPr="00E33AD8">
        <w:rPr>
          <w:rFonts w:ascii="楷体" w:eastAsia="楷体" w:hAnsi="楷体" w:hint="eastAsia"/>
        </w:rPr>
        <w:t>销量节节攀升。在随后的几年时间里，</w:t>
      </w:r>
      <w:r w:rsidR="00E33AD8" w:rsidRPr="00E33AD8">
        <w:rPr>
          <w:rFonts w:ascii="楷体" w:eastAsia="楷体" w:hAnsi="楷体" w:hint="eastAsia"/>
          <w:b/>
          <w:color w:val="FF0000"/>
          <w:u w:color="FFFFFF" w:themeColor="background1"/>
        </w:rPr>
        <w:t>Microsoft</w:t>
      </w:r>
      <w:r w:rsidRPr="00E33AD8">
        <w:rPr>
          <w:rFonts w:ascii="楷体" w:eastAsia="楷体" w:hAnsi="楷体" w:hint="eastAsia"/>
        </w:rPr>
        <w:lastRenderedPageBreak/>
        <w:t>彻底控制了个人电脑文字处理器市场。</w:t>
      </w:r>
    </w:p>
    <w:p w:rsidR="00423043" w:rsidRDefault="00423043" w:rsidP="00CE3E37">
      <w:pPr>
        <w:spacing w:beforeLines="50" w:line="360" w:lineRule="auto"/>
        <w:ind w:firstLineChars="200" w:firstLine="420"/>
        <w:rPr>
          <w:rFonts w:ascii="楷体" w:eastAsia="楷体" w:hAnsi="楷体"/>
        </w:rPr>
      </w:pPr>
    </w:p>
    <w:p w:rsidR="00525ED2" w:rsidRDefault="00525ED2" w:rsidP="00CE3E37">
      <w:pPr>
        <w:spacing w:beforeLines="50" w:line="360" w:lineRule="auto"/>
        <w:rPr>
          <w:rFonts w:ascii="楷体" w:eastAsia="楷体" w:hAnsi="楷体"/>
        </w:rPr>
        <w:sectPr w:rsidR="00525ED2" w:rsidSect="00AA57DD">
          <w:type w:val="continuous"/>
          <w:pgSz w:w="11906" w:h="16838"/>
          <w:pgMar w:top="1440" w:right="1800" w:bottom="1440" w:left="1800" w:header="851" w:footer="992" w:gutter="0"/>
          <w:cols w:num="3" w:sep="1" w:space="425"/>
          <w:docGrid w:type="lines" w:linePitch="312"/>
        </w:sectPr>
      </w:pPr>
    </w:p>
    <w:p w:rsidR="00F17EE8" w:rsidRDefault="00F17EE8" w:rsidP="00CE3E37">
      <w:pPr>
        <w:spacing w:beforeLines="50" w:line="360" w:lineRule="auto"/>
        <w:rPr>
          <w:rFonts w:ascii="楷体" w:eastAsia="楷体" w:hAnsi="楷体"/>
        </w:rPr>
        <w:sectPr w:rsidR="00F17EE8" w:rsidSect="00F17EE8">
          <w:type w:val="continuous"/>
          <w:pgSz w:w="11906" w:h="16838"/>
          <w:pgMar w:top="1440" w:right="1800" w:bottom="1440" w:left="1800" w:header="851" w:footer="992" w:gutter="0"/>
          <w:cols w:num="3" w:sep="1" w:space="425"/>
          <w:docGrid w:type="lines" w:linePitch="312"/>
        </w:sectPr>
      </w:pPr>
    </w:p>
    <w:p w:rsidR="00B37779" w:rsidRDefault="00CE3E37" w:rsidP="00CE3E37">
      <w:pPr>
        <w:spacing w:beforeLines="5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5" type="#_x0000_t12" style="position:absolute;left:0;text-align:left;margin-left:301.75pt;margin-top:10.8pt;width:75.75pt;height:56.25pt;z-index:251662336" fillcolor="yellow"/>
        </w:pict>
      </w:r>
      <w:r>
        <w:rPr>
          <w:rFonts w:ascii="楷体" w:eastAsia="楷体" w:hAnsi="楷体" w:hint="eastAsia"/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2050" type="#_x0000_t53" style="position:absolute;left:0;text-align:left;margin-left:204.75pt;margin-top:1.8pt;width:272.5pt;height:101.25pt;z-index:251658240" fillcolor="red" strokecolor="black [3213]">
            <v:textbox>
              <w:txbxContent>
                <w:p w:rsidR="00CE3E37" w:rsidRDefault="00CE3E37" w:rsidP="00CE3E37">
                  <w:pPr>
                    <w:rPr>
                      <w:rFonts w:hint="eastAsia"/>
                    </w:rPr>
                  </w:pPr>
                </w:p>
                <w:p w:rsidR="00CE3E37" w:rsidRDefault="00CE3E37" w:rsidP="00CE3E37">
                  <w:pPr>
                    <w:ind w:firstLineChars="50" w:firstLine="105"/>
                    <w:rPr>
                      <w:rFonts w:hint="eastAsia"/>
                    </w:rPr>
                  </w:pPr>
                </w:p>
                <w:p w:rsidR="00CE3E37" w:rsidRDefault="00CE3E37" w:rsidP="00CE3E37">
                  <w:pPr>
                    <w:ind w:firstLineChars="50" w:firstLine="105"/>
                    <w:rPr>
                      <w:rFonts w:hint="eastAsia"/>
                    </w:rPr>
                  </w:pPr>
                </w:p>
                <w:p w:rsidR="00CE3E37" w:rsidRPr="00CE3E37" w:rsidRDefault="00CE3E37" w:rsidP="00CE3E3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pict>
                      <v:shape id="_x0000_i1025" type="#_x0000_t136" style="width:129pt;height:16.5pt" fillcolor="yellow" stroked="f">
                        <v:fill color2="#f93" angle="-135" focusposition=".5,.5" focussize="" focus="100%" type="gradientRadial">
                          <o:fill v:ext="view" type="gradientCenter"/>
                        </v:fill>
                        <v:shadow on="t" color="silver" opacity="52429f"/>
                        <v:textpath style="font-family:&quot;宋体&quot;;font-size:10pt;font-weight:bold;v-text-kern:t" trim="t" fitpath="t" string="爱国 求是 奋进"/>
                      </v:shape>
                    </w:pict>
                  </w:r>
                </w:p>
              </w:txbxContent>
            </v:textbox>
          </v:shape>
        </w:pict>
      </w:r>
      <w:r w:rsidR="00B37779">
        <w:rPr>
          <w:rFonts w:ascii="楷体" w:eastAsia="楷体" w:hAnsi="楷体" w:hint="eastAsia"/>
        </w:rPr>
        <w:t>word常用快捷键</w:t>
      </w:r>
    </w:p>
    <w:p w:rsidR="00B37779" w:rsidRP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切换到下一个窗口。Alt</w:t>
      </w:r>
      <w:r>
        <w:rPr>
          <w:rFonts w:ascii="楷体" w:eastAsia="楷体" w:hAnsi="楷体"/>
        </w:rPr>
        <w:t>+Tab</w:t>
      </w:r>
    </w:p>
    <w:p w:rsid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切换到上一个窗口。Alt</w:t>
      </w:r>
      <w:r>
        <w:rPr>
          <w:rFonts w:ascii="楷体" w:eastAsia="楷体" w:hAnsi="楷体"/>
        </w:rPr>
        <w:t>+Shift+Tab</w:t>
      </w:r>
    </w:p>
    <w:p w:rsidR="00B37779" w:rsidRP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  <w:sectPr w:rsidR="00B37779" w:rsidRPr="00B37779" w:rsidSect="00F17E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D465C" w:rsidRP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关闭活动窗口。Ctrl</w:t>
      </w:r>
      <w:r>
        <w:rPr>
          <w:rFonts w:ascii="楷体" w:eastAsia="楷体" w:hAnsi="楷体"/>
        </w:rPr>
        <w:t>+W</w:t>
      </w:r>
      <w:r>
        <w:rPr>
          <w:rFonts w:ascii="楷体" w:eastAsia="楷体" w:hAnsi="楷体" w:hint="eastAsia"/>
        </w:rPr>
        <w:t>或Ctrl</w:t>
      </w:r>
      <w:r>
        <w:rPr>
          <w:rFonts w:ascii="楷体" w:eastAsia="楷体" w:hAnsi="楷体"/>
        </w:rPr>
        <w:t>+F4</w:t>
      </w:r>
    </w:p>
    <w:p w:rsidR="00B37779" w:rsidRDefault="00B37779" w:rsidP="00F17EE8">
      <w:pPr>
        <w:pStyle w:val="a6"/>
        <w:numPr>
          <w:ilvl w:val="0"/>
          <w:numId w:val="4"/>
        </w:numPr>
        <w:spacing w:after="100" w:afterAutospacing="1" w:line="360" w:lineRule="auto"/>
        <w:ind w:leftChars="250" w:left="945"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在将活动窗口最大化后还原其大小。A</w:t>
      </w:r>
      <w:r>
        <w:rPr>
          <w:rFonts w:ascii="楷体" w:eastAsia="楷体" w:hAnsi="楷体"/>
        </w:rPr>
        <w:t>lt+F5</w:t>
      </w:r>
    </w:p>
    <w:p w:rsidR="009522F9" w:rsidRPr="00B37779" w:rsidRDefault="009522F9" w:rsidP="009522F9">
      <w:pPr>
        <w:pStyle w:val="a6"/>
        <w:spacing w:after="100" w:afterAutospacing="1" w:line="360" w:lineRule="auto"/>
        <w:ind w:left="945" w:firstLineChars="0" w:firstLine="0"/>
        <w:rPr>
          <w:rFonts w:ascii="楷体" w:eastAsia="楷体" w:hAnsi="楷体"/>
        </w:rPr>
      </w:pPr>
      <m:oMathPara>
        <m:oMath>
          <m:r>
            <m:rPr>
              <m:sty m:val="p"/>
            </m:rPr>
            <w:rPr>
              <w:rFonts w:ascii="Cambria Math" w:eastAsia="楷体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eastAsia="楷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楷体" w:hAnsi="Cambria Math"/>
            </w:rPr>
            <m:t>=(</m:t>
          </m:r>
          <m:nary>
            <m:naryPr>
              <m:chr m:val="∮"/>
              <m:limLoc m:val="subSup"/>
              <m:ctrlPr>
                <w:rPr>
                  <w:rFonts w:ascii="Cambria Math" w:eastAsia="楷体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楷体" w:hAnsi="Cambria Math"/>
                </w:rPr>
                <m:t>n</m:t>
              </m:r>
            </m:sup>
            <m:e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楷体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</w:rPr>
                <m:t>dx+</m:t>
              </m:r>
              <m:rad>
                <m:radPr>
                  <m:ctrlPr>
                    <w:rPr>
                      <w:rFonts w:ascii="Cambria Math" w:eastAsia="楷体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楷体" w:hAnsi="Cambria Math"/>
                    </w:rPr>
                    <m:t>2</m:t>
                  </m:r>
                </m:deg>
                <m:e>
                  <m:f>
                    <m:fPr>
                      <m:ctrlPr>
                        <w:rPr>
                          <w:rFonts w:ascii="Cambria Math" w:eastAsia="楷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</w:rPr>
                        <m:t>x+y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楷体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</w:rPr>
                            <m:t>2+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nary>
          <m:r>
            <m:rPr>
              <m:sty m:val="p"/>
            </m:rPr>
            <w:rPr>
              <w:rFonts w:ascii="Cambria Math" w:eastAsia="楷体" w:hAnsi="Cambria Math"/>
            </w:rPr>
            <m:t>)×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eastAsia="楷体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楷体" w:hAnsi="Cambria Math"/>
                </w:rPr>
                <m:t>(xi+yi)</m:t>
              </m:r>
            </m:e>
          </m:nary>
        </m:oMath>
      </m:oMathPara>
    </w:p>
    <w:sectPr w:rsidR="009522F9" w:rsidRPr="00B37779" w:rsidSect="00F17EE8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91D" w:rsidRDefault="00A6791D" w:rsidP="00E33AD8">
      <w:r>
        <w:separator/>
      </w:r>
    </w:p>
  </w:endnote>
  <w:endnote w:type="continuationSeparator" w:id="1">
    <w:p w:rsidR="00A6791D" w:rsidRDefault="00A6791D" w:rsidP="00E33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91D" w:rsidRDefault="00A6791D" w:rsidP="00E33AD8">
      <w:r>
        <w:separator/>
      </w:r>
    </w:p>
  </w:footnote>
  <w:footnote w:type="continuationSeparator" w:id="1">
    <w:p w:rsidR="00A6791D" w:rsidRDefault="00A6791D" w:rsidP="00E33A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E6B85"/>
    <w:multiLevelType w:val="hybridMultilevel"/>
    <w:tmpl w:val="E5627632"/>
    <w:lvl w:ilvl="0" w:tplc="A77E41BE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36432D"/>
    <w:multiLevelType w:val="hybridMultilevel"/>
    <w:tmpl w:val="EEAA78D4"/>
    <w:lvl w:ilvl="0" w:tplc="5A68C994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2D7847"/>
    <w:multiLevelType w:val="hybridMultilevel"/>
    <w:tmpl w:val="5FA48A4A"/>
    <w:lvl w:ilvl="0" w:tplc="5A68C994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746457"/>
    <w:multiLevelType w:val="hybridMultilevel"/>
    <w:tmpl w:val="19D08832"/>
    <w:lvl w:ilvl="0" w:tplc="5A68C994">
      <w:start w:val="1"/>
      <w:numFmt w:val="bullet"/>
      <w:lvlText w:val=""/>
      <w:lvlJc w:val="left"/>
      <w:pPr>
        <w:ind w:left="454" w:hanging="454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121"/>
    <w:rsid w:val="00012642"/>
    <w:rsid w:val="00085CC1"/>
    <w:rsid w:val="000E1FB2"/>
    <w:rsid w:val="00134E09"/>
    <w:rsid w:val="001847E4"/>
    <w:rsid w:val="001D4296"/>
    <w:rsid w:val="00257A2E"/>
    <w:rsid w:val="003D465C"/>
    <w:rsid w:val="00423043"/>
    <w:rsid w:val="004C2E84"/>
    <w:rsid w:val="004F5CA7"/>
    <w:rsid w:val="004F7FED"/>
    <w:rsid w:val="00525ED2"/>
    <w:rsid w:val="0061524F"/>
    <w:rsid w:val="00616121"/>
    <w:rsid w:val="007470DA"/>
    <w:rsid w:val="00854DFB"/>
    <w:rsid w:val="00875FB9"/>
    <w:rsid w:val="009522F9"/>
    <w:rsid w:val="00A6791D"/>
    <w:rsid w:val="00AA57DD"/>
    <w:rsid w:val="00B37779"/>
    <w:rsid w:val="00B40F5C"/>
    <w:rsid w:val="00B813DA"/>
    <w:rsid w:val="00BB2F7D"/>
    <w:rsid w:val="00C32C17"/>
    <w:rsid w:val="00CE3E37"/>
    <w:rsid w:val="00D15486"/>
    <w:rsid w:val="00D7221F"/>
    <w:rsid w:val="00E21D72"/>
    <w:rsid w:val="00E33AD8"/>
    <w:rsid w:val="00E751B4"/>
    <w:rsid w:val="00E9795F"/>
    <w:rsid w:val="00EE7480"/>
    <w:rsid w:val="00F17EE8"/>
    <w:rsid w:val="00F46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F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AD8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33A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33A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61524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E3E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E3E3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522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40407-29DD-44FC-B539-33D0B7A2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148</Words>
  <Characters>849</Characters>
  <Application>Microsoft Office Word</Application>
  <DocSecurity>0</DocSecurity>
  <Lines>7</Lines>
  <Paragraphs>1</Paragraphs>
  <ScaleCrop>false</ScaleCrop>
  <Company> 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2022-11-01T02:47:00Z</dcterms:created>
  <dcterms:modified xsi:type="dcterms:W3CDTF">2022-11-08T03:10:00Z</dcterms:modified>
</cp:coreProperties>
</file>