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22E7" w14:textId="77777777" w:rsidR="00600606" w:rsidRPr="009844D2" w:rsidRDefault="00600606" w:rsidP="0059596F">
      <w:pPr>
        <w:spacing w:line="276" w:lineRule="auto"/>
        <w:ind w:firstLineChars="500" w:firstLine="1600"/>
        <w:rPr>
          <w:sz w:val="32"/>
          <w:szCs w:val="32"/>
        </w:rPr>
      </w:pPr>
      <w:r w:rsidRPr="009844D2">
        <w:rPr>
          <w:rFonts w:hint="eastAsia"/>
          <w:sz w:val="32"/>
          <w:szCs w:val="32"/>
        </w:rPr>
        <w:t>第一章</w:t>
      </w:r>
      <w:r w:rsidRPr="009844D2">
        <w:rPr>
          <w:sz w:val="32"/>
          <w:szCs w:val="32"/>
        </w:rPr>
        <w:t xml:space="preserve"> 绪论</w:t>
      </w:r>
    </w:p>
    <w:p w14:paraId="3703A147" w14:textId="2ED38229" w:rsidR="00600606" w:rsidRPr="009844D2" w:rsidRDefault="00600606" w:rsidP="0059596F">
      <w:pPr>
        <w:spacing w:line="276" w:lineRule="auto"/>
        <w:rPr>
          <w:sz w:val="28"/>
          <w:szCs w:val="28"/>
        </w:rPr>
      </w:pPr>
      <w:r w:rsidRPr="009844D2">
        <w:rPr>
          <w:sz w:val="28"/>
          <w:szCs w:val="28"/>
        </w:rPr>
        <w:t>1</w:t>
      </w:r>
      <w:r w:rsidR="000855D1" w:rsidRPr="009844D2">
        <w:rPr>
          <w:rFonts w:hint="eastAsia"/>
          <w:sz w:val="28"/>
          <w:szCs w:val="28"/>
        </w:rPr>
        <w:t>.</w:t>
      </w:r>
      <w:r w:rsidRPr="009844D2">
        <w:rPr>
          <w:sz w:val="28"/>
          <w:szCs w:val="28"/>
        </w:rPr>
        <w:t>1研究背景及意义</w:t>
      </w:r>
    </w:p>
    <w:p w14:paraId="43C91926" w14:textId="7ECDFEBA" w:rsidR="00600606" w:rsidRDefault="00600606" w:rsidP="0059596F">
      <w:pPr>
        <w:spacing w:line="276" w:lineRule="auto"/>
      </w:pPr>
    </w:p>
    <w:p w14:paraId="6F78D8EF" w14:textId="76CD628D" w:rsidR="00600606" w:rsidRDefault="00600606" w:rsidP="0059596F">
      <w:pPr>
        <w:spacing w:line="276" w:lineRule="auto"/>
        <w:ind w:firstLineChars="200" w:firstLine="420"/>
      </w:pPr>
      <w:r>
        <w:t>随着材料</w:t>
      </w:r>
      <w:r w:rsidR="000855D1">
        <w:t>，</w:t>
      </w:r>
      <w:r>
        <w:t>电子和机械工业的快速发展</w:t>
      </w:r>
      <w:r w:rsidR="000855D1">
        <w:t>，</w:t>
      </w:r>
      <w:r>
        <w:t>高性能机器人系统被越来越多地应用</w:t>
      </w:r>
      <w:r>
        <w:rPr>
          <w:rFonts w:hint="eastAsia"/>
        </w:rPr>
        <w:t>到生产和生活中。近些年</w:t>
      </w:r>
      <w:r w:rsidR="000855D1">
        <w:t>，</w:t>
      </w:r>
      <w:r>
        <w:t>机器人系统不断地被应用到诸如地震救灾</w:t>
      </w:r>
      <w:r w:rsidR="000855D1">
        <w:t>，</w:t>
      </w:r>
      <w:r>
        <w:t>探测搜索等非军事和军事领域</w:t>
      </w:r>
      <w:r w:rsidR="000855D1">
        <w:t>。</w:t>
      </w:r>
      <w:r>
        <w:t>由于其强大的适应能力</w:t>
      </w:r>
      <w:r w:rsidR="000855D1">
        <w:t>，</w:t>
      </w:r>
      <w:r>
        <w:t>机器人常常被应用到一些极端环境 中代替人类完成相应的工作。随着经济的发展和工业自动化水平的提高</w:t>
      </w:r>
      <w:r>
        <w:rPr>
          <w:rFonts w:hint="eastAsia"/>
        </w:rPr>
        <w:t>，</w:t>
      </w:r>
      <w:r>
        <w:t>人们对机器人系统的运动精度和跟踪品质提出了更高的要求。</w:t>
      </w:r>
    </w:p>
    <w:p w14:paraId="7E2078EF" w14:textId="3FB22C11" w:rsidR="00600606" w:rsidRDefault="00600606" w:rsidP="0059596F">
      <w:pPr>
        <w:spacing w:line="276" w:lineRule="auto"/>
      </w:pPr>
    </w:p>
    <w:p w14:paraId="0A273134" w14:textId="54FAD3B4" w:rsidR="00600606" w:rsidRDefault="00600606" w:rsidP="0059596F">
      <w:pPr>
        <w:spacing w:line="276" w:lineRule="auto"/>
        <w:ind w:firstLineChars="200" w:firstLine="420"/>
      </w:pPr>
      <w:r>
        <w:t>机器人系统是一个高度非线性和强耦合的动力学系统。在高速运动的情况下</w:t>
      </w:r>
      <w:r>
        <w:rPr>
          <w:rFonts w:hint="eastAsia"/>
        </w:rPr>
        <w:t>，</w:t>
      </w:r>
      <w:r>
        <w:t>其非线性动力学特征十分显著，并且在实际应用中存在诸如测量误差、摩擦、负载 变化、随机扰动及未建模动态等诸多不确定因素也严重影响着机器人轨迹跟踪系统 的控制品质。由于这类机器人系统的精确模型很难确定，该机器人系统被称为“不确定机器人系统”。同时</w:t>
      </w:r>
      <w:r w:rsidR="000855D1">
        <w:t>，</w:t>
      </w:r>
      <w:r>
        <w:t>机器人轨迹跟踪控制是当今自动化学科中十分具有挑战十分活跃的领域。因此，针对机器人轨迹跟踪系统高精度鲁棒控制的研究 具有十分重要的理论价值和实际意义。在已存在的鲁棒控制方案中</w:t>
      </w:r>
      <w:r>
        <w:rPr>
          <w:rFonts w:hint="eastAsia"/>
        </w:rPr>
        <w:t>，</w:t>
      </w:r>
      <w:r>
        <w:t>滑模控制以其对</w:t>
      </w:r>
      <w:r>
        <w:rPr>
          <w:rFonts w:hint="eastAsia"/>
        </w:rPr>
        <w:t>系统不确定性和外部扰动不敏感的优点受到了越来越广泛的关注。</w:t>
      </w:r>
    </w:p>
    <w:p w14:paraId="77CCBFC4" w14:textId="315163D0" w:rsidR="00600606" w:rsidRDefault="00600606" w:rsidP="0059596F">
      <w:pPr>
        <w:spacing w:line="276" w:lineRule="auto"/>
      </w:pPr>
    </w:p>
    <w:p w14:paraId="1C974C6B" w14:textId="27228081" w:rsidR="00600606" w:rsidRDefault="00600606" w:rsidP="0059596F">
      <w:pPr>
        <w:spacing w:line="276" w:lineRule="auto"/>
        <w:ind w:firstLineChars="200" w:firstLine="420"/>
      </w:pPr>
      <w:r>
        <w:t xml:space="preserve">滑模控制是一类简单有效的鲁棒控制，且它具有对 系统未建模动态和外部扰动不敏感的优点。直观上控制一阶系统（即系统由一 阶微分方程描述）比控制 </w:t>
      </w:r>
      <w:r>
        <w:rPr>
          <w:rFonts w:ascii="Cambria Math" w:hAnsi="Cambria Math" w:cs="Cambria Math"/>
        </w:rPr>
        <w:t>𝑛</w:t>
      </w:r>
      <w:r>
        <w:t xml:space="preserve"> 阶系统（即系统由 </w:t>
      </w:r>
      <w:r>
        <w:rPr>
          <w:rFonts w:ascii="Cambria Math" w:hAnsi="Cambria Math" w:cs="Cambria Math"/>
        </w:rPr>
        <w:t>𝑛</w:t>
      </w:r>
      <w:r>
        <w:t xml:space="preserve"> 阶微分方程描述）容易。滑模控制的主要工作原理为设计一类滑模控制律使系统状态轨迹有限时间稳定地收敛到滑模 面，然后系统状态轨迹沿所提出的滑模面收敛到平衡点[。由此可见，当系统的状 态轨迹稳定收敛到滑模面时，不确定机器人系统复杂的轨迹跟踪问题就转换为简单 的关于轨迹跟踪位置误差的一阶系统的稳定性问题。相比于其它鲁棒控制技术</w:t>
      </w:r>
      <w:r w:rsidR="000855D1">
        <w:t>，</w:t>
      </w:r>
      <w:r>
        <w:t>滑模控制能够获得</w:t>
      </w:r>
      <w:r>
        <w:rPr>
          <w:rFonts w:hint="eastAsia"/>
        </w:rPr>
        <w:t>更高的控制精度且对系统未建模动态和外部扰动不敏感。此外</w:t>
      </w:r>
      <w:r w:rsidR="000855D1">
        <w:t>，</w:t>
      </w:r>
      <w:r>
        <w:t>滑模控制的控制律简单且具体实现时不受系统不确定性与外部扰动的具体形式和来源干扰。</w:t>
      </w:r>
    </w:p>
    <w:p w14:paraId="0817548A" w14:textId="1A6F0206" w:rsidR="00600606" w:rsidRDefault="00600606" w:rsidP="0059596F">
      <w:pPr>
        <w:spacing w:line="276" w:lineRule="auto"/>
      </w:pPr>
    </w:p>
    <w:p w14:paraId="1EBA4F7B" w14:textId="16B89426" w:rsidR="00600606" w:rsidRDefault="00600606" w:rsidP="0059596F">
      <w:pPr>
        <w:spacing w:line="276" w:lineRule="auto"/>
        <w:ind w:firstLineChars="200" w:firstLine="420"/>
      </w:pPr>
      <w:r>
        <w:t>滑模控制是滑膜便变结构控制的简称，严格来讲应称为具有滑动模态的变结构控制。滑模控制理</w:t>
      </w:r>
      <w:r w:rsidR="000855D1">
        <w:rPr>
          <w:rFonts w:hint="eastAsia"/>
        </w:rPr>
        <w:t>论</w:t>
      </w:r>
      <w:r>
        <w:t>20世纪60年代初前苏联学者Emelyanov提出</w:t>
      </w:r>
      <w:r w:rsidR="000855D1">
        <w:t>，</w:t>
      </w:r>
      <w:r>
        <w:t>Utkin倡</w:t>
      </w:r>
      <w:r>
        <w:rPr>
          <w:rFonts w:hint="eastAsia"/>
        </w:rPr>
        <w:t>导的一种特殊的非线性控制理论。由于滑模控制具有对系统未建模动态和外扰动不敏感的特性，从早期的线性滑模控制</w:t>
      </w:r>
      <w:r>
        <w:t>和终端滑模控制到快速终端模控制，滑模控制在机器人轨迹跟踪系统中得到了广泛的应用。然而</w:t>
      </w:r>
      <w:r w:rsidR="000855D1">
        <w:t>，</w:t>
      </w:r>
      <w:r>
        <w:t>当我们用终</w:t>
      </w:r>
      <w:r>
        <w:rPr>
          <w:rFonts w:hint="eastAsia"/>
        </w:rPr>
        <w:t>端滑模和快速终端滑模技术到机器人轨迹跟踪系统中时</w:t>
      </w:r>
      <w:r w:rsidR="000855D1">
        <w:t>，</w:t>
      </w:r>
      <w:r>
        <w:t>由于机器人系统的不确定部分含有关节的加速度信息，故现有的机器人轨迹跟踪终端滑模控制和快速终端滑模控制都面临代数环问题的困扰。此外</w:t>
      </w:r>
      <w:r w:rsidR="000855D1">
        <w:rPr>
          <w:rFonts w:hint="eastAsia"/>
        </w:rPr>
        <w:t>，</w:t>
      </w:r>
      <w:r>
        <w:t>由于滑模控制是一类有限时间稳定的控制方法，故它的收敛时间是关于系统初始状态的有界时间函数</w:t>
      </w:r>
      <w:r w:rsidR="000855D1">
        <w:t>，</w:t>
      </w:r>
      <w:r>
        <w:t>这会影响滑模控制在机器人轨迹跟踪系统中的应用</w:t>
      </w:r>
      <w:r w:rsidR="000855D1">
        <w:t>。</w:t>
      </w:r>
      <w:r>
        <w:t>最近</w:t>
      </w:r>
      <w:r w:rsidR="000855D1">
        <w:t>，</w:t>
      </w:r>
      <w:r>
        <w:t>Polyakov发展了一类收敛时间不依赖系统初始状态的稳定性理论</w:t>
      </w:r>
      <w:r w:rsidR="000855D1">
        <w:t>，</w:t>
      </w:r>
      <w:r>
        <w:t>即固定时间稳定性</w:t>
      </w:r>
      <w:r w:rsidR="000855D1">
        <w:t>。</w:t>
      </w:r>
      <w:r>
        <w:t>随后</w:t>
      </w:r>
      <w:r w:rsidR="000855D1">
        <w:t>，</w:t>
      </w:r>
      <w:r>
        <w:t>Zuo等将固定时间稳定理论和滑模技术结合</w:t>
      </w:r>
      <w:r>
        <w:rPr>
          <w:rFonts w:hint="eastAsia"/>
        </w:rPr>
        <w:lastRenderedPageBreak/>
        <w:t>发展了多智能体和非线性系统的固定时间滑模控制方法</w:t>
      </w:r>
      <w:r w:rsidR="000855D1">
        <w:t>。</w:t>
      </w:r>
      <w:r>
        <w:t>固定时间稳定系统的收敛时间不依赖系统初始状态的特性为机器人轨迹跟踪滑模控制的发展提供了新的方向</w:t>
      </w:r>
      <w:r w:rsidR="000855D1">
        <w:t>。</w:t>
      </w:r>
      <w:r>
        <w:t>由此可见</w:t>
      </w:r>
      <w:r w:rsidR="000855D1">
        <w:t>，</w:t>
      </w:r>
      <w:r>
        <w:t>机器人轨迹跟踪系统的滑模控制依然是十分活跃且具有挑战性的研究课题。</w:t>
      </w:r>
    </w:p>
    <w:p w14:paraId="2B258535" w14:textId="77777777" w:rsidR="00600606" w:rsidRDefault="00600606" w:rsidP="0059596F">
      <w:pPr>
        <w:spacing w:line="276" w:lineRule="auto"/>
      </w:pPr>
    </w:p>
    <w:p w14:paraId="321A96CB" w14:textId="0D89B5AF" w:rsidR="00600606" w:rsidRDefault="00600606" w:rsidP="0059596F">
      <w:pPr>
        <w:spacing w:line="276" w:lineRule="auto"/>
        <w:ind w:firstLineChars="200" w:firstLine="420"/>
      </w:pPr>
      <w:r>
        <w:rPr>
          <w:rFonts w:hint="eastAsia"/>
        </w:rPr>
        <w:t>值得注意的是</w:t>
      </w:r>
      <w:r w:rsidR="000855D1">
        <w:t>，</w:t>
      </w:r>
      <w:r>
        <w:t>工业和电子技术的迅速发展为机器人系统的应用提供了更多的</w:t>
      </w:r>
      <w:r>
        <w:rPr>
          <w:rFonts w:hint="eastAsia"/>
        </w:rPr>
        <w:t>硬件和软件支撑。同时</w:t>
      </w:r>
      <w:r w:rsidR="000855D1">
        <w:t>，</w:t>
      </w:r>
      <w:r>
        <w:t>随着机器人系统被大规模地应用到各种军事和非军事的复杂场合中，人们对机器人的适应性、收敛速度和稳态精度提出了更高的要求。由于机器人系统的工作环境越来越复杂，发展具有更高鲁棒性的机器人轨迹跟踪系统成为新的研究热点问题。近年来，越来越多的学者从事不确定机器人轨迹跟踪滑模控制的高精度运动控制的研究</w:t>
      </w:r>
      <w:r w:rsidR="000855D1">
        <w:t>，</w:t>
      </w:r>
      <w:r>
        <w:t>致力于设计结构简单且易于实现的滑模控制器</w:t>
      </w:r>
      <w:r w:rsidR="000855D1">
        <w:t>，</w:t>
      </w:r>
      <w:r>
        <w:t>进而改善机器人系统的轨迹跟踪性能。</w:t>
      </w:r>
    </w:p>
    <w:p w14:paraId="4117AA69" w14:textId="29924FB5" w:rsidR="00600606" w:rsidRPr="00600606" w:rsidRDefault="00600606" w:rsidP="0059596F">
      <w:pPr>
        <w:spacing w:line="276" w:lineRule="auto"/>
        <w:rPr>
          <w:sz w:val="32"/>
          <w:szCs w:val="32"/>
        </w:rPr>
      </w:pPr>
      <w:r w:rsidRPr="00600606">
        <w:rPr>
          <w:sz w:val="32"/>
          <w:szCs w:val="32"/>
        </w:rPr>
        <w:t>1</w:t>
      </w:r>
      <w:r w:rsidR="000855D1">
        <w:rPr>
          <w:rFonts w:hint="eastAsia"/>
          <w:sz w:val="32"/>
          <w:szCs w:val="32"/>
        </w:rPr>
        <w:t>.</w:t>
      </w:r>
      <w:r w:rsidRPr="00600606">
        <w:rPr>
          <w:sz w:val="32"/>
          <w:szCs w:val="32"/>
        </w:rPr>
        <w:t>2 滑模控制简介及研究现状</w:t>
      </w:r>
    </w:p>
    <w:p w14:paraId="43F14E9E" w14:textId="2E06852E" w:rsidR="00600606" w:rsidRPr="00600606" w:rsidRDefault="00600606" w:rsidP="0059596F">
      <w:pPr>
        <w:spacing w:line="276" w:lineRule="auto"/>
        <w:rPr>
          <w:sz w:val="30"/>
          <w:szCs w:val="30"/>
        </w:rPr>
      </w:pPr>
      <w:r w:rsidRPr="00600606">
        <w:rPr>
          <w:sz w:val="30"/>
          <w:szCs w:val="30"/>
        </w:rPr>
        <w:t>1</w:t>
      </w:r>
      <w:r w:rsidR="000855D1">
        <w:rPr>
          <w:rFonts w:hint="eastAsia"/>
          <w:sz w:val="30"/>
          <w:szCs w:val="30"/>
        </w:rPr>
        <w:t>.</w:t>
      </w:r>
      <w:r w:rsidRPr="00600606">
        <w:rPr>
          <w:sz w:val="30"/>
          <w:szCs w:val="30"/>
        </w:rPr>
        <w:t>2</w:t>
      </w:r>
      <w:r w:rsidR="000855D1">
        <w:rPr>
          <w:rFonts w:hint="eastAsia"/>
          <w:sz w:val="30"/>
          <w:szCs w:val="30"/>
        </w:rPr>
        <w:t>.</w:t>
      </w:r>
      <w:r w:rsidRPr="00600606">
        <w:rPr>
          <w:sz w:val="30"/>
          <w:szCs w:val="30"/>
        </w:rPr>
        <w:t>1 滑模控制简介</w:t>
      </w:r>
    </w:p>
    <w:p w14:paraId="5E00A891" w14:textId="2FAD6364" w:rsidR="00600606" w:rsidRDefault="00600606" w:rsidP="0059596F">
      <w:pPr>
        <w:spacing w:line="276" w:lineRule="auto"/>
      </w:pPr>
    </w:p>
    <w:p w14:paraId="14E9F967" w14:textId="2E6D46A6" w:rsidR="00600606" w:rsidRDefault="00600606" w:rsidP="0059596F">
      <w:pPr>
        <w:spacing w:line="276" w:lineRule="auto"/>
        <w:ind w:firstLineChars="200" w:firstLine="420"/>
      </w:pPr>
      <w:r>
        <w:t>滑模变结构控制本质上是一类特殊的变结构非线性控制</w:t>
      </w:r>
      <w:r w:rsidR="000855D1">
        <w:t>，</w:t>
      </w:r>
      <w:r>
        <w:t xml:space="preserve"> 其非线性表现为控制</w:t>
      </w:r>
      <w:r>
        <w:rPr>
          <w:rFonts w:hint="eastAsia"/>
        </w:rPr>
        <w:t>的不连续性，这种控制策略与其它控制的不同之处在于系统的“结构”并不固定</w:t>
      </w:r>
      <w:r w:rsidR="000855D1">
        <w:t>，</w:t>
      </w:r>
      <w:r>
        <w:t>而是可以在动态过程中根据系统当前的状态（如偏差及其各阶倒数等）有目的地不断变化</w:t>
      </w:r>
      <w:r>
        <w:rPr>
          <w:rFonts w:hint="eastAsia"/>
        </w:rPr>
        <w:t>，</w:t>
      </w:r>
      <w:r>
        <w:t>迫使系统按照预定“滑动模态”的状态轨迹运动。由于滑动模态可以进行设计且与对象参数及扰动无关，这就使得变结构控制具有快速响应，对参数变化及扰动不灵敏、无需系统在线辨识，物理实现简单等优点。因此</w:t>
      </w:r>
      <w:r w:rsidR="000855D1">
        <w:t>，</w:t>
      </w:r>
      <w:r>
        <w:t>滑模控制被广泛地应用到各种非线性系统中。</w:t>
      </w:r>
    </w:p>
    <w:p w14:paraId="3EBD02D3" w14:textId="77777777" w:rsidR="00600606" w:rsidRDefault="00600606" w:rsidP="0059596F">
      <w:pPr>
        <w:spacing w:line="276" w:lineRule="auto"/>
      </w:pPr>
    </w:p>
    <w:p w14:paraId="13BA5E50" w14:textId="2E3EF795" w:rsidR="00600606" w:rsidRDefault="00600606" w:rsidP="0059596F">
      <w:pPr>
        <w:spacing w:line="276" w:lineRule="auto"/>
        <w:ind w:firstLineChars="200" w:firstLine="420"/>
      </w:pPr>
      <w:r>
        <w:rPr>
          <w:rFonts w:hint="eastAsia"/>
        </w:rPr>
        <w:t>滑模控制的基本思想是：将复杂的</w:t>
      </w:r>
      <w:r>
        <w:rPr>
          <w:rFonts w:ascii="Cambria Math" w:hAnsi="Cambria Math" w:cs="Cambria Math"/>
        </w:rPr>
        <w:t>𝑛</w:t>
      </w:r>
      <w:r>
        <w:t>阶系统在滑模控制的作用下转换成一个</w:t>
      </w:r>
      <w:r>
        <w:rPr>
          <w:rFonts w:hint="eastAsia"/>
        </w:rPr>
        <w:t>简单的一阶系统，从而克服系统未建模动态和外部扰动对控制系统控制品质的影响。滑模控制的优点是克服系统的不确定性</w:t>
      </w:r>
      <w:r w:rsidR="000855D1">
        <w:t>，</w:t>
      </w:r>
      <w:r>
        <w:t>对干扰和未建模动态具有很强的鲁棒性，尤其是对非线性系统的控制具有良好的控制效果。滑模控制理论经过几十年的发展，目前适用的系统和控制任务已越来越广泛。</w:t>
      </w:r>
    </w:p>
    <w:p w14:paraId="16ADC945" w14:textId="77777777" w:rsidR="00600606" w:rsidRDefault="00600606" w:rsidP="0059596F">
      <w:pPr>
        <w:spacing w:line="276" w:lineRule="auto"/>
      </w:pPr>
    </w:p>
    <w:p w14:paraId="492C56BA" w14:textId="0440F8D0" w:rsidR="009D569E" w:rsidRPr="009844D2" w:rsidRDefault="00600606" w:rsidP="0059596F">
      <w:pPr>
        <w:widowControl/>
        <w:ind w:firstLineChars="200" w:firstLine="420"/>
        <w:rPr>
          <w:rFonts w:ascii="宋体" w:eastAsia="宋体" w:hAnsi="宋体" w:cs="宋体"/>
          <w:kern w:val="0"/>
          <w:szCs w:val="21"/>
        </w:rPr>
      </w:pPr>
      <w:r w:rsidRPr="005C7C25">
        <w:rPr>
          <w:szCs w:val="21"/>
        </w:rPr>
        <w:t>Slotine等介绍了滑模控制的基本理论</w:t>
      </w:r>
      <w:r w:rsidR="005C7C25" w:rsidRPr="005C7C25">
        <w:rPr>
          <w:rFonts w:hint="eastAsia"/>
          <w:szCs w:val="21"/>
        </w:rPr>
        <w:t>,</w:t>
      </w:r>
      <w:r w:rsidR="005C7C25" w:rsidRPr="005C7C25">
        <w:rPr>
          <w:rFonts w:hint="eastAsia"/>
          <w:color w:val="000000"/>
          <w:szCs w:val="21"/>
        </w:rPr>
        <w:t xml:space="preserve"> </w:t>
      </w:r>
      <w:r w:rsidR="005C7C25" w:rsidRPr="005C7C25">
        <w:rPr>
          <w:rFonts w:ascii="宋体" w:eastAsia="宋体" w:hAnsi="宋体" w:cs="宋体" w:hint="eastAsia"/>
          <w:color w:val="000000"/>
          <w:kern w:val="0"/>
          <w:szCs w:val="21"/>
        </w:rPr>
        <w:t>，给出了滑模控制的可达条件，为滑模控制应用到不同非线性系统提供了坚实的理论基础。随后，线性滑模技术被应用到各种非线性系统中。区别于线性滑模仅得到渐近稳定平衡点的性质，终端滑模控制是一类可以得到有限时间稳定平衡点的滑模技术。系统状态轨迹不仅可以在有限时间内收敛到终端滑模面，而且其可以沿着终端滑模面在有限时间内收敛到平衡点。因此，终端滑模控制被广泛的应用的各种系统中。</w:t>
      </w:r>
      <w:r w:rsidR="005C7C25" w:rsidRPr="005C7C25">
        <w:rPr>
          <w:rFonts w:ascii="NimbusRomNo9L-Regu" w:eastAsia="宋体" w:hAnsi="NimbusRomNo9L-Regu" w:cs="宋体"/>
          <w:color w:val="000000"/>
          <w:kern w:val="0"/>
          <w:szCs w:val="21"/>
        </w:rPr>
        <w:t>Man</w:t>
      </w:r>
      <w:r w:rsidR="005C7C25" w:rsidRPr="005C7C25">
        <w:rPr>
          <w:rFonts w:ascii="宋体" w:eastAsia="宋体" w:hAnsi="宋体" w:cs="宋体" w:hint="eastAsia"/>
          <w:color w:val="000000"/>
          <w:kern w:val="0"/>
          <w:szCs w:val="21"/>
        </w:rPr>
        <w:t>和</w:t>
      </w:r>
      <w:r w:rsidR="005C7C25" w:rsidRPr="005C7C25">
        <w:rPr>
          <w:rFonts w:ascii="NimbusRomNo9L-Regu" w:eastAsia="宋体" w:hAnsi="NimbusRomNo9L-Regu" w:cs="宋体"/>
          <w:color w:val="000000"/>
          <w:kern w:val="0"/>
          <w:szCs w:val="21"/>
        </w:rPr>
        <w:t>Yu</w:t>
      </w:r>
      <w:r w:rsidR="005C7C25" w:rsidRPr="005C7C25">
        <w:rPr>
          <w:rFonts w:ascii="宋体" w:eastAsia="宋体" w:hAnsi="宋体" w:cs="宋体" w:hint="eastAsia"/>
          <w:color w:val="000000"/>
          <w:kern w:val="0"/>
          <w:szCs w:val="21"/>
        </w:rPr>
        <w:t>发展了多输入多输出系统的终端滑模控制。</w:t>
      </w:r>
      <w:r w:rsidR="005C7C25" w:rsidRPr="005C7C25">
        <w:rPr>
          <w:rFonts w:ascii="NimbusRomNo9L-Regu" w:eastAsia="宋体" w:hAnsi="NimbusRomNo9L-Regu" w:cs="宋体"/>
          <w:color w:val="000000"/>
          <w:kern w:val="0"/>
          <w:szCs w:val="21"/>
        </w:rPr>
        <w:t>Wu</w:t>
      </w:r>
      <w:r w:rsidR="005C7C25" w:rsidRPr="005C7C25">
        <w:rPr>
          <w:rFonts w:ascii="宋体" w:eastAsia="宋体" w:hAnsi="宋体" w:cs="宋体" w:hint="eastAsia"/>
          <w:color w:val="000000"/>
          <w:kern w:val="0"/>
          <w:szCs w:val="21"/>
        </w:rPr>
        <w:t>提出了一类新的终端滑模控制，利用递归的设计方法得到了有限时间稳定的结果。</w:t>
      </w:r>
      <w:r w:rsidR="005C7C25" w:rsidRPr="005C7C25">
        <w:rPr>
          <w:rFonts w:ascii="NimbusRomNo9L-Regu" w:eastAsia="宋体" w:hAnsi="NimbusRomNo9L-Regu" w:cs="宋体"/>
          <w:color w:val="000000"/>
          <w:kern w:val="0"/>
          <w:szCs w:val="21"/>
        </w:rPr>
        <w:t>Park</w:t>
      </w:r>
      <w:r w:rsidR="005C7C25" w:rsidRPr="005C7C25">
        <w:rPr>
          <w:rFonts w:ascii="宋体" w:eastAsia="宋体" w:hAnsi="宋体" w:cs="宋体" w:hint="eastAsia"/>
          <w:color w:val="000000"/>
          <w:kern w:val="0"/>
          <w:szCs w:val="21"/>
        </w:rPr>
        <w:t>发展了一类二阶系统的终端滑模控制,系统状态轨迹从初始状态就在滑模面上并一直保持在上面，进而有效的克服了滑模控制的颤振问题。</w:t>
      </w:r>
      <w:r w:rsidR="005C7C25" w:rsidRPr="005C7C25">
        <w:rPr>
          <w:rFonts w:ascii="NimbusRomNo9L-Regu" w:eastAsia="宋体" w:hAnsi="NimbusRomNo9L-Regu" w:cs="宋体"/>
          <w:color w:val="000000"/>
          <w:kern w:val="0"/>
          <w:szCs w:val="21"/>
        </w:rPr>
        <w:t xml:space="preserve">Feng </w:t>
      </w:r>
      <w:r w:rsidR="005C7C25" w:rsidRPr="005C7C25">
        <w:rPr>
          <w:rFonts w:ascii="宋体" w:eastAsia="宋体" w:hAnsi="宋体" w:cs="宋体" w:hint="eastAsia"/>
          <w:color w:val="000000"/>
          <w:kern w:val="0"/>
          <w:szCs w:val="21"/>
        </w:rPr>
        <w:t>等提出了一类新的非奇异终端滑模控制，为非奇异终端滑模控制提供了新的解决方案。在实际的滑模控制应用中，系统的状态轨迹并不能一直停留在滑模面上或者说滑模矢量不能恒等于零，而是在滑模面上下波动。 这种状态轨迹的波动会导致滑模控制系统具有较大的稳态跟踪误差和控制器颤振.在</w:t>
      </w:r>
      <w:r w:rsidR="005C7C25" w:rsidRPr="005C7C25">
        <w:rPr>
          <w:rFonts w:ascii="NimbusRomNo9L-Regu" w:eastAsia="宋体" w:hAnsi="NimbusRomNo9L-Regu" w:cs="宋体"/>
          <w:color w:val="000000"/>
          <w:kern w:val="0"/>
          <w:szCs w:val="21"/>
        </w:rPr>
        <w:t>PID</w:t>
      </w:r>
      <w:r w:rsidR="005C7C25" w:rsidRPr="005C7C25">
        <w:rPr>
          <w:rFonts w:ascii="宋体" w:eastAsia="宋体" w:hAnsi="宋体" w:cs="宋体" w:hint="eastAsia"/>
          <w:color w:val="000000"/>
          <w:kern w:val="0"/>
          <w:szCs w:val="21"/>
        </w:rPr>
        <w:t>控制中，我们常常利用积分项来提升系统的稳态跟踪性能。受</w:t>
      </w:r>
      <w:r w:rsidR="005C7C25" w:rsidRPr="005C7C25">
        <w:rPr>
          <w:rFonts w:ascii="NimbusRomNo9L-Regu" w:eastAsia="宋体" w:hAnsi="NimbusRomNo9L-Regu" w:cs="宋体"/>
          <w:color w:val="000000"/>
          <w:kern w:val="0"/>
          <w:szCs w:val="21"/>
        </w:rPr>
        <w:t xml:space="preserve">PID </w:t>
      </w:r>
      <w:r w:rsidR="005C7C25" w:rsidRPr="005C7C25">
        <w:rPr>
          <w:rFonts w:ascii="宋体" w:eastAsia="宋体" w:hAnsi="宋体" w:cs="宋体" w:hint="eastAsia"/>
          <w:color w:val="000000"/>
          <w:kern w:val="0"/>
          <w:szCs w:val="21"/>
        </w:rPr>
        <w:t>控制思想的启发，</w:t>
      </w:r>
      <w:r w:rsidR="005C7C25" w:rsidRPr="005C7C25">
        <w:rPr>
          <w:rFonts w:ascii="NimbusRomNo9L-Regu" w:eastAsia="宋体" w:hAnsi="NimbusRomNo9L-Regu" w:cs="宋体"/>
          <w:color w:val="000000"/>
          <w:kern w:val="0"/>
          <w:szCs w:val="21"/>
        </w:rPr>
        <w:t>Stepanenko</w:t>
      </w:r>
      <w:r w:rsidR="005C7C25" w:rsidRPr="005C7C25">
        <w:rPr>
          <w:rFonts w:ascii="宋体" w:eastAsia="宋体" w:hAnsi="宋体" w:cs="宋体" w:hint="eastAsia"/>
          <w:color w:val="000000"/>
          <w:kern w:val="0"/>
          <w:szCs w:val="21"/>
        </w:rPr>
        <w:t>等分别采用标准</w:t>
      </w:r>
      <w:r w:rsidR="005C7C25" w:rsidRPr="005C7C25">
        <w:rPr>
          <w:rFonts w:ascii="宋体" w:eastAsia="宋体" w:hAnsi="宋体" w:cs="宋体" w:hint="eastAsia"/>
          <w:color w:val="000000"/>
          <w:kern w:val="0"/>
          <w:szCs w:val="21"/>
        </w:rPr>
        <w:lastRenderedPageBreak/>
        <w:t>和自适应的设计方法发展了</w:t>
      </w:r>
      <w:r w:rsidR="005C7C25" w:rsidRPr="005C7C25">
        <w:rPr>
          <w:rFonts w:ascii="NimbusRomNo9L-Regu" w:eastAsia="宋体" w:hAnsi="NimbusRomNo9L-Regu" w:cs="宋体"/>
          <w:color w:val="000000"/>
          <w:kern w:val="0"/>
          <w:szCs w:val="21"/>
        </w:rPr>
        <w:t>PID</w:t>
      </w:r>
      <w:r w:rsidR="005C7C25" w:rsidRPr="005C7C25">
        <w:rPr>
          <w:rFonts w:ascii="宋体" w:eastAsia="宋体" w:hAnsi="宋体" w:cs="宋体" w:hint="eastAsia"/>
          <w:color w:val="000000"/>
          <w:kern w:val="0"/>
          <w:szCs w:val="21"/>
        </w:rPr>
        <w:t>滑模控制，并对两类方法设计的滑模控制进行了稳定性分析。在同等条件下，仿真结果表明所提出的</w:t>
      </w:r>
      <w:r w:rsidR="005C7C25" w:rsidRPr="005C7C25">
        <w:rPr>
          <w:rFonts w:ascii="NimbusRomNo9L-Regu" w:eastAsia="宋体" w:hAnsi="NimbusRomNo9L-Regu" w:cs="宋体"/>
          <w:color w:val="000000"/>
          <w:kern w:val="0"/>
          <w:szCs w:val="21"/>
        </w:rPr>
        <w:t>PI</w:t>
      </w:r>
      <w:r w:rsidR="005C7C25" w:rsidRPr="005C7C25">
        <w:rPr>
          <w:rFonts w:ascii="宋体" w:eastAsia="宋体" w:hAnsi="宋体" w:cs="宋体" w:hint="eastAsia"/>
          <w:color w:val="000000"/>
          <w:kern w:val="0"/>
          <w:szCs w:val="21"/>
        </w:rPr>
        <w:t>滑模控制相比较传统的</w:t>
      </w:r>
      <w:r w:rsidR="005C7C25" w:rsidRPr="005C7C25">
        <w:rPr>
          <w:rFonts w:ascii="NimbusRomNo9L-Regu" w:eastAsia="宋体" w:hAnsi="NimbusRomNo9L-Regu" w:cs="宋体"/>
          <w:color w:val="000000"/>
          <w:kern w:val="0"/>
          <w:szCs w:val="21"/>
        </w:rPr>
        <w:t>PD</w:t>
      </w:r>
      <w:r w:rsidR="005C7C25" w:rsidRPr="005C7C25">
        <w:rPr>
          <w:rFonts w:ascii="宋体" w:eastAsia="宋体" w:hAnsi="宋体" w:cs="宋体" w:hint="eastAsia"/>
          <w:color w:val="000000"/>
          <w:kern w:val="0"/>
          <w:szCs w:val="21"/>
        </w:rPr>
        <w:t>滑模控制具有更好的收敛性能。</w:t>
      </w:r>
      <w:r w:rsidR="005C7C25" w:rsidRPr="005C7C25">
        <w:rPr>
          <w:rFonts w:ascii="NimbusRomNo9L-Regu" w:eastAsia="宋体" w:hAnsi="NimbusRomNo9L-Regu" w:cs="宋体"/>
          <w:color w:val="000000"/>
          <w:kern w:val="0"/>
          <w:szCs w:val="21"/>
        </w:rPr>
        <w:t>Parra</w:t>
      </w:r>
      <w:r w:rsidR="005C7C25" w:rsidRPr="005C7C25">
        <w:rPr>
          <w:rFonts w:ascii="宋体" w:eastAsia="宋体" w:hAnsi="宋体" w:cs="宋体" w:hint="eastAsia"/>
          <w:color w:val="000000"/>
          <w:kern w:val="0"/>
          <w:szCs w:val="21"/>
        </w:rPr>
        <w:t>提出了一类简单的分散滑模控制，该分散控制是一类半全局指数稳定的滑模控制。特别地，所提出的分散滑模控制使得系统状态轨迹从初始状态就保持在滑模面上，进而有效地消除了滑模控制的颤振。</w:t>
      </w:r>
      <w:r w:rsidR="005C7C25" w:rsidRPr="005C7C25">
        <w:rPr>
          <w:rFonts w:ascii="NimbusRomNo9L-Regu" w:eastAsia="宋体" w:hAnsi="NimbusRomNo9L-Regu" w:cs="宋体"/>
          <w:color w:val="000000"/>
          <w:kern w:val="0"/>
          <w:szCs w:val="21"/>
        </w:rPr>
        <w:t xml:space="preserve">Jafarov </w:t>
      </w:r>
      <w:r w:rsidR="005C7C25" w:rsidRPr="005C7C25">
        <w:rPr>
          <w:rFonts w:ascii="宋体" w:eastAsia="宋体" w:hAnsi="宋体" w:cs="宋体" w:hint="eastAsia"/>
          <w:color w:val="000000"/>
          <w:kern w:val="0"/>
          <w:szCs w:val="21"/>
        </w:rPr>
        <w:t>等发展了一类新型的</w:t>
      </w:r>
      <w:r w:rsidR="005C7C25" w:rsidRPr="005C7C25">
        <w:rPr>
          <w:rFonts w:ascii="NimbusRomNo9L-Regu" w:eastAsia="宋体" w:hAnsi="NimbusRomNo9L-Regu" w:cs="宋体"/>
          <w:color w:val="000000"/>
          <w:kern w:val="0"/>
          <w:szCs w:val="21"/>
        </w:rPr>
        <w:t>PID</w:t>
      </w:r>
      <w:r w:rsidR="005C7C25" w:rsidRPr="005C7C25">
        <w:rPr>
          <w:rFonts w:ascii="宋体" w:eastAsia="宋体" w:hAnsi="宋体" w:cs="宋体" w:hint="eastAsia"/>
          <w:color w:val="000000"/>
          <w:kern w:val="0"/>
          <w:szCs w:val="21"/>
        </w:rPr>
        <w:t>滑模控制，区别于滑模控制的一般设计方法，所提出的滑模控制没有采用等价控制的思想。文献提出了一类新型的</w:t>
      </w:r>
      <w:r w:rsidR="005C7C25" w:rsidRPr="005C7C25">
        <w:rPr>
          <w:rFonts w:ascii="NimbusRomNo9L-Regu" w:eastAsia="宋体" w:hAnsi="NimbusRomNo9L-Regu" w:cs="宋体"/>
          <w:color w:val="000000"/>
          <w:kern w:val="0"/>
          <w:szCs w:val="21"/>
        </w:rPr>
        <w:t>PID</w:t>
      </w:r>
      <w:r w:rsidR="005C7C25" w:rsidRPr="005C7C25">
        <w:rPr>
          <w:rFonts w:ascii="宋体" w:eastAsia="宋体" w:hAnsi="宋体" w:cs="宋体" w:hint="eastAsia"/>
          <w:color w:val="000000"/>
          <w:kern w:val="0"/>
          <w:szCs w:val="21"/>
        </w:rPr>
        <w:t>滑模控制，通过定义了一类新的非线性函数以及基于该函数的滑模矢量，使得所提出的控制器具有更好的控制品质。文献发展了类似</w:t>
      </w:r>
      <w:r w:rsidR="005C7C25" w:rsidRPr="005C7C25">
        <w:rPr>
          <w:rFonts w:ascii="NimbusRomNo9L-Regu" w:eastAsia="宋体" w:hAnsi="NimbusRomNo9L-Regu" w:cs="宋体"/>
          <w:color w:val="000000"/>
          <w:kern w:val="0"/>
          <w:szCs w:val="21"/>
        </w:rPr>
        <w:t>PID</w:t>
      </w:r>
      <w:r w:rsidR="005C7C25" w:rsidRPr="005C7C25">
        <w:rPr>
          <w:rFonts w:ascii="宋体" w:eastAsia="宋体" w:hAnsi="宋体" w:cs="宋体" w:hint="eastAsia"/>
          <w:color w:val="000000"/>
          <w:kern w:val="0"/>
          <w:szCs w:val="21"/>
        </w:rPr>
        <w:t>控制的</w:t>
      </w:r>
      <w:r w:rsidR="00C455C9">
        <w:rPr>
          <w:rFonts w:ascii="宋体" w:eastAsia="宋体" w:hAnsi="宋体" w:cs="宋体" w:hint="eastAsia"/>
          <w:color w:val="000000"/>
          <w:kern w:val="0"/>
          <w:szCs w:val="21"/>
        </w:rPr>
        <w:t>滑模面使得当系统状态轨迹运动到滑模面上时，滑模控制系统能展现更好的稳态跟踪性能。Niu等发展了一类基于随机系统的积分滑模控制。文献提出了一类鲁棒积分滑模控制，实验验证了所提出积分滑模控制的有效性。Chio等提出了针对非匹配（Mismatched）扰动的不确定系统的积分滑模控制，为解决非线性系统中的非匹配扰动提供了新的方案。Laghrouche等研究了高阶系统的积分滑模控制，该滑模控制可以预先得到收敛时间并保证其鲁棒性。Sam等提出了一类新的比例积分滑模控制，滑模矢量中的积分项可以有效</w:t>
      </w:r>
      <w:r w:rsidR="00C455C9" w:rsidRPr="00C455C9">
        <w:rPr>
          <w:rFonts w:ascii="宋体" w:eastAsia="宋体" w:hAnsi="宋体" w:cs="宋体" w:hint="eastAsia"/>
          <w:color w:val="000000"/>
          <w:kern w:val="0"/>
          <w:szCs w:val="21"/>
        </w:rPr>
        <w:t>地提高系统的稳态跟踪精度。结合极点配置法，</w:t>
      </w:r>
      <w:r w:rsidR="00C455C9" w:rsidRPr="00C455C9">
        <w:rPr>
          <w:rFonts w:ascii="宋体" w:eastAsia="宋体" w:hAnsi="宋体" w:cs="宋体"/>
          <w:color w:val="000000"/>
          <w:kern w:val="0"/>
          <w:szCs w:val="21"/>
        </w:rPr>
        <w:t>Abidi等发展了一类离散时间积分滑模控制，所提出的积分滑模控制无到达阶</w:t>
      </w:r>
      <w:r w:rsidR="00C455C9" w:rsidRPr="00C455C9">
        <w:rPr>
          <w:rFonts w:ascii="宋体" w:eastAsia="宋体" w:hAnsi="宋体" w:cs="宋体" w:hint="eastAsia"/>
          <w:color w:val="000000"/>
          <w:kern w:val="0"/>
          <w:szCs w:val="21"/>
        </w:rPr>
        <w:t>段进而可以消除滑模控制的颤振</w:t>
      </w:r>
      <w:r w:rsidR="00C455C9">
        <w:rPr>
          <w:rFonts w:ascii="宋体" w:eastAsia="宋体" w:hAnsi="宋体" w:cs="宋体" w:hint="eastAsia"/>
          <w:color w:val="000000"/>
          <w:kern w:val="0"/>
          <w:szCs w:val="21"/>
        </w:rPr>
        <w:t>。</w:t>
      </w:r>
    </w:p>
    <w:p w14:paraId="1FC58A34" w14:textId="7853BFD5" w:rsidR="009844D2" w:rsidRDefault="009844D2" w:rsidP="0059596F">
      <w:pPr>
        <w:widowControl/>
        <w:rPr>
          <w:rFonts w:ascii="宋体" w:eastAsia="宋体" w:hAnsi="宋体" w:cs="宋体"/>
          <w:color w:val="000000"/>
          <w:kern w:val="0"/>
          <w:szCs w:val="21"/>
        </w:rPr>
      </w:pPr>
    </w:p>
    <w:p w14:paraId="3FF35181" w14:textId="29CACA8C" w:rsidR="009844D2" w:rsidRDefault="009844D2" w:rsidP="0059596F">
      <w:pPr>
        <w:widowControl/>
        <w:rPr>
          <w:rFonts w:ascii="宋体" w:eastAsia="宋体" w:hAnsi="宋体" w:cs="宋体"/>
          <w:color w:val="000000"/>
          <w:kern w:val="0"/>
          <w:szCs w:val="21"/>
        </w:rPr>
      </w:pPr>
      <w:r w:rsidRPr="009844D2">
        <w:rPr>
          <w:rFonts w:ascii="宋体" w:eastAsia="宋体" w:hAnsi="宋体" w:cs="宋体" w:hint="eastAsia"/>
          <w:color w:val="000000"/>
          <w:kern w:val="0"/>
          <w:szCs w:val="21"/>
        </w:rPr>
        <w:t>滑模控制的颤振会影响其在实际系统中的应用，甚至会影响系统的稳定性</w:t>
      </w:r>
      <w:r w:rsidRPr="009844D2">
        <w:rPr>
          <w:rFonts w:ascii="宋体" w:eastAsia="宋体" w:hAnsi="宋体" w:cs="宋体"/>
          <w:color w:val="000000"/>
          <w:kern w:val="0"/>
          <w:szCs w:val="21"/>
        </w:rPr>
        <w:t>。</w:t>
      </w:r>
      <w:r w:rsidRPr="009844D2">
        <w:rPr>
          <w:rFonts w:ascii="宋体" w:eastAsia="宋体" w:hAnsi="宋体" w:cs="宋体" w:hint="eastAsia"/>
          <w:color w:val="000000"/>
          <w:kern w:val="0"/>
          <w:szCs w:val="21"/>
        </w:rPr>
        <w:t>产生滑模控制颤振的主要原因是：滑模控制仅能使所提出的滑模矢量在有限时间内收敛到零而不能保证滑模矢量的一阶微分也收敛到零</w:t>
      </w:r>
      <w:r w:rsidRPr="009844D2">
        <w:rPr>
          <w:rFonts w:ascii="宋体" w:eastAsia="宋体" w:hAnsi="宋体" w:cs="宋体"/>
          <w:color w:val="000000"/>
          <w:kern w:val="0"/>
          <w:szCs w:val="21"/>
        </w:rPr>
        <w:t>。近年来，人们利用</w:t>
      </w:r>
      <w:r w:rsidRPr="009844D2">
        <w:rPr>
          <w:rFonts w:ascii="宋体" w:eastAsia="宋体" w:hAnsi="宋体" w:cs="宋体" w:hint="eastAsia"/>
          <w:color w:val="000000"/>
          <w:kern w:val="0"/>
          <w:szCs w:val="21"/>
        </w:rPr>
        <w:t>二阶滑模技术来消除滑模控制器颤振</w:t>
      </w:r>
      <w:r w:rsidRPr="009844D2">
        <w:rPr>
          <w:rFonts w:ascii="宋体" w:eastAsia="宋体" w:hAnsi="宋体" w:cs="宋体"/>
          <w:color w:val="000000"/>
          <w:kern w:val="0"/>
          <w:szCs w:val="21"/>
        </w:rPr>
        <w:t>。二阶滑模控制的主要工作原理为：它</w:t>
      </w:r>
      <w:r w:rsidRPr="009844D2">
        <w:rPr>
          <w:rFonts w:ascii="宋体" w:eastAsia="宋体" w:hAnsi="宋体" w:cs="宋体" w:hint="eastAsia"/>
          <w:color w:val="000000"/>
          <w:kern w:val="0"/>
          <w:szCs w:val="21"/>
        </w:rPr>
        <w:t>不仅保证滑模矢量有限时间内收敛到零，同时也保证滑模矢量的一阶微分在有限时间内收敛到零</w:t>
      </w:r>
      <w:r w:rsidRPr="009844D2">
        <w:rPr>
          <w:rFonts w:ascii="宋体" w:eastAsia="宋体" w:hAnsi="宋体" w:cs="宋体"/>
          <w:color w:val="000000"/>
          <w:kern w:val="0"/>
          <w:szCs w:val="21"/>
        </w:rPr>
        <w:t>。特别地，Polyakov和PoznyakShtessel 等发展了一类</w:t>
      </w:r>
      <w:r w:rsidRPr="009844D2">
        <w:rPr>
          <w:rFonts w:ascii="宋体" w:eastAsia="宋体" w:hAnsi="宋体" w:cs="宋体" w:hint="eastAsia"/>
          <w:color w:val="000000"/>
          <w:kern w:val="0"/>
          <w:szCs w:val="21"/>
        </w:rPr>
        <w:t>扭曲滑模控制</w:t>
      </w:r>
      <w:r w:rsidRPr="009844D2">
        <w:rPr>
          <w:rFonts w:ascii="宋体" w:eastAsia="宋体" w:hAnsi="宋体" w:cs="宋体"/>
          <w:color w:val="000000"/>
          <w:kern w:val="0"/>
          <w:szCs w:val="21"/>
        </w:rPr>
        <w:t>(Twisting sliding mode control)并给出了Lyapunov 稳定性的分析方法。Boiko等和Polyakov和Poznyak分别从频域和时域的角度分析了二阶滑模控制的</w:t>
      </w:r>
      <w:r w:rsidRPr="009844D2">
        <w:rPr>
          <w:rFonts w:ascii="宋体" w:eastAsia="宋体" w:hAnsi="宋体" w:cs="宋体" w:hint="eastAsia"/>
          <w:color w:val="000000"/>
          <w:kern w:val="0"/>
          <w:szCs w:val="21"/>
        </w:rPr>
        <w:t>特性。此外，</w:t>
      </w:r>
      <w:r w:rsidRPr="009844D2">
        <w:rPr>
          <w:rFonts w:ascii="宋体" w:eastAsia="宋体" w:hAnsi="宋体" w:cs="宋体"/>
          <w:color w:val="000000"/>
          <w:kern w:val="0"/>
          <w:szCs w:val="21"/>
        </w:rPr>
        <w:t>Boiko 等具体分析了二阶滑模控制中被忽视的执行机构颤振问题</w:t>
      </w:r>
      <w:r>
        <w:rPr>
          <w:rFonts w:ascii="宋体" w:eastAsia="宋体" w:hAnsi="宋体" w:cs="宋体" w:hint="eastAsia"/>
          <w:color w:val="000000"/>
          <w:kern w:val="0"/>
          <w:szCs w:val="21"/>
        </w:rPr>
        <w:t>.</w:t>
      </w:r>
      <w:r w:rsidRPr="009844D2">
        <w:rPr>
          <w:rFonts w:ascii="宋体" w:eastAsia="宋体" w:hAnsi="宋体" w:cs="宋体"/>
          <w:color w:val="000000"/>
          <w:kern w:val="0"/>
          <w:szCs w:val="21"/>
        </w:rPr>
        <w:t>Levant将齐次性技术拓展到了高阶滑模控制的设计中，为高阶滑模控制的应用</w:t>
      </w:r>
      <w:r w:rsidRPr="009844D2">
        <w:rPr>
          <w:rFonts w:ascii="宋体" w:eastAsia="宋体" w:hAnsi="宋体" w:cs="宋体" w:hint="eastAsia"/>
          <w:color w:val="000000"/>
          <w:kern w:val="0"/>
          <w:szCs w:val="21"/>
        </w:rPr>
        <w:t>提供了理论基础。</w:t>
      </w:r>
      <w:r w:rsidRPr="009844D2">
        <w:rPr>
          <w:rFonts w:ascii="宋体" w:eastAsia="宋体" w:hAnsi="宋体" w:cs="宋体"/>
          <w:color w:val="000000"/>
          <w:kern w:val="0"/>
          <w:szCs w:val="21"/>
        </w:rPr>
        <w:t>Zhao等发展了无速度传感器的滑模控制，进一步拓宽了滑模</w:t>
      </w:r>
      <w:r w:rsidRPr="009844D2">
        <w:rPr>
          <w:rFonts w:ascii="宋体" w:eastAsia="宋体" w:hAnsi="宋体" w:cs="宋体" w:hint="eastAsia"/>
          <w:color w:val="000000"/>
          <w:kern w:val="0"/>
          <w:szCs w:val="21"/>
        </w:rPr>
        <w:t>控制的应用范围。不足的是，上述二阶滑模控制比传统滑模需要更多的系统状态变量，诸如加速度等信息被应用到滑模控制的设计中。为了消除滑模控制的颤振，文献</w:t>
      </w:r>
      <w:r w:rsidRPr="009844D2">
        <w:rPr>
          <w:rFonts w:ascii="宋体" w:eastAsia="宋体" w:hAnsi="宋体" w:cs="宋体"/>
          <w:color w:val="000000"/>
          <w:kern w:val="0"/>
          <w:szCs w:val="21"/>
        </w:rPr>
        <w:t>采用传统滑模控制的设计方法发展了几类非线性系统的连续滑模控</w:t>
      </w:r>
      <w:r w:rsidRPr="009844D2">
        <w:rPr>
          <w:rFonts w:ascii="宋体" w:eastAsia="宋体" w:hAnsi="宋体" w:cs="宋体" w:hint="eastAsia"/>
          <w:color w:val="000000"/>
          <w:kern w:val="0"/>
          <w:szCs w:val="21"/>
        </w:rPr>
        <w:t>制。</w:t>
      </w:r>
      <w:r w:rsidRPr="009844D2">
        <w:rPr>
          <w:rFonts w:ascii="宋体" w:eastAsia="宋体" w:hAnsi="宋体" w:cs="宋体"/>
          <w:color w:val="000000"/>
          <w:kern w:val="0"/>
          <w:szCs w:val="21"/>
        </w:rPr>
        <w:t>Golo和Milosavljev</w:t>
      </w:r>
      <w:r>
        <w:rPr>
          <w:rFonts w:ascii="宋体" w:eastAsia="宋体" w:hAnsi="宋体" w:cs="宋体" w:hint="eastAsia"/>
          <w:color w:val="000000"/>
          <w:kern w:val="0"/>
          <w:szCs w:val="21"/>
        </w:rPr>
        <w:t>i</w:t>
      </w:r>
      <w:r w:rsidRPr="009844D2">
        <w:rPr>
          <w:rFonts w:ascii="宋体" w:eastAsia="宋体" w:hAnsi="宋体" w:cs="宋体"/>
          <w:color w:val="000000"/>
          <w:kern w:val="0"/>
          <w:szCs w:val="21"/>
        </w:rPr>
        <w:t>与Du等发展了无颤振的离散非线性系统滑模控制。文</w:t>
      </w:r>
      <w:r w:rsidRPr="009844D2">
        <w:rPr>
          <w:rFonts w:ascii="宋体" w:eastAsia="宋体" w:hAnsi="宋体" w:cs="宋体" w:hint="eastAsia"/>
          <w:color w:val="000000"/>
          <w:kern w:val="0"/>
          <w:szCs w:val="21"/>
        </w:rPr>
        <w:t>献</w:t>
      </w:r>
      <w:r w:rsidRPr="009844D2">
        <w:rPr>
          <w:rFonts w:ascii="宋体" w:eastAsia="宋体" w:hAnsi="宋体" w:cs="宋体"/>
          <w:color w:val="000000"/>
          <w:kern w:val="0"/>
          <w:szCs w:val="21"/>
        </w:rPr>
        <w:t>将滑模技术与自适应技术相结合，通过自适应的方式实时地调整滑模控制</w:t>
      </w:r>
      <w:r w:rsidRPr="009844D2">
        <w:rPr>
          <w:rFonts w:ascii="宋体" w:eastAsia="宋体" w:hAnsi="宋体" w:cs="宋体" w:hint="eastAsia"/>
          <w:color w:val="000000"/>
          <w:kern w:val="0"/>
          <w:szCs w:val="21"/>
        </w:rPr>
        <w:t>鲁棒部分的增益，这在一定程度上降低了滑模控制颤振的幅度。</w:t>
      </w:r>
      <w:r w:rsidRPr="009844D2">
        <w:rPr>
          <w:rFonts w:ascii="宋体" w:eastAsia="宋体" w:hAnsi="宋体" w:cs="宋体"/>
          <w:color w:val="000000"/>
          <w:kern w:val="0"/>
          <w:szCs w:val="21"/>
        </w:rPr>
        <w:t>Ginoya等和Zhang</w:t>
      </w:r>
      <w:r w:rsidRPr="009844D2">
        <w:rPr>
          <w:rFonts w:ascii="宋体" w:eastAsia="宋体" w:hAnsi="宋体" w:cs="宋体" w:hint="eastAsia"/>
          <w:color w:val="000000"/>
          <w:kern w:val="0"/>
          <w:szCs w:val="21"/>
        </w:rPr>
        <w:t>等</w:t>
      </w:r>
      <w:r w:rsidRPr="009844D2">
        <w:rPr>
          <w:rFonts w:ascii="宋体" w:eastAsia="宋体" w:hAnsi="宋体" w:cs="宋体"/>
          <w:color w:val="000000"/>
          <w:kern w:val="0"/>
          <w:szCs w:val="21"/>
        </w:rPr>
        <w:t>发展了两类基于扰动观测器的滑模控制，从实时调整滑模控制增益的角度出发</w:t>
      </w:r>
      <w:r w:rsidRPr="009844D2">
        <w:rPr>
          <w:rFonts w:ascii="宋体" w:eastAsia="宋体" w:hAnsi="宋体" w:cs="宋体" w:hint="eastAsia"/>
          <w:color w:val="000000"/>
          <w:kern w:val="0"/>
          <w:szCs w:val="21"/>
        </w:rPr>
        <w:t>降低滑模控制器的颤振。综上所述，人们从不同的控制角度出发，将滑模控制应用到了各种不同的非线性系统中。正是由于这些研究，滑模控制在近些年得到了长足的发展。</w:t>
      </w:r>
    </w:p>
    <w:p w14:paraId="345A8C0F" w14:textId="581274B1" w:rsidR="009844D2" w:rsidRDefault="009844D2" w:rsidP="0059596F">
      <w:pPr>
        <w:widowControl/>
        <w:rPr>
          <w:rFonts w:ascii="宋体" w:eastAsia="宋体" w:hAnsi="宋体" w:cs="宋体"/>
          <w:color w:val="000000"/>
          <w:kern w:val="0"/>
          <w:sz w:val="28"/>
          <w:szCs w:val="28"/>
        </w:rPr>
      </w:pPr>
      <w:r w:rsidRPr="009844D2">
        <w:rPr>
          <w:rFonts w:ascii="宋体" w:eastAsia="宋体" w:hAnsi="宋体" w:cs="宋体"/>
          <w:color w:val="000000"/>
          <w:kern w:val="0"/>
          <w:sz w:val="28"/>
          <w:szCs w:val="28"/>
        </w:rPr>
        <w:t>1.2.2 不确定机器人系统滑模控制研究现状</w:t>
      </w:r>
    </w:p>
    <w:p w14:paraId="571381BE" w14:textId="63C920D1" w:rsidR="009844D2" w:rsidRDefault="009844D2" w:rsidP="0059596F">
      <w:pPr>
        <w:widowControl/>
        <w:rPr>
          <w:rFonts w:ascii="宋体" w:eastAsia="宋体" w:hAnsi="宋体" w:cs="宋体"/>
          <w:color w:val="000000"/>
          <w:kern w:val="0"/>
          <w:szCs w:val="21"/>
        </w:rPr>
      </w:pPr>
      <w:r w:rsidRPr="009844D2">
        <w:rPr>
          <w:rFonts w:ascii="宋体" w:eastAsia="宋体" w:hAnsi="宋体" w:cs="宋体" w:hint="eastAsia"/>
          <w:color w:val="000000"/>
          <w:kern w:val="0"/>
          <w:szCs w:val="21"/>
        </w:rPr>
        <w:t>将滑模控制应用到不确定机器人系统时，滑模控制可以分为线性滑模控制和非线性滑模控制。</w:t>
      </w:r>
      <w:r w:rsidRPr="009844D2">
        <w:rPr>
          <w:rFonts w:ascii="宋体" w:eastAsia="宋体" w:hAnsi="宋体" w:cs="宋体"/>
          <w:color w:val="000000"/>
          <w:kern w:val="0"/>
          <w:szCs w:val="21"/>
        </w:rPr>
        <w:t>Slotine和Li讨论了滑模变结构控制的基础理论及相比于其它鲁棒</w:t>
      </w:r>
      <w:r w:rsidRPr="009844D2">
        <w:rPr>
          <w:rFonts w:ascii="宋体" w:eastAsia="宋体" w:hAnsi="宋体" w:cs="宋体" w:hint="eastAsia"/>
          <w:color w:val="000000"/>
          <w:kern w:val="0"/>
          <w:szCs w:val="21"/>
        </w:rPr>
        <w:t>控制的优点。其中，</w:t>
      </w:r>
      <w:r w:rsidRPr="009844D2">
        <w:rPr>
          <w:rFonts w:ascii="宋体" w:eastAsia="宋体" w:hAnsi="宋体" w:cs="宋体"/>
          <w:color w:val="000000"/>
          <w:kern w:val="0"/>
          <w:szCs w:val="21"/>
        </w:rPr>
        <w:t>Slotine和Li以线性滑模为基础着重讨论了滑模可达条件的判</w:t>
      </w:r>
      <w:r w:rsidRPr="009844D2">
        <w:rPr>
          <w:rFonts w:ascii="宋体" w:eastAsia="宋体" w:hAnsi="宋体" w:cs="宋体" w:hint="eastAsia"/>
          <w:color w:val="000000"/>
          <w:kern w:val="0"/>
          <w:szCs w:val="21"/>
        </w:rPr>
        <w:t>定，为后续滑模控制的发展提供了理论基础。</w:t>
      </w:r>
      <w:r w:rsidRPr="009844D2">
        <w:rPr>
          <w:rFonts w:ascii="宋体" w:eastAsia="宋体" w:hAnsi="宋体" w:cs="宋体"/>
          <w:color w:val="000000"/>
          <w:kern w:val="0"/>
          <w:szCs w:val="21"/>
        </w:rPr>
        <w:t>Man和Palaniswami与Slotine和Sastry</w:t>
      </w:r>
      <w:r w:rsidRPr="009844D2">
        <w:rPr>
          <w:rFonts w:ascii="宋体" w:eastAsia="宋体" w:hAnsi="宋体" w:cs="宋体" w:hint="eastAsia"/>
          <w:color w:val="000000"/>
          <w:kern w:val="0"/>
          <w:szCs w:val="21"/>
        </w:rPr>
        <w:t>将线性滑模技术应用到不确定机器人系统中，为机器人轨迹跟踪系统在建模不准确的情况下保持稳定性和一致性能的问题提供了系统的方法。由线性滑模的基本原理可知，系统状态轨迹在滑模控制的作用下可以在有限时间内收敛到滑模面，随后系统状态轨迹沿线性滑模面渐近稳定地收敛到平衡点。</w:t>
      </w:r>
    </w:p>
    <w:p w14:paraId="518C7F51" w14:textId="15FD17CD" w:rsidR="009844D2" w:rsidRDefault="009844D2" w:rsidP="0059596F">
      <w:pPr>
        <w:widowControl/>
        <w:rPr>
          <w:rFonts w:ascii="宋体" w:eastAsia="宋体" w:hAnsi="宋体" w:cs="宋体"/>
          <w:color w:val="000000"/>
          <w:kern w:val="0"/>
          <w:szCs w:val="21"/>
        </w:rPr>
      </w:pPr>
    </w:p>
    <w:p w14:paraId="2986D0FE" w14:textId="35FCE877" w:rsidR="009844D2" w:rsidRDefault="009844D2" w:rsidP="0059596F">
      <w:pPr>
        <w:widowControl/>
        <w:rPr>
          <w:rFonts w:ascii="宋体" w:eastAsia="宋体" w:hAnsi="宋体" w:cs="宋体"/>
          <w:color w:val="000000"/>
          <w:kern w:val="0"/>
          <w:szCs w:val="21"/>
        </w:rPr>
      </w:pPr>
      <w:r w:rsidRPr="009844D2">
        <w:rPr>
          <w:rFonts w:ascii="宋体" w:eastAsia="宋体" w:hAnsi="宋体" w:cs="宋体" w:hint="eastAsia"/>
          <w:color w:val="000000"/>
          <w:kern w:val="0"/>
          <w:szCs w:val="21"/>
        </w:rPr>
        <w:t>有限时间稳定是比渐近稳定更高效的稳定性理论，而以终端滑模技术为代表的非线性滑模控制就是有限时间稳定的滑模控制。为了得到更快收敛速度和更高跟踪精度的滑模控制，</w:t>
      </w:r>
      <w:r w:rsidRPr="009844D2">
        <w:rPr>
          <w:rFonts w:ascii="宋体" w:eastAsia="宋体" w:hAnsi="宋体" w:cs="宋体"/>
          <w:color w:val="000000"/>
          <w:kern w:val="0"/>
          <w:szCs w:val="21"/>
        </w:rPr>
        <w:t>Venkataraman和Gulati发展了机器人系统终端滑模控制方案，进</w:t>
      </w:r>
      <w:r w:rsidRPr="009844D2">
        <w:rPr>
          <w:rFonts w:ascii="宋体" w:eastAsia="宋体" w:hAnsi="宋体" w:cs="宋体" w:hint="eastAsia"/>
          <w:color w:val="000000"/>
          <w:kern w:val="0"/>
          <w:szCs w:val="21"/>
        </w:rPr>
        <w:t>一步提升了机器人系统的稳态跟踪精度。</w:t>
      </w:r>
      <w:r w:rsidRPr="009844D2">
        <w:rPr>
          <w:rFonts w:ascii="宋体" w:eastAsia="宋体" w:hAnsi="宋体" w:cs="宋体"/>
          <w:color w:val="000000"/>
          <w:kern w:val="0"/>
          <w:szCs w:val="21"/>
        </w:rPr>
        <w:t>Man 等发展了基于多输入多输出线性</w:t>
      </w:r>
      <w:r w:rsidRPr="009844D2">
        <w:rPr>
          <w:rFonts w:ascii="宋体" w:eastAsia="宋体" w:hAnsi="宋体" w:cs="宋体" w:hint="eastAsia"/>
          <w:color w:val="000000"/>
          <w:kern w:val="0"/>
          <w:szCs w:val="21"/>
        </w:rPr>
        <w:t>系统了机器人系统的终端滑模控制方案，为有限时间稳定的机器人轨迹跟踪系统提供了新的解决方案。</w:t>
      </w:r>
      <w:r w:rsidRPr="009844D2">
        <w:rPr>
          <w:rFonts w:ascii="宋体" w:eastAsia="宋体" w:hAnsi="宋体" w:cs="宋体"/>
          <w:color w:val="000000"/>
          <w:kern w:val="0"/>
          <w:szCs w:val="21"/>
        </w:rPr>
        <w:t>Tang在前述工作的基础之上发展了一类新的终端滑模控制并</w:t>
      </w:r>
      <w:r w:rsidRPr="009844D2">
        <w:rPr>
          <w:rFonts w:ascii="宋体" w:eastAsia="宋体" w:hAnsi="宋体" w:cs="宋体" w:hint="eastAsia"/>
          <w:color w:val="000000"/>
          <w:kern w:val="0"/>
          <w:szCs w:val="21"/>
        </w:rPr>
        <w:t>应用到了不确定机器人轨迹跟踪系统中。这类终端滑模控制不仅使系统状态轨迹有限时间收敛到滑模面，并且状态轨迹沿滑模面在有限时间内可以收敛到平衡点。区别于线性滑模控制，终端滑模控制的整个过程都是有限时间稳定的，这一性质极大地提高了机器人轨迹跟踪系统滑模控制的收敛性能。不足的是，当对终端滑模矢量对时间求一阶微分时，其表达式中含有机器人系统轨迹跟踪位置误差的负数次幂，进而使得终端滑模控制输入中含有机器人轨迹跟踪位置误差的负数次幂。当位置误差趋近于零且速度误差不等于零时，滑模控制输入会趋近于无穷大，我们将这一现象称为终端滑模控制的奇异性</w:t>
      </w:r>
      <w:r w:rsidRPr="009844D2">
        <w:rPr>
          <w:rFonts w:ascii="宋体" w:eastAsia="宋体" w:hAnsi="宋体" w:cs="宋体"/>
          <w:color w:val="000000"/>
          <w:kern w:val="0"/>
          <w:szCs w:val="21"/>
        </w:rPr>
        <w:t>[75]。由此可见，奇异性不仅破坏系统的稳定性和收敛</w:t>
      </w:r>
      <w:r w:rsidRPr="009844D2">
        <w:rPr>
          <w:rFonts w:ascii="宋体" w:eastAsia="宋体" w:hAnsi="宋体" w:cs="宋体" w:hint="eastAsia"/>
          <w:color w:val="000000"/>
          <w:kern w:val="0"/>
          <w:szCs w:val="21"/>
        </w:rPr>
        <w:t>精度，并且极大地限制了滑模控制的应用甚至会导致系统不稳定。</w:t>
      </w:r>
    </w:p>
    <w:p w14:paraId="6163CACC" w14:textId="4C67D511" w:rsidR="00F31413" w:rsidRDefault="00F31413" w:rsidP="0059596F">
      <w:pPr>
        <w:widowControl/>
        <w:rPr>
          <w:rFonts w:ascii="宋体" w:eastAsia="宋体" w:hAnsi="宋体" w:cs="宋体"/>
          <w:color w:val="000000"/>
          <w:kern w:val="0"/>
          <w:szCs w:val="21"/>
        </w:rPr>
      </w:pPr>
    </w:p>
    <w:p w14:paraId="4665C8AA" w14:textId="426EDE58"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为了消除终端滑模控制的奇异性，</w:t>
      </w:r>
      <w:r w:rsidRPr="00F31413">
        <w:rPr>
          <w:rFonts w:ascii="宋体" w:eastAsia="宋体" w:hAnsi="宋体" w:cs="宋体"/>
          <w:color w:val="000000"/>
          <w:kern w:val="0"/>
          <w:szCs w:val="21"/>
        </w:rPr>
        <w:t>Feng等发展了一类不确定机器人轨迹</w:t>
      </w:r>
      <w:r w:rsidRPr="00F31413">
        <w:rPr>
          <w:rFonts w:ascii="宋体" w:eastAsia="宋体" w:hAnsi="宋体" w:cs="宋体" w:hint="eastAsia"/>
          <w:color w:val="000000"/>
          <w:kern w:val="0"/>
          <w:szCs w:val="21"/>
        </w:rPr>
        <w:t>跟踪非奇异终端滑模控制方案。该方案将传统的终端滑模矢量进行了改造，使得终端滑模控制输入中不再含有机器人轨迹跟踪位置误差的负数次幂。随后，根据</w:t>
      </w:r>
      <w:r w:rsidRPr="00F31413">
        <w:rPr>
          <w:rFonts w:ascii="宋体" w:eastAsia="宋体" w:hAnsi="宋体" w:cs="宋体"/>
          <w:color w:val="000000"/>
          <w:kern w:val="0"/>
          <w:szCs w:val="21"/>
        </w:rPr>
        <w:t>Feng等的工作，Yu 等发展了非线性系统的非奇异终端滑模控制方案。在</w:t>
      </w:r>
      <w:r w:rsidRPr="00F31413">
        <w:rPr>
          <w:rFonts w:ascii="宋体" w:eastAsia="宋体" w:hAnsi="宋体" w:cs="宋体" w:hint="eastAsia"/>
          <w:color w:val="000000"/>
          <w:kern w:val="0"/>
          <w:szCs w:val="21"/>
        </w:rPr>
        <w:t>此基础之上，</w:t>
      </w:r>
      <w:r w:rsidRPr="00F31413">
        <w:rPr>
          <w:rFonts w:ascii="宋体" w:eastAsia="宋体" w:hAnsi="宋体" w:cs="宋体"/>
          <w:color w:val="000000"/>
          <w:kern w:val="0"/>
          <w:szCs w:val="21"/>
        </w:rPr>
        <w:t>Yu等发展了一类连续的终端滑模控制，遗憾的是所提出的连续终端</w:t>
      </w:r>
      <w:r w:rsidRPr="00F31413">
        <w:rPr>
          <w:rFonts w:ascii="宋体" w:eastAsia="宋体" w:hAnsi="宋体" w:cs="宋体" w:hint="eastAsia"/>
          <w:color w:val="000000"/>
          <w:kern w:val="0"/>
          <w:szCs w:val="21"/>
        </w:rPr>
        <w:t>滑模控制仅能使状态轨迹收敛到终端滑模矢量的邻域内而不是滑模面上。结合时延评估技术，</w:t>
      </w:r>
      <w:r w:rsidRPr="00F31413">
        <w:rPr>
          <w:rFonts w:ascii="宋体" w:eastAsia="宋体" w:hAnsi="宋体" w:cs="宋体"/>
          <w:color w:val="000000"/>
          <w:kern w:val="0"/>
          <w:szCs w:val="21"/>
        </w:rPr>
        <w:t>Jin等提出了机器人轨迹跟踪系统的高精度非奇异终端滑模控制方案。</w:t>
      </w:r>
      <w:r w:rsidRPr="00F31413">
        <w:rPr>
          <w:rFonts w:ascii="宋体" w:eastAsia="宋体" w:hAnsi="宋体" w:cs="宋体" w:hint="eastAsia"/>
          <w:color w:val="000000"/>
          <w:kern w:val="0"/>
          <w:szCs w:val="21"/>
        </w:rPr>
        <w:t>所提出的非奇异终端滑模控制方案是不基于机器人系统信息，且其具有更快的收敛速度和强鲁棒性。</w:t>
      </w:r>
      <w:r w:rsidRPr="00F31413">
        <w:rPr>
          <w:rFonts w:ascii="宋体" w:eastAsia="宋体" w:hAnsi="宋体" w:cs="宋体"/>
          <w:color w:val="000000"/>
          <w:kern w:val="0"/>
          <w:szCs w:val="21"/>
        </w:rPr>
        <w:t>Barambones和Etxebarria发展了机器人轨迹跟踪系统的自适应终</w:t>
      </w:r>
      <w:r w:rsidRPr="00F31413">
        <w:rPr>
          <w:rFonts w:ascii="宋体" w:eastAsia="宋体" w:hAnsi="宋体" w:cs="宋体" w:hint="eastAsia"/>
          <w:color w:val="000000"/>
          <w:kern w:val="0"/>
          <w:szCs w:val="21"/>
        </w:rPr>
        <w:t>端滑模控制，自适应技术使得所提出的终端滑模控制具有更小的滑模增益进而降低滑模控制颤振。此外，</w:t>
      </w:r>
      <w:r w:rsidRPr="00F31413">
        <w:rPr>
          <w:rFonts w:ascii="宋体" w:eastAsia="宋体" w:hAnsi="宋体" w:cs="宋体"/>
          <w:color w:val="000000"/>
          <w:kern w:val="0"/>
          <w:szCs w:val="21"/>
        </w:rPr>
        <w:t>Zhao等发展了新的机器人轨迹跟踪非奇异终端滑模控制，</w:t>
      </w:r>
      <w:r w:rsidRPr="00F31413">
        <w:rPr>
          <w:rFonts w:ascii="宋体" w:eastAsia="宋体" w:hAnsi="宋体" w:cs="宋体" w:hint="eastAsia"/>
          <w:color w:val="000000"/>
          <w:kern w:val="0"/>
          <w:szCs w:val="21"/>
        </w:rPr>
        <w:t>遗憾的是所提出的终端滑模控制是无效的</w:t>
      </w:r>
      <w:r w:rsidRPr="00F31413">
        <w:rPr>
          <w:rFonts w:ascii="宋体" w:eastAsia="宋体" w:hAnsi="宋体" w:cs="宋体"/>
          <w:color w:val="000000"/>
          <w:kern w:val="0"/>
          <w:szCs w:val="21"/>
        </w:rPr>
        <w:t>Su。近年来，Galicki在机器人系统</w:t>
      </w:r>
      <w:r w:rsidRPr="00F31413">
        <w:rPr>
          <w:rFonts w:ascii="宋体" w:eastAsia="宋体" w:hAnsi="宋体" w:cs="宋体" w:hint="eastAsia"/>
          <w:color w:val="000000"/>
          <w:kern w:val="0"/>
          <w:szCs w:val="21"/>
        </w:rPr>
        <w:t>的状态空间和任务空间发展了不确定机器人系统的非奇异终端滑模控制。不足的是，</w:t>
      </w:r>
      <w:r w:rsidRPr="00F31413">
        <w:rPr>
          <w:rFonts w:ascii="宋体" w:eastAsia="宋体" w:hAnsi="宋体" w:cs="宋体"/>
          <w:color w:val="000000"/>
          <w:kern w:val="0"/>
          <w:szCs w:val="21"/>
        </w:rPr>
        <w:t>Galicki发展的终端滑模控制应用了机器人系统的关节加速度信息，这在现实应</w:t>
      </w:r>
      <w:r w:rsidRPr="00F31413">
        <w:rPr>
          <w:rFonts w:ascii="宋体" w:eastAsia="宋体" w:hAnsi="宋体" w:cs="宋体" w:hint="eastAsia"/>
          <w:color w:val="000000"/>
          <w:kern w:val="0"/>
          <w:szCs w:val="21"/>
        </w:rPr>
        <w:t>用中是很难获得的。</w:t>
      </w:r>
    </w:p>
    <w:p w14:paraId="421674CF" w14:textId="728C129F" w:rsidR="00F31413" w:rsidRDefault="00F31413" w:rsidP="0059596F">
      <w:pPr>
        <w:widowControl/>
        <w:rPr>
          <w:rFonts w:ascii="宋体" w:eastAsia="宋体" w:hAnsi="宋体" w:cs="宋体"/>
          <w:color w:val="000000"/>
          <w:kern w:val="0"/>
          <w:szCs w:val="21"/>
        </w:rPr>
      </w:pPr>
    </w:p>
    <w:p w14:paraId="02B34D69" w14:textId="3254A9E4"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实际的机器人系统中，诸如未建模动态及外部扰动等因素都会影响机器人轨迹跟踪系统的控制品质。通常情况下，滑模控制的设计中需要足够的控制增益来消除机器人系统的不确定性。</w:t>
      </w:r>
      <w:r w:rsidRPr="00F31413">
        <w:rPr>
          <w:rFonts w:ascii="宋体" w:eastAsia="宋体" w:hAnsi="宋体" w:cs="宋体"/>
          <w:color w:val="000000"/>
          <w:kern w:val="0"/>
          <w:szCs w:val="21"/>
        </w:rPr>
        <w:t>Man等发展了机器人系统的鲁棒自适应终端滑模控制，</w:t>
      </w:r>
      <w:r w:rsidRPr="00F31413">
        <w:rPr>
          <w:rFonts w:ascii="宋体" w:eastAsia="宋体" w:hAnsi="宋体" w:cs="宋体" w:hint="eastAsia"/>
          <w:color w:val="000000"/>
          <w:kern w:val="0"/>
          <w:szCs w:val="21"/>
        </w:rPr>
        <w:t>采用自适应技术来实时地估计滑模控制的增益以消除机器人不确定性对系统控制性能的影响。</w:t>
      </w:r>
      <w:r w:rsidRPr="00F31413">
        <w:rPr>
          <w:rFonts w:ascii="宋体" w:eastAsia="宋体" w:hAnsi="宋体" w:cs="宋体"/>
          <w:color w:val="000000"/>
          <w:kern w:val="0"/>
          <w:szCs w:val="21"/>
        </w:rPr>
        <w:t>Neila等提出了一类无颤振的自适应终端滑模控制，其中自适应技术用</w:t>
      </w:r>
      <w:r w:rsidRPr="00F31413">
        <w:rPr>
          <w:rFonts w:ascii="宋体" w:eastAsia="宋体" w:hAnsi="宋体" w:cs="宋体" w:hint="eastAsia"/>
          <w:color w:val="000000"/>
          <w:kern w:val="0"/>
          <w:szCs w:val="21"/>
        </w:rPr>
        <w:t>来实时地评估不确定部分的上界。结合延迟技术，</w:t>
      </w:r>
      <w:r w:rsidRPr="00F31413">
        <w:rPr>
          <w:rFonts w:ascii="宋体" w:eastAsia="宋体" w:hAnsi="宋体" w:cs="宋体"/>
          <w:color w:val="000000"/>
          <w:kern w:val="0"/>
          <w:szCs w:val="21"/>
        </w:rPr>
        <w:t>Jin提出了不基于系统模型的</w:t>
      </w:r>
      <w:r w:rsidRPr="00F31413">
        <w:rPr>
          <w:rFonts w:ascii="宋体" w:eastAsia="宋体" w:hAnsi="宋体" w:cs="宋体" w:hint="eastAsia"/>
          <w:color w:val="000000"/>
          <w:kern w:val="0"/>
          <w:szCs w:val="21"/>
        </w:rPr>
        <w:t>终端滑模控制方案，仿真和实验结果证明了所提出滑模控制方案具有更好的控制性能且具有结构简单易于实现等优点。</w:t>
      </w:r>
      <w:r w:rsidRPr="00F31413">
        <w:rPr>
          <w:rFonts w:ascii="宋体" w:eastAsia="宋体" w:hAnsi="宋体" w:cs="宋体"/>
          <w:color w:val="000000"/>
          <w:kern w:val="0"/>
          <w:szCs w:val="21"/>
        </w:rPr>
        <w:t>Baek等提出了一类新的机器人系统自适应滑</w:t>
      </w:r>
      <w:r w:rsidRPr="00F31413">
        <w:rPr>
          <w:rFonts w:ascii="宋体" w:eastAsia="宋体" w:hAnsi="宋体" w:cs="宋体" w:hint="eastAsia"/>
          <w:color w:val="000000"/>
          <w:kern w:val="0"/>
          <w:szCs w:val="21"/>
        </w:rPr>
        <w:t>模控制方案，该方案中将自适应技术、滑模技术与时延技术相结合发展了一类不基于系统模型信息的滑模控制证明了机器人系统的跟踪误差一致有界地收敛到任意小的区域内。</w:t>
      </w:r>
      <w:r w:rsidRPr="00F31413">
        <w:rPr>
          <w:rFonts w:ascii="宋体" w:eastAsia="宋体" w:hAnsi="宋体" w:cs="宋体"/>
          <w:color w:val="000000"/>
          <w:kern w:val="0"/>
          <w:szCs w:val="21"/>
        </w:rPr>
        <w:t>Lee等发展了一类自适应积分滑模控制方案，其中应用时延技术到所设</w:t>
      </w:r>
      <w:r w:rsidRPr="00F31413">
        <w:rPr>
          <w:rFonts w:ascii="宋体" w:eastAsia="宋体" w:hAnsi="宋体" w:cs="宋体" w:hint="eastAsia"/>
          <w:color w:val="000000"/>
          <w:kern w:val="0"/>
          <w:szCs w:val="21"/>
        </w:rPr>
        <w:t>计的滑模控制中用来消除参数不确定和外部扰动对控制性能的影响。</w:t>
      </w:r>
    </w:p>
    <w:p w14:paraId="2C7D6C29" w14:textId="62AB1B7D" w:rsidR="00F31413" w:rsidRDefault="00F31413" w:rsidP="0059596F">
      <w:pPr>
        <w:widowControl/>
        <w:rPr>
          <w:rFonts w:ascii="宋体" w:eastAsia="宋体" w:hAnsi="宋体" w:cs="宋体"/>
          <w:color w:val="000000"/>
          <w:kern w:val="0"/>
          <w:szCs w:val="21"/>
        </w:rPr>
      </w:pPr>
    </w:p>
    <w:p w14:paraId="594A65E5" w14:textId="75065416"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由于机器人系统存在的不确定性，滑模控制被广泛的应用到不确定机器人轨迹跟踪系统当中，这使得机器人滑模控制得到了长足的发展。然而，诸如代数环、奇异性和不连续性等</w:t>
      </w:r>
      <w:r w:rsidRPr="00F31413">
        <w:rPr>
          <w:rFonts w:ascii="宋体" w:eastAsia="宋体" w:hAnsi="宋体" w:cs="宋体" w:hint="eastAsia"/>
          <w:color w:val="000000"/>
          <w:kern w:val="0"/>
          <w:szCs w:val="21"/>
        </w:rPr>
        <w:lastRenderedPageBreak/>
        <w:t>问题一直困扰着滑模控制在不确定机器人系统中的应用。特别地，</w:t>
      </w:r>
      <w:r w:rsidRPr="00F31413">
        <w:rPr>
          <w:rFonts w:ascii="宋体" w:eastAsia="宋体" w:hAnsi="宋体" w:cs="宋体"/>
          <w:color w:val="000000"/>
          <w:kern w:val="0"/>
          <w:szCs w:val="21"/>
        </w:rPr>
        <w:t>Man等、Feng 等和Yang在发展滑模控制的过程中，机器人系统的不确定部</w:t>
      </w:r>
      <w:r w:rsidRPr="00F31413">
        <w:rPr>
          <w:rFonts w:ascii="宋体" w:eastAsia="宋体" w:hAnsi="宋体" w:cs="宋体" w:hint="eastAsia"/>
          <w:color w:val="000000"/>
          <w:kern w:val="0"/>
          <w:szCs w:val="21"/>
        </w:rPr>
        <w:t>分含有关节加速度信息，这会给滑模控制的鲁棒部分带来影响，我们称这类问题为代数环问题</w:t>
      </w:r>
      <w:r w:rsidRPr="00F31413">
        <w:rPr>
          <w:rFonts w:ascii="宋体" w:eastAsia="宋体" w:hAnsi="宋体" w:cs="宋体"/>
          <w:color w:val="000000"/>
          <w:kern w:val="0"/>
          <w:szCs w:val="21"/>
        </w:rPr>
        <w:t>。因此，代数环问题不仅会影响系统的暂态和稳态跟踪性能甚至会</w:t>
      </w:r>
      <w:r w:rsidRPr="00F31413">
        <w:rPr>
          <w:rFonts w:ascii="宋体" w:eastAsia="宋体" w:hAnsi="宋体" w:cs="宋体" w:hint="eastAsia"/>
          <w:color w:val="000000"/>
          <w:kern w:val="0"/>
          <w:szCs w:val="21"/>
        </w:rPr>
        <w:t>影响系统的稳定性。综上所述，由于奇异性和代数环等问题的困扰，探索结构更加简单、收敛速度更快和跟踪精度更高的滑模控制依然是不确定机器人轨迹跟踪系统鲁棒控制的热点问题。</w:t>
      </w:r>
    </w:p>
    <w:p w14:paraId="21A1E9D9" w14:textId="0ED4BC0B" w:rsidR="00F31413" w:rsidRDefault="00F31413" w:rsidP="0059596F">
      <w:pPr>
        <w:widowControl/>
        <w:rPr>
          <w:rFonts w:ascii="宋体" w:eastAsia="宋体" w:hAnsi="宋体" w:cs="宋体"/>
          <w:color w:val="000000"/>
          <w:kern w:val="0"/>
          <w:sz w:val="28"/>
          <w:szCs w:val="21"/>
        </w:rPr>
      </w:pPr>
      <w:r w:rsidRPr="00F31413">
        <w:rPr>
          <w:rFonts w:ascii="宋体" w:eastAsia="宋体" w:hAnsi="宋体" w:cs="宋体"/>
          <w:color w:val="000000"/>
          <w:kern w:val="0"/>
          <w:sz w:val="28"/>
          <w:szCs w:val="21"/>
        </w:rPr>
        <w:t>1.3 论文的主要工作与结构</w:t>
      </w:r>
    </w:p>
    <w:p w14:paraId="10F27C71" w14:textId="123EA2C7"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根据以上不确定机器人系统滑模控制设计的简要回顾，我们可以看出，发展一类无代数环和奇异性问题的有限</w:t>
      </w:r>
      <w:r w:rsidRPr="00F31413">
        <w:rPr>
          <w:rFonts w:ascii="宋体" w:eastAsia="宋体" w:hAnsi="宋体" w:cs="宋体"/>
          <w:color w:val="000000"/>
          <w:kern w:val="0"/>
          <w:szCs w:val="21"/>
        </w:rPr>
        <w:t>/固定时间滑模控制依然是不确定机器人轨迹跟踪系</w:t>
      </w:r>
      <w:r w:rsidRPr="00F31413">
        <w:rPr>
          <w:rFonts w:ascii="宋体" w:eastAsia="宋体" w:hAnsi="宋体" w:cs="宋体" w:hint="eastAsia"/>
          <w:color w:val="000000"/>
          <w:kern w:val="0"/>
          <w:szCs w:val="21"/>
        </w:rPr>
        <w:t>统的热点问题。本文将分别从滑模控制的到达阶段和滑模阶段出发，探索具有更快暂态收敛速度和更高稳态跟踪精度的不确定机器人轨迹跟踪终端滑模控制。同时，该终端滑模控制要能克服常用滑模控制的奇异性</w:t>
      </w:r>
      <w:r w:rsidRPr="00F31413">
        <w:rPr>
          <w:rFonts w:ascii="宋体" w:eastAsia="宋体" w:hAnsi="宋体" w:cs="宋体"/>
          <w:color w:val="000000"/>
          <w:kern w:val="0"/>
          <w:szCs w:val="21"/>
        </w:rPr>
        <w:t>和代数环问题。本文研究的</w:t>
      </w:r>
      <w:r w:rsidRPr="00F31413">
        <w:rPr>
          <w:rFonts w:ascii="宋体" w:eastAsia="宋体" w:hAnsi="宋体" w:cs="宋体" w:hint="eastAsia"/>
          <w:color w:val="000000"/>
          <w:kern w:val="0"/>
          <w:szCs w:val="21"/>
        </w:rPr>
        <w:t>主要内容包括以下四个部分</w:t>
      </w:r>
      <w:r>
        <w:rPr>
          <w:rFonts w:ascii="宋体" w:eastAsia="宋体" w:hAnsi="宋体" w:cs="宋体" w:hint="eastAsia"/>
          <w:color w:val="000000"/>
          <w:kern w:val="0"/>
          <w:szCs w:val="21"/>
        </w:rPr>
        <w:t>：</w:t>
      </w:r>
    </w:p>
    <w:p w14:paraId="6BBAE278" w14:textId="6F97A54D" w:rsidR="00F31413" w:rsidRP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w:t>
      </w:r>
      <w:r w:rsidRPr="00F31413">
        <w:rPr>
          <w:rFonts w:ascii="宋体" w:eastAsia="宋体" w:hAnsi="宋体" w:cs="宋体"/>
          <w:color w:val="000000"/>
          <w:kern w:val="0"/>
          <w:szCs w:val="21"/>
        </w:rPr>
        <w:t>1） 针对常用的不确定机器人轨迹跟踪滑模控制都存在所谓的代数环问题，</w:t>
      </w:r>
      <w:r w:rsidRPr="00F31413">
        <w:rPr>
          <w:rFonts w:ascii="宋体" w:eastAsia="宋体" w:hAnsi="宋体" w:cs="宋体" w:hint="eastAsia"/>
          <w:color w:val="000000"/>
          <w:kern w:val="0"/>
          <w:szCs w:val="21"/>
        </w:rPr>
        <w:t>第一部分形成了无代数环和奇异性问题的不确定机器人轨迹跟踪线性滑模控制和终端滑模控制方案。应用</w:t>
      </w:r>
      <w:r w:rsidRPr="00F31413">
        <w:rPr>
          <w:rFonts w:ascii="宋体" w:eastAsia="宋体" w:hAnsi="宋体" w:cs="宋体"/>
          <w:color w:val="000000"/>
          <w:kern w:val="0"/>
          <w:szCs w:val="21"/>
        </w:rPr>
        <w:t>Lyapunov稳定性理论分析了所提出的滑模控制的收敛性，数</w:t>
      </w:r>
      <w:r w:rsidRPr="00F31413">
        <w:rPr>
          <w:rFonts w:ascii="宋体" w:eastAsia="宋体" w:hAnsi="宋体" w:cs="宋体" w:hint="eastAsia"/>
          <w:color w:val="000000"/>
          <w:kern w:val="0"/>
          <w:szCs w:val="21"/>
        </w:rPr>
        <w:t>值仿真和实验验证了终端滑模控制比线性滑模控制具有更好的收敛性能。</w:t>
      </w:r>
    </w:p>
    <w:p w14:paraId="6439661E" w14:textId="71AC5D56" w:rsidR="00F31413" w:rsidRP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w:t>
      </w:r>
      <w:r w:rsidRPr="00F31413">
        <w:rPr>
          <w:rFonts w:ascii="宋体" w:eastAsia="宋体" w:hAnsi="宋体" w:cs="宋体"/>
          <w:color w:val="000000"/>
          <w:kern w:val="0"/>
          <w:szCs w:val="21"/>
        </w:rPr>
        <w:t>2）第二部分提出了一类对小误差具有放大功能的类指数函数与基于该函数的</w:t>
      </w:r>
      <w:r w:rsidRPr="00F31413">
        <w:rPr>
          <w:rFonts w:ascii="宋体" w:eastAsia="宋体" w:hAnsi="宋体" w:cs="宋体" w:hint="eastAsia"/>
          <w:color w:val="000000"/>
          <w:kern w:val="0"/>
          <w:szCs w:val="21"/>
        </w:rPr>
        <w:t>终端滑模控制律。相比较常用终端滑模控制，所提出的终端滑模控制具有较快的暂态收敛速度和较高的稳态跟踪精度且保有结构简单和易于实现的优点。</w:t>
      </w:r>
      <w:r w:rsidRPr="00F31413">
        <w:rPr>
          <w:rFonts w:ascii="宋体" w:eastAsia="宋体" w:hAnsi="宋体" w:cs="宋体"/>
          <w:color w:val="000000"/>
          <w:kern w:val="0"/>
          <w:szCs w:val="21"/>
        </w:rPr>
        <w:t>Lyapunov分</w:t>
      </w:r>
      <w:r w:rsidRPr="00F31413">
        <w:rPr>
          <w:rFonts w:ascii="宋体" w:eastAsia="宋体" w:hAnsi="宋体" w:cs="宋体" w:hint="eastAsia"/>
          <w:color w:val="000000"/>
          <w:kern w:val="0"/>
          <w:szCs w:val="21"/>
        </w:rPr>
        <w:t>析表明，机器人系统轨迹在有限时间内收敛到所提出的滑模面，然后轨迹跟踪位置误差在有限时间内收敛到原点的邻域内，随后渐近稳定地收敛到原点。数值仿真和实验验证了所提出的终端滑模控制比常用终端滑模控制具有更好的收敛性能。</w:t>
      </w:r>
    </w:p>
    <w:p w14:paraId="4F90DD40" w14:textId="01867365"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w:t>
      </w:r>
      <w:r w:rsidRPr="00F31413">
        <w:rPr>
          <w:rFonts w:ascii="宋体" w:eastAsia="宋体" w:hAnsi="宋体" w:cs="宋体"/>
          <w:color w:val="000000"/>
          <w:kern w:val="0"/>
          <w:szCs w:val="21"/>
        </w:rPr>
        <w:t>3）第三部分是在第二部分提出的类指数函数的基础之上发展了一类具有更</w:t>
      </w:r>
      <w:r w:rsidRPr="00F31413">
        <w:rPr>
          <w:rFonts w:ascii="宋体" w:eastAsia="宋体" w:hAnsi="宋体" w:cs="宋体" w:hint="eastAsia"/>
          <w:color w:val="000000"/>
          <w:kern w:val="0"/>
          <w:szCs w:val="21"/>
        </w:rPr>
        <w:t>快暂态收敛速度和更高稳态跟踪精度的快速终端滑模控制。相比较第二部分提出的终端滑模控制，所提出的滑模控制将快速终端滑模面和指数到达律结合分别从到达阶段和滑模阶段改善机器人轨迹跟踪系统的收敛性能。</w:t>
      </w:r>
      <w:r w:rsidRPr="00F31413">
        <w:rPr>
          <w:rFonts w:ascii="宋体" w:eastAsia="宋体" w:hAnsi="宋体" w:cs="宋体"/>
          <w:color w:val="000000"/>
          <w:kern w:val="0"/>
          <w:szCs w:val="21"/>
        </w:rPr>
        <w:t>Lyapunov分析了所提出快速</w:t>
      </w:r>
      <w:r w:rsidRPr="00F31413">
        <w:rPr>
          <w:rFonts w:ascii="宋体" w:eastAsia="宋体" w:hAnsi="宋体" w:cs="宋体" w:hint="eastAsia"/>
          <w:color w:val="000000"/>
          <w:kern w:val="0"/>
          <w:szCs w:val="21"/>
        </w:rPr>
        <w:t>终端滑模控制的稳定性，数值仿真和实验验证了所提出的快速终端滑模控制的收敛</w:t>
      </w:r>
      <w:r>
        <w:rPr>
          <w:rFonts w:ascii="宋体" w:eastAsia="宋体" w:hAnsi="宋体" w:cs="宋体" w:hint="eastAsia"/>
          <w:color w:val="000000"/>
          <w:kern w:val="0"/>
          <w:szCs w:val="21"/>
        </w:rPr>
        <w:t>性能。。</w:t>
      </w:r>
    </w:p>
    <w:p w14:paraId="1E058950" w14:textId="543A7021"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w:t>
      </w:r>
      <w:r w:rsidRPr="00F31413">
        <w:rPr>
          <w:rFonts w:ascii="宋体" w:eastAsia="宋体" w:hAnsi="宋体" w:cs="宋体"/>
          <w:color w:val="000000"/>
          <w:kern w:val="0"/>
          <w:szCs w:val="21"/>
        </w:rPr>
        <w:t>4）第四部分发展了一类收敛时间不依赖系统初始状态的机器人轨迹跟踪固</w:t>
      </w:r>
      <w:r w:rsidRPr="00F31413">
        <w:rPr>
          <w:rFonts w:ascii="宋体" w:eastAsia="宋体" w:hAnsi="宋体" w:cs="宋体" w:hint="eastAsia"/>
          <w:color w:val="000000"/>
          <w:kern w:val="0"/>
          <w:szCs w:val="21"/>
        </w:rPr>
        <w:t>定时间滑模控制。相比较于传统滑模控制，所提出滑模控制的收敛时间不依赖系统初始状态而是仅依赖控制参数的常数，这极大地方便了滑模控制在机器人轨迹跟踪系统中的应用。</w:t>
      </w:r>
      <w:r w:rsidRPr="00F31413">
        <w:rPr>
          <w:rFonts w:ascii="宋体" w:eastAsia="宋体" w:hAnsi="宋体" w:cs="宋体"/>
          <w:color w:val="000000"/>
          <w:kern w:val="0"/>
          <w:szCs w:val="21"/>
        </w:rPr>
        <w:t>Lyapunov分析表明，系统状态轨迹在固定时间内收敛到所提出的固</w:t>
      </w:r>
      <w:r w:rsidRPr="00F31413">
        <w:rPr>
          <w:rFonts w:ascii="宋体" w:eastAsia="宋体" w:hAnsi="宋体" w:cs="宋体" w:hint="eastAsia"/>
          <w:color w:val="000000"/>
          <w:kern w:val="0"/>
          <w:szCs w:val="21"/>
        </w:rPr>
        <w:t>定时间滑模面，随后轨迹跟踪位置误差在固定时间内收敛到零。数值仿真和实验验证了所提出的固定时间滑模控制的收敛性能。</w:t>
      </w:r>
    </w:p>
    <w:p w14:paraId="60EC9048" w14:textId="680CB202" w:rsidR="00F31413" w:rsidRDefault="00F31413" w:rsidP="0059596F">
      <w:pPr>
        <w:widowControl/>
        <w:rPr>
          <w:rFonts w:ascii="宋体" w:eastAsia="宋体" w:hAnsi="宋体" w:cs="宋体"/>
          <w:color w:val="000000"/>
          <w:kern w:val="0"/>
          <w:sz w:val="28"/>
          <w:szCs w:val="28"/>
        </w:rPr>
      </w:pPr>
      <w:r w:rsidRPr="00F31413">
        <w:rPr>
          <w:rFonts w:ascii="宋体" w:eastAsia="宋体" w:hAnsi="宋体" w:cs="宋体"/>
          <w:color w:val="000000"/>
          <w:kern w:val="0"/>
          <w:sz w:val="28"/>
          <w:szCs w:val="28"/>
        </w:rPr>
        <w:t>1.3.1 本文组织结构</w:t>
      </w:r>
    </w:p>
    <w:p w14:paraId="3C127400" w14:textId="77777777" w:rsidR="00F31413" w:rsidRP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本文各章的主要内容如下：</w:t>
      </w:r>
    </w:p>
    <w:p w14:paraId="765184E2" w14:textId="720F3865" w:rsidR="00F31413" w:rsidRP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第一章为绪论；主要介绍了当前机器人控制的主要方法和研究工作，重点介绍了滑模控制的研究现状及存在的问题，方便展开本文的主要研究内容与研究路线。第二章为有限</w:t>
      </w:r>
      <w:r w:rsidRPr="00F31413">
        <w:rPr>
          <w:rFonts w:ascii="宋体" w:eastAsia="宋体" w:hAnsi="宋体" w:cs="宋体"/>
          <w:color w:val="000000"/>
          <w:kern w:val="0"/>
          <w:szCs w:val="21"/>
        </w:rPr>
        <w:t>/固定时间稳定理论与不确定机器人系统模型；介绍了机器人系统</w:t>
      </w:r>
      <w:r w:rsidRPr="00F31413">
        <w:rPr>
          <w:rFonts w:ascii="宋体" w:eastAsia="宋体" w:hAnsi="宋体" w:cs="宋体" w:hint="eastAsia"/>
          <w:color w:val="000000"/>
          <w:kern w:val="0"/>
          <w:szCs w:val="21"/>
        </w:rPr>
        <w:t>的通用模型与一些通用性质。为了后续讨论和分析的方便，简述了非线性系统有限时间与固定时间稳定</w:t>
      </w:r>
      <w:r w:rsidRPr="00F31413">
        <w:rPr>
          <w:rFonts w:ascii="宋体" w:eastAsia="宋体" w:hAnsi="宋体" w:cs="宋体"/>
          <w:color w:val="000000"/>
          <w:kern w:val="0"/>
          <w:szCs w:val="21"/>
        </w:rPr>
        <w:t>Lyapunov稳定性理论，给出了后续所需通用数学公式的定义。</w:t>
      </w:r>
    </w:p>
    <w:p w14:paraId="4A15F069" w14:textId="2C323882" w:rsidR="00F31413" w:rsidRDefault="00F31413" w:rsidP="0059596F">
      <w:pPr>
        <w:widowControl/>
        <w:rPr>
          <w:rFonts w:ascii="宋体" w:eastAsia="宋体" w:hAnsi="宋体" w:cs="宋体"/>
          <w:color w:val="000000"/>
          <w:kern w:val="0"/>
          <w:szCs w:val="21"/>
        </w:rPr>
      </w:pPr>
      <w:r w:rsidRPr="00F31413">
        <w:rPr>
          <w:rFonts w:ascii="宋体" w:eastAsia="宋体" w:hAnsi="宋体" w:cs="宋体" w:hint="eastAsia"/>
          <w:color w:val="000000"/>
          <w:kern w:val="0"/>
          <w:szCs w:val="21"/>
        </w:rPr>
        <w:t>最后，给出了机器人轨迹跟踪系统中常用的定量分析方法以便后续评估不同滑模控制的控制品质。第三章为不确定机器人系统的线性与非线性滑模控制；从消除代数环的问题出发，</w:t>
      </w:r>
      <w:r w:rsidRPr="00F31413">
        <w:rPr>
          <w:rFonts w:ascii="宋体" w:eastAsia="宋体" w:hAnsi="宋体" w:cs="宋体" w:hint="eastAsia"/>
          <w:color w:val="000000"/>
          <w:kern w:val="0"/>
          <w:szCs w:val="21"/>
        </w:rPr>
        <w:lastRenderedPageBreak/>
        <w:t>采用传统滑模控制的设计方法分别设计了不确定机器人轨迹跟踪线性滑模控制和终端滑模控制，并指出该方案存在的问题。第四章为不确定机器人系统的终端滑模控制；从探索更快暂态收敛速度和更高稳态跟踪精度的角度出发，本章提出了一类结构简单易于实现且无奇异性和代数环问题的不确定机器人轨迹跟踪系统终端滑模控制。第五章为不确定机器人系统的快速终端滑模控制；本章结合快速终端滑模面指数到达律，从滑模控制的到达阶段和滑模阶段的角度出发提高不确定机器人轨迹跟踪滑模控制的暂态和稳态收敛特性。第六章为不确定机器人系统的固定时间滑模控制；探索了一类不确定机器人轨迹跟踪固定时间稳定的滑模控制，不同于上述滑模控制，该滑模控制的收敛时间不依赖于系统的初始状态且主要依赖于系统的控制参数。第七章是总结与展望；本章对本文主要完成的研究工作做了回顾，并对期望解决的问题进行了探讨。</w:t>
      </w:r>
    </w:p>
    <w:p w14:paraId="1F361E12" w14:textId="47FFE0E5" w:rsidR="00316B8B" w:rsidRDefault="00316B8B" w:rsidP="0059596F">
      <w:pPr>
        <w:widowControl/>
        <w:rPr>
          <w:rFonts w:ascii="宋体" w:eastAsia="宋体" w:hAnsi="宋体" w:cs="宋体"/>
          <w:color w:val="000000"/>
          <w:kern w:val="0"/>
          <w:sz w:val="28"/>
          <w:szCs w:val="21"/>
        </w:rPr>
      </w:pPr>
      <w:r w:rsidRPr="00316B8B">
        <w:rPr>
          <w:rFonts w:ascii="宋体" w:eastAsia="宋体" w:hAnsi="宋体" w:cs="宋体"/>
          <w:color w:val="000000"/>
          <w:kern w:val="0"/>
          <w:sz w:val="28"/>
          <w:szCs w:val="21"/>
        </w:rPr>
        <w:t>1.4 小结</w:t>
      </w:r>
    </w:p>
    <w:p w14:paraId="3E638CFB" w14:textId="1D321A90" w:rsidR="00316B8B" w:rsidRDefault="00316B8B" w:rsidP="0059596F">
      <w:pPr>
        <w:widowControl/>
        <w:rPr>
          <w:rFonts w:ascii="宋体" w:eastAsia="宋体" w:hAnsi="宋体" w:cs="宋体"/>
          <w:color w:val="000000"/>
          <w:kern w:val="0"/>
          <w:szCs w:val="21"/>
        </w:rPr>
      </w:pPr>
      <w:r w:rsidRPr="00316B8B">
        <w:rPr>
          <w:rFonts w:ascii="宋体" w:eastAsia="宋体" w:hAnsi="宋体" w:cs="宋体" w:hint="eastAsia"/>
          <w:color w:val="000000"/>
          <w:kern w:val="0"/>
          <w:szCs w:val="21"/>
        </w:rPr>
        <w:t>本章首先介绍了不确定机器人轨迹跟踪系统滑模控制的研究背景和意义，对滑模控制的研究现状和发展概况做了简要的介绍。随后，第三部分介绍了论文的主要工作和结构，并具体介绍了后面章节的主要研究内容。</w:t>
      </w:r>
    </w:p>
    <w:p w14:paraId="2631BA17" w14:textId="5CBCCB89" w:rsidR="00316B8B" w:rsidRDefault="00316B8B" w:rsidP="0059596F">
      <w:pPr>
        <w:widowControl/>
        <w:rPr>
          <w:rFonts w:ascii="宋体" w:eastAsia="宋体" w:hAnsi="宋体" w:cs="宋体"/>
          <w:color w:val="000000"/>
          <w:kern w:val="0"/>
          <w:szCs w:val="21"/>
        </w:rPr>
      </w:pPr>
    </w:p>
    <w:p w14:paraId="51D9360A" w14:textId="3F9E347C" w:rsidR="00316B8B" w:rsidRDefault="00316B8B" w:rsidP="0059596F">
      <w:pPr>
        <w:widowControl/>
        <w:rPr>
          <w:rFonts w:ascii="宋体" w:eastAsia="宋体" w:hAnsi="宋体" w:cs="宋体"/>
          <w:color w:val="000000"/>
          <w:kern w:val="0"/>
          <w:sz w:val="32"/>
          <w:szCs w:val="21"/>
        </w:rPr>
      </w:pPr>
      <w:r w:rsidRPr="00316B8B">
        <w:rPr>
          <w:rFonts w:ascii="宋体" w:eastAsia="宋体" w:hAnsi="宋体" w:cs="宋体" w:hint="eastAsia"/>
          <w:color w:val="000000"/>
          <w:kern w:val="0"/>
          <w:sz w:val="32"/>
          <w:szCs w:val="21"/>
        </w:rPr>
        <w:t>第二章</w:t>
      </w:r>
      <w:r w:rsidRPr="00316B8B">
        <w:rPr>
          <w:rFonts w:ascii="宋体" w:eastAsia="宋体" w:hAnsi="宋体" w:cs="宋体"/>
          <w:color w:val="000000"/>
          <w:kern w:val="0"/>
          <w:sz w:val="32"/>
          <w:szCs w:val="21"/>
        </w:rPr>
        <w:t xml:space="preserve"> 有限/固定时间稳定理论与不确定机器人系统模型</w:t>
      </w:r>
    </w:p>
    <w:p w14:paraId="3350574F" w14:textId="4555BF88" w:rsidR="00316B8B" w:rsidRDefault="006E095B" w:rsidP="0059596F">
      <w:pPr>
        <w:widowControl/>
        <w:rPr>
          <w:rFonts w:ascii="宋体" w:eastAsia="宋体" w:hAnsi="宋体" w:cs="宋体"/>
          <w:color w:val="000000"/>
          <w:kern w:val="0"/>
          <w:sz w:val="28"/>
          <w:szCs w:val="28"/>
        </w:rPr>
      </w:pPr>
      <w:r w:rsidRPr="006E095B">
        <w:rPr>
          <w:rFonts w:ascii="宋体" w:eastAsia="宋体" w:hAnsi="宋体" w:cs="宋体"/>
          <w:color w:val="000000"/>
          <w:kern w:val="0"/>
          <w:sz w:val="28"/>
          <w:szCs w:val="28"/>
        </w:rPr>
        <w:t>2.1 引言</w:t>
      </w:r>
    </w:p>
    <w:p w14:paraId="05A1A55E" w14:textId="0B364299" w:rsidR="006E095B" w:rsidRDefault="006E095B" w:rsidP="0059596F">
      <w:pPr>
        <w:widowControl/>
        <w:ind w:firstLineChars="200" w:firstLine="420"/>
        <w:rPr>
          <w:rFonts w:ascii="宋体" w:eastAsia="宋体" w:hAnsi="宋体" w:cs="宋体"/>
          <w:color w:val="000000"/>
          <w:kern w:val="0"/>
          <w:szCs w:val="21"/>
        </w:rPr>
      </w:pPr>
      <w:r w:rsidRPr="006E095B">
        <w:rPr>
          <w:rFonts w:ascii="宋体" w:eastAsia="宋体" w:hAnsi="宋体" w:cs="宋体" w:hint="eastAsia"/>
          <w:color w:val="000000"/>
          <w:kern w:val="0"/>
          <w:szCs w:val="21"/>
        </w:rPr>
        <w:t>众所周知，稳定性是控制系统最重要的衡量指标之一。若一个控制系统不稳定，则由该控制系统得到的任何优异品质都被视为不可靠，并且该控制会带来很多不可控的潜在风险</w:t>
      </w:r>
      <w:r w:rsidRPr="006E095B">
        <w:rPr>
          <w:rFonts w:ascii="宋体" w:eastAsia="宋体" w:hAnsi="宋体" w:cs="宋体"/>
          <w:color w:val="000000"/>
          <w:kern w:val="0"/>
          <w:szCs w:val="21"/>
        </w:rPr>
        <w:t>。在现代控制理论中，19世纪末俄国数学家Alexandr</w:t>
      </w:r>
      <w:r>
        <w:rPr>
          <w:rFonts w:ascii="宋体" w:eastAsia="宋体" w:hAnsi="宋体" w:cs="宋体" w:hint="eastAsia"/>
          <w:color w:val="000000"/>
          <w:kern w:val="0"/>
          <w:szCs w:val="21"/>
        </w:rPr>
        <w:t xml:space="preserve"> </w:t>
      </w:r>
      <w:r w:rsidRPr="006E095B">
        <w:rPr>
          <w:rFonts w:ascii="宋体" w:eastAsia="宋体" w:hAnsi="宋体" w:cs="宋体"/>
          <w:color w:val="000000"/>
          <w:kern w:val="0"/>
          <w:szCs w:val="21"/>
        </w:rPr>
        <w:t>Mikhailovich Lyapunov提Lyapunov稳定性理论是分析非线性控制系统稳定性最常</w:t>
      </w:r>
      <w:r w:rsidRPr="006E095B">
        <w:rPr>
          <w:rFonts w:ascii="宋体" w:eastAsia="宋体" w:hAnsi="宋体" w:cs="宋体" w:hint="eastAsia"/>
          <w:color w:val="000000"/>
          <w:kern w:val="0"/>
          <w:szCs w:val="21"/>
        </w:rPr>
        <w:t>用的方法。</w:t>
      </w:r>
      <w:r w:rsidRPr="006E095B">
        <w:rPr>
          <w:rFonts w:ascii="宋体" w:eastAsia="宋体" w:hAnsi="宋体" w:cs="宋体"/>
          <w:color w:val="000000"/>
          <w:kern w:val="0"/>
          <w:szCs w:val="21"/>
        </w:rPr>
        <w:t>Lyapunov稳定性理论将用于非线性系统稳定性分析的方法归纳为两类：Lyapunov 线性化方法（Lyapunov 第一方法）与Lyapunov直接方法（Lyapunov第二方</w:t>
      </w:r>
      <w:r w:rsidRPr="006E095B">
        <w:rPr>
          <w:rFonts w:ascii="宋体" w:eastAsia="宋体" w:hAnsi="宋体" w:cs="宋体" w:hint="eastAsia"/>
          <w:color w:val="000000"/>
          <w:kern w:val="0"/>
          <w:szCs w:val="21"/>
        </w:rPr>
        <w:t>法</w:t>
      </w:r>
      <w:r w:rsidRPr="006E095B">
        <w:rPr>
          <w:rFonts w:ascii="宋体" w:eastAsia="宋体" w:hAnsi="宋体" w:cs="宋体"/>
          <w:color w:val="000000"/>
          <w:kern w:val="0"/>
          <w:szCs w:val="21"/>
        </w:rPr>
        <w:t>。Lyapunov 线性化方法根据非线性系统在平衡点附近线性化系统的稳定性</w:t>
      </w:r>
      <w:r w:rsidRPr="006E095B">
        <w:rPr>
          <w:rFonts w:ascii="宋体" w:eastAsia="宋体" w:hAnsi="宋体" w:cs="宋体" w:hint="eastAsia"/>
          <w:color w:val="000000"/>
          <w:kern w:val="0"/>
          <w:szCs w:val="21"/>
        </w:rPr>
        <w:t>来判别系统的局部稳定性。</w:t>
      </w:r>
      <w:r w:rsidRPr="006E095B">
        <w:rPr>
          <w:rFonts w:ascii="宋体" w:eastAsia="宋体" w:hAnsi="宋体" w:cs="宋体"/>
          <w:color w:val="000000"/>
          <w:kern w:val="0"/>
          <w:szCs w:val="21"/>
        </w:rPr>
        <w:t>Lyapunov直接方法则从系统能量的观点出发，借助一个</w:t>
      </w:r>
      <w:r w:rsidRPr="006E095B">
        <w:rPr>
          <w:rFonts w:ascii="宋体" w:eastAsia="宋体" w:hAnsi="宋体" w:cs="宋体" w:hint="eastAsia"/>
          <w:color w:val="000000"/>
          <w:kern w:val="0"/>
          <w:szCs w:val="21"/>
        </w:rPr>
        <w:t>虚拟的能量函数即候选</w:t>
      </w:r>
      <w:r w:rsidRPr="006E095B">
        <w:rPr>
          <w:rFonts w:ascii="宋体" w:eastAsia="宋体" w:hAnsi="宋体" w:cs="宋体"/>
          <w:color w:val="000000"/>
          <w:kern w:val="0"/>
          <w:szCs w:val="21"/>
        </w:rPr>
        <w:t>Lyapunov 函数来直接判定系统的稳定性。Lyapunov 直接方法</w:t>
      </w:r>
      <w:r w:rsidRPr="006E095B">
        <w:rPr>
          <w:rFonts w:ascii="宋体" w:eastAsia="宋体" w:hAnsi="宋体" w:cs="宋体" w:hint="eastAsia"/>
          <w:color w:val="000000"/>
          <w:kern w:val="0"/>
          <w:szCs w:val="21"/>
        </w:rPr>
        <w:t>已成为分析非线性系统稳定性的重要理论依据。</w:t>
      </w:r>
    </w:p>
    <w:p w14:paraId="3BA59D02" w14:textId="177A8002" w:rsidR="006E095B" w:rsidRDefault="006E095B" w:rsidP="0059596F">
      <w:pPr>
        <w:widowControl/>
        <w:ind w:firstLineChars="200" w:firstLine="420"/>
        <w:rPr>
          <w:rFonts w:ascii="宋体" w:eastAsia="宋体" w:hAnsi="宋体" w:cs="宋体"/>
          <w:color w:val="000000"/>
          <w:kern w:val="0"/>
          <w:szCs w:val="21"/>
        </w:rPr>
      </w:pPr>
      <w:r w:rsidRPr="006E095B">
        <w:rPr>
          <w:rFonts w:ascii="宋体" w:eastAsia="宋体" w:hAnsi="宋体" w:cs="宋体" w:hint="eastAsia"/>
          <w:color w:val="000000"/>
          <w:kern w:val="0"/>
          <w:szCs w:val="21"/>
        </w:rPr>
        <w:t>此外，收敛性能是评价控制系统性能优劣的一个关键指标。早期的控制系统设计方法得到的结果中，闭环系统最快的收敛速度为指数收敛，也就是说，当收敛时间趋于无穷大时，系统状态变量以指数的形式渐近稳定地收敛到平衡点。近年来，非线性系统的有限时间稳定控制得到了长足的发展</w:t>
      </w:r>
      <w:r w:rsidRPr="006E095B">
        <w:rPr>
          <w:rFonts w:ascii="宋体" w:eastAsia="宋体" w:hAnsi="宋体" w:cs="宋体"/>
          <w:color w:val="000000"/>
          <w:kern w:val="0"/>
          <w:szCs w:val="21"/>
        </w:rPr>
        <w:t>。也就是说，当收敛时间趋</w:t>
      </w:r>
      <w:r w:rsidRPr="006E095B">
        <w:rPr>
          <w:rFonts w:ascii="宋体" w:eastAsia="宋体" w:hAnsi="宋体" w:cs="宋体" w:hint="eastAsia"/>
          <w:color w:val="000000"/>
          <w:kern w:val="0"/>
          <w:szCs w:val="21"/>
        </w:rPr>
        <w:t>于系统初始状态的有界时间函数的上界时，系统状态有限时间稳定地收敛到平衡点。另外，由于有限时间稳定的闭环系统控制器含有分数幂项，使得有限时间稳定的闭环控制系统与非有限时间稳定的闭环控制系统相比，具有更好的鲁棒性能和抗扰动性能</w:t>
      </w:r>
      <w:r w:rsidRPr="006E095B">
        <w:rPr>
          <w:rFonts w:ascii="宋体" w:eastAsia="宋体" w:hAnsi="宋体" w:cs="宋体"/>
          <w:color w:val="000000"/>
          <w:kern w:val="0"/>
          <w:szCs w:val="21"/>
        </w:rPr>
        <w:t>。因此，人们提出了各种各样的控制方法以实现闭环系统的有限时间控</w:t>
      </w:r>
      <w:r w:rsidRPr="006E095B">
        <w:rPr>
          <w:rFonts w:ascii="宋体" w:eastAsia="宋体" w:hAnsi="宋体" w:cs="宋体" w:hint="eastAsia"/>
          <w:color w:val="000000"/>
          <w:kern w:val="0"/>
          <w:szCs w:val="21"/>
        </w:rPr>
        <w:t>制</w:t>
      </w:r>
      <w:r w:rsidRPr="006E095B">
        <w:rPr>
          <w:rFonts w:ascii="宋体" w:eastAsia="宋体" w:hAnsi="宋体" w:cs="宋体"/>
          <w:color w:val="000000"/>
          <w:kern w:val="0"/>
          <w:szCs w:val="21"/>
        </w:rPr>
        <w:t>。其中，Lyapunov函数的有限时间稳定方法和齐次性技术为非线性系统的</w:t>
      </w:r>
      <w:r w:rsidRPr="006E095B">
        <w:rPr>
          <w:rFonts w:ascii="宋体" w:eastAsia="宋体" w:hAnsi="宋体" w:cs="宋体" w:hint="eastAsia"/>
          <w:color w:val="000000"/>
          <w:kern w:val="0"/>
          <w:szCs w:val="21"/>
        </w:rPr>
        <w:t>有限时间稳定控制的发展提供了强有力的数学支撑</w:t>
      </w:r>
      <w:r>
        <w:rPr>
          <w:rFonts w:ascii="宋体" w:eastAsia="宋体" w:hAnsi="宋体" w:cs="宋体" w:hint="eastAsia"/>
          <w:color w:val="000000"/>
          <w:kern w:val="0"/>
          <w:szCs w:val="21"/>
        </w:rPr>
        <w:t>。</w:t>
      </w:r>
    </w:p>
    <w:p w14:paraId="518D9854" w14:textId="770FA092" w:rsidR="006E095B" w:rsidRDefault="006E095B" w:rsidP="0059596F">
      <w:pPr>
        <w:widowControl/>
        <w:ind w:firstLineChars="200" w:firstLine="420"/>
        <w:rPr>
          <w:rFonts w:ascii="宋体" w:eastAsia="宋体" w:hAnsi="宋体" w:cs="宋体"/>
          <w:color w:val="000000"/>
          <w:kern w:val="0"/>
          <w:szCs w:val="21"/>
        </w:rPr>
      </w:pPr>
      <w:r w:rsidRPr="006E095B">
        <w:rPr>
          <w:rFonts w:ascii="宋体" w:eastAsia="宋体" w:hAnsi="宋体" w:cs="宋体" w:hint="eastAsia"/>
          <w:color w:val="000000"/>
          <w:kern w:val="0"/>
          <w:szCs w:val="21"/>
        </w:rPr>
        <w:t>在有限时间控制中，控制系统的收敛时间往往与系统的初始状态有关。换句话说，有限时间控制系统的收敛时间是关于系统初始状态的有界函数。若系统初始状态从状态空间的不同位置出发，有限时间稳定的控制系统具有不同的收敛性能。这一问题极大地限制了有限时间稳定控制在机器人轨迹跟踪系统中的应用。近些年来，一类收敛时间不依赖于系统初始状态的控制方法得到越来越多学者的关注。特别地，</w:t>
      </w:r>
      <w:r w:rsidRPr="006E095B">
        <w:rPr>
          <w:rFonts w:ascii="宋体" w:eastAsia="宋体" w:hAnsi="宋体" w:cs="宋体"/>
          <w:color w:val="000000"/>
          <w:kern w:val="0"/>
          <w:szCs w:val="21"/>
        </w:rPr>
        <w:t>Polyakov提出了线性系统的固</w:t>
      </w:r>
      <w:r w:rsidRPr="006E095B">
        <w:rPr>
          <w:rFonts w:ascii="宋体" w:eastAsia="宋体" w:hAnsi="宋体" w:cs="宋体"/>
          <w:color w:val="000000"/>
          <w:kern w:val="0"/>
          <w:szCs w:val="21"/>
        </w:rPr>
        <w:lastRenderedPageBreak/>
        <w:t>定时间反馈控制，该控制方法的收敛时间不依赖于</w:t>
      </w:r>
      <w:r w:rsidRPr="006E095B">
        <w:rPr>
          <w:rFonts w:ascii="宋体" w:eastAsia="宋体" w:hAnsi="宋体" w:cs="宋体" w:hint="eastAsia"/>
          <w:color w:val="000000"/>
          <w:kern w:val="0"/>
          <w:szCs w:val="21"/>
        </w:rPr>
        <w:t>闭环系统的初始状态</w:t>
      </w:r>
      <w:r>
        <w:rPr>
          <w:rFonts w:ascii="宋体" w:eastAsia="宋体" w:hAnsi="宋体" w:cs="宋体" w:hint="eastAsia"/>
          <w:color w:val="000000"/>
          <w:kern w:val="0"/>
          <w:szCs w:val="21"/>
        </w:rPr>
        <w:t>。</w:t>
      </w:r>
      <w:r w:rsidRPr="006E095B">
        <w:rPr>
          <w:rFonts w:ascii="宋体" w:eastAsia="宋体" w:hAnsi="宋体" w:cs="宋体"/>
          <w:color w:val="000000"/>
          <w:kern w:val="0"/>
          <w:szCs w:val="21"/>
        </w:rPr>
        <w:t>Polyako</w:t>
      </w:r>
      <w:r>
        <w:rPr>
          <w:rFonts w:ascii="宋体" w:eastAsia="宋体" w:hAnsi="宋体" w:cs="宋体" w:hint="eastAsia"/>
          <w:color w:val="000000"/>
          <w:kern w:val="0"/>
          <w:szCs w:val="21"/>
        </w:rPr>
        <w:t>v</w:t>
      </w:r>
      <w:r w:rsidRPr="006E095B">
        <w:rPr>
          <w:rFonts w:ascii="宋体" w:eastAsia="宋体" w:hAnsi="宋体" w:cs="宋体"/>
          <w:color w:val="000000"/>
          <w:kern w:val="0"/>
          <w:szCs w:val="21"/>
        </w:rPr>
        <w:t>工作的启发，文献为非线性系</w:t>
      </w:r>
      <w:r w:rsidRPr="006E095B">
        <w:rPr>
          <w:rFonts w:ascii="宋体" w:eastAsia="宋体" w:hAnsi="宋体" w:cs="宋体" w:hint="eastAsia"/>
          <w:color w:val="000000"/>
          <w:kern w:val="0"/>
          <w:szCs w:val="21"/>
        </w:rPr>
        <w:t>统固定时间稳定控制的设计提供了必要的数学工具。</w:t>
      </w:r>
    </w:p>
    <w:p w14:paraId="0273D55E" w14:textId="3A013F8E" w:rsidR="006E095B" w:rsidRDefault="006E095B" w:rsidP="0059596F">
      <w:pPr>
        <w:widowControl/>
        <w:ind w:firstLineChars="200" w:firstLine="420"/>
        <w:rPr>
          <w:rFonts w:ascii="宋体" w:eastAsia="宋体" w:hAnsi="宋体" w:cs="宋体"/>
          <w:color w:val="000000"/>
          <w:kern w:val="0"/>
          <w:szCs w:val="21"/>
        </w:rPr>
      </w:pPr>
      <w:r w:rsidRPr="006E095B">
        <w:rPr>
          <w:rFonts w:ascii="宋体" w:eastAsia="宋体" w:hAnsi="宋体" w:cs="宋体" w:hint="eastAsia"/>
          <w:color w:val="000000"/>
          <w:kern w:val="0"/>
          <w:szCs w:val="21"/>
        </w:rPr>
        <w:t>本章在重点介绍了</w:t>
      </w:r>
      <w:r w:rsidRPr="006E095B">
        <w:rPr>
          <w:rFonts w:ascii="宋体" w:eastAsia="宋体" w:hAnsi="宋体" w:cs="宋体"/>
          <w:color w:val="000000"/>
          <w:kern w:val="0"/>
          <w:szCs w:val="21"/>
        </w:rPr>
        <w:t>Lyapunov稳定性理论以及根据Bhat和Bernstein与Zuo等</w:t>
      </w:r>
      <w:r w:rsidRPr="006E095B">
        <w:rPr>
          <w:rFonts w:ascii="宋体" w:eastAsia="宋体" w:hAnsi="宋体" w:cs="宋体" w:hint="eastAsia"/>
          <w:color w:val="000000"/>
          <w:kern w:val="0"/>
          <w:szCs w:val="21"/>
        </w:rPr>
        <w:t>获得的有限时间稳定与固定时间稳定的通用定理之后，还简介了机器人系统的动力学模型及其通用特性。最后，定义了本文中通用的一些符号，以便后续的讨论和分析。本章为后续章节讨论和分析奠定了理论基础。</w:t>
      </w:r>
    </w:p>
    <w:p w14:paraId="5CF00CBE" w14:textId="66FDB49C" w:rsidR="006E095B" w:rsidRDefault="006E095B" w:rsidP="0059596F">
      <w:pPr>
        <w:widowControl/>
        <w:rPr>
          <w:rFonts w:ascii="宋体" w:eastAsia="宋体" w:hAnsi="宋体" w:cs="宋体"/>
          <w:color w:val="000000"/>
          <w:kern w:val="0"/>
          <w:sz w:val="28"/>
          <w:szCs w:val="28"/>
        </w:rPr>
      </w:pPr>
      <w:r w:rsidRPr="006E095B">
        <w:rPr>
          <w:rFonts w:ascii="宋体" w:eastAsia="宋体" w:hAnsi="宋体" w:cs="宋体"/>
          <w:color w:val="000000"/>
          <w:kern w:val="0"/>
          <w:sz w:val="28"/>
          <w:szCs w:val="28"/>
        </w:rPr>
        <w:t>2.2 Lyapunov稳定性理论</w:t>
      </w:r>
    </w:p>
    <w:p w14:paraId="2E06AFAC" w14:textId="0838BA23" w:rsidR="006E095B" w:rsidRDefault="006E095B" w:rsidP="0059596F">
      <w:pPr>
        <w:widowControl/>
        <w:rPr>
          <w:rFonts w:ascii="宋体" w:eastAsia="宋体" w:hAnsi="宋体" w:cs="宋体"/>
          <w:color w:val="000000"/>
          <w:kern w:val="0"/>
          <w:szCs w:val="21"/>
        </w:rPr>
      </w:pPr>
      <w:r w:rsidRPr="006E095B">
        <w:rPr>
          <w:rFonts w:ascii="宋体" w:eastAsia="宋体" w:hAnsi="宋体" w:cs="宋体" w:hint="eastAsia"/>
          <w:color w:val="000000"/>
          <w:kern w:val="0"/>
          <w:szCs w:val="21"/>
        </w:rPr>
        <w:t>在动力学系统的研究中会出现各种不同的稳定性问题，考虑到后续章节闭环控制系统的设计与分析，本节将给出</w:t>
      </w:r>
      <w:r w:rsidRPr="006E095B">
        <w:rPr>
          <w:rFonts w:ascii="宋体" w:eastAsia="宋体" w:hAnsi="宋体" w:cs="宋体"/>
          <w:color w:val="000000"/>
          <w:kern w:val="0"/>
          <w:szCs w:val="21"/>
        </w:rPr>
        <w:t>Lyapunov稳定性理论的基础。</w:t>
      </w:r>
    </w:p>
    <w:p w14:paraId="034987A4" w14:textId="4CE3054C" w:rsidR="006E095B" w:rsidRDefault="006E095B" w:rsidP="0059596F">
      <w:pPr>
        <w:widowControl/>
        <w:rPr>
          <w:rFonts w:ascii="宋体" w:eastAsia="宋体" w:hAnsi="宋体" w:cs="宋体"/>
          <w:color w:val="000000"/>
          <w:kern w:val="0"/>
          <w:sz w:val="24"/>
          <w:szCs w:val="24"/>
        </w:rPr>
      </w:pPr>
      <w:r w:rsidRPr="006E095B">
        <w:rPr>
          <w:rFonts w:ascii="宋体" w:eastAsia="宋体" w:hAnsi="宋体" w:cs="宋体"/>
          <w:color w:val="000000"/>
          <w:kern w:val="0"/>
          <w:sz w:val="24"/>
          <w:szCs w:val="24"/>
        </w:rPr>
        <w:t>2.2.1 基本概念</w:t>
      </w:r>
    </w:p>
    <w:p w14:paraId="3C4F1F62" w14:textId="6579A38F" w:rsidR="006E095B" w:rsidRPr="009F4E65" w:rsidRDefault="006E095B"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在介绍</w:t>
      </w:r>
      <w:r w:rsidRPr="009F4E65">
        <w:rPr>
          <w:rFonts w:ascii="宋体" w:eastAsia="宋体" w:hAnsi="宋体" w:cs="宋体"/>
          <w:color w:val="000000"/>
          <w:kern w:val="0"/>
          <w:szCs w:val="21"/>
        </w:rPr>
        <w:t>Lyapunov稳定性理论之前，我们首先介绍下列关于稳定性和渐近稳定性</w:t>
      </w:r>
      <w:r w:rsidRPr="009F4E65">
        <w:rPr>
          <w:rFonts w:ascii="宋体" w:eastAsia="宋体" w:hAnsi="宋体" w:cs="宋体" w:hint="eastAsia"/>
          <w:color w:val="000000"/>
          <w:kern w:val="0"/>
          <w:szCs w:val="21"/>
        </w:rPr>
        <w:t>的概念。</w:t>
      </w:r>
    </w:p>
    <w:p w14:paraId="0B93D06A" w14:textId="77777777"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定义</w:t>
      </w:r>
      <w:r w:rsidRPr="009F4E65">
        <w:rPr>
          <w:rFonts w:ascii="宋体" w:eastAsia="宋体" w:hAnsi="宋体" w:cs="宋体"/>
          <w:color w:val="000000"/>
          <w:kern w:val="0"/>
          <w:szCs w:val="21"/>
        </w:rPr>
        <w:t xml:space="preserve"> 2.1：通常情况下，非线性动力学系统被描述为如下所示的微分方程</w:t>
      </w:r>
    </w:p>
    <w:p w14:paraId="6C221FDC" w14:textId="5107F10F" w:rsidR="00E752E0" w:rsidRPr="009F4E65" w:rsidRDefault="00E752E0" w:rsidP="0059596F">
      <w:pPr>
        <w:widowControl/>
        <w:rPr>
          <w:rFonts w:ascii="宋体" w:eastAsia="宋体" w:hAnsi="宋体" w:cs="宋体"/>
          <w:color w:val="000000"/>
          <w:kern w:val="0"/>
          <w:szCs w:val="21"/>
        </w:rPr>
      </w:pP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 </w:t>
      </w:r>
      <w:r w:rsidRPr="009F4E65">
        <w:rPr>
          <w:rFonts w:ascii="Cambria Math" w:eastAsia="宋体" w:hAnsi="Cambria Math" w:cs="Cambria Math"/>
          <w:color w:val="000000"/>
          <w:kern w:val="0"/>
          <w:szCs w:val="21"/>
        </w:rPr>
        <w:t>𝑓</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 </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w:t>
      </w:r>
      <w:r w:rsidRPr="009F4E65">
        <w:rPr>
          <w:rFonts w:ascii="宋体" w:eastAsia="宋体" w:hAnsi="宋体" w:cs="宋体" w:hint="eastAsia"/>
          <w:color w:val="000000"/>
          <w:kern w:val="0"/>
          <w:szCs w:val="21"/>
        </w:rPr>
        <w:t>其中</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 ∈ </w:t>
      </w:r>
      <w:r w:rsidR="004012F6">
        <w:rPr>
          <w:rFonts w:ascii="MS Gothic" w:hAnsi="MS Gothic" w:cs="MS Gothic" w:hint="eastAsia"/>
          <w:color w:val="000000"/>
          <w:kern w:val="0"/>
          <w:szCs w:val="21"/>
        </w:rPr>
        <w:t>R</w:t>
      </w:r>
      <w:r w:rsidR="004012F6">
        <w:rPr>
          <w:rFonts w:ascii="MS Gothic" w:hAnsi="MS Gothic" w:cs="MS Gothic"/>
          <w:color w:val="000000"/>
          <w:kern w:val="0"/>
          <w:szCs w:val="21"/>
        </w:rPr>
        <w:t>n</w:t>
      </w:r>
      <w:r w:rsidRPr="009F4E65">
        <w:rPr>
          <w:rFonts w:ascii="宋体" w:eastAsia="宋体" w:hAnsi="宋体" w:cs="宋体"/>
          <w:color w:val="000000"/>
          <w:kern w:val="0"/>
          <w:szCs w:val="21"/>
        </w:rPr>
        <w:t>表示为系统的状态变量，</w:t>
      </w:r>
      <w:r w:rsidRPr="009F4E65">
        <w:rPr>
          <w:rFonts w:ascii="Cambria Math" w:eastAsia="宋体" w:hAnsi="Cambria Math" w:cs="Cambria Math"/>
          <w:color w:val="000000"/>
          <w:kern w:val="0"/>
          <w:szCs w:val="21"/>
        </w:rPr>
        <w:t>𝑓</w:t>
      </w:r>
      <w:r w:rsidRPr="009F4E65">
        <w:rPr>
          <w:rFonts w:ascii="宋体" w:eastAsia="宋体" w:hAnsi="宋体" w:cs="宋体"/>
          <w:color w:val="000000"/>
          <w:kern w:val="0"/>
          <w:szCs w:val="21"/>
        </w:rPr>
        <w:t xml:space="preserve"> : </w:t>
      </w:r>
      <w:r w:rsidR="004012F6">
        <w:rPr>
          <w:rFonts w:ascii="MS Gothic" w:hAnsi="MS Gothic" w:cs="MS Gothic" w:hint="eastAsia"/>
          <w:color w:val="000000"/>
          <w:kern w:val="0"/>
          <w:szCs w:val="21"/>
        </w:rPr>
        <w:t>Rn</w:t>
      </w:r>
      <w:r w:rsidRPr="009F4E65">
        <w:rPr>
          <w:rFonts w:ascii="宋体" w:eastAsia="宋体" w:hAnsi="宋体" w:cs="宋体"/>
          <w:color w:val="000000"/>
          <w:kern w:val="0"/>
          <w:szCs w:val="21"/>
        </w:rPr>
        <w:t xml:space="preserve"> → </w:t>
      </w:r>
      <w:r w:rsidR="004012F6">
        <w:rPr>
          <w:rFonts w:ascii="MS Gothic" w:hAnsi="MS Gothic" w:cs="MS Gothic" w:hint="eastAsia"/>
          <w:color w:val="000000"/>
          <w:kern w:val="0"/>
          <w:szCs w:val="21"/>
        </w:rPr>
        <w:t>R</w:t>
      </w:r>
      <w:r w:rsidR="004012F6">
        <w:rPr>
          <w:rFonts w:ascii="MS Gothic" w:hAnsi="MS Gothic" w:cs="MS Gothic"/>
          <w:color w:val="000000"/>
          <w:kern w:val="0"/>
          <w:szCs w:val="21"/>
        </w:rPr>
        <w:t>n</w:t>
      </w:r>
      <w:r w:rsidRPr="009F4E65">
        <w:rPr>
          <w:rFonts w:ascii="宋体" w:eastAsia="宋体" w:hAnsi="宋体" w:cs="宋体"/>
          <w:color w:val="000000"/>
          <w:kern w:val="0"/>
          <w:szCs w:val="21"/>
        </w:rPr>
        <w:t xml:space="preserve"> 为 </w:t>
      </w:r>
      <w:r w:rsidRPr="009F4E65">
        <w:rPr>
          <w:rFonts w:ascii="Cambria Math" w:eastAsia="宋体" w:hAnsi="Cambria Math" w:cs="Cambria Math"/>
          <w:color w:val="000000"/>
          <w:kern w:val="0"/>
          <w:szCs w:val="21"/>
        </w:rPr>
        <w:t>𝑛</w:t>
      </w:r>
      <w:r w:rsidRPr="009F4E65">
        <w:rPr>
          <w:rFonts w:ascii="宋体" w:eastAsia="宋体" w:hAnsi="宋体" w:cs="宋体"/>
          <w:color w:val="000000"/>
          <w:kern w:val="0"/>
          <w:szCs w:val="21"/>
        </w:rPr>
        <w:t xml:space="preserve"> 维非线性矢量函数。所示的系统在状态空间中的解通常被称为状态轨迹。</w:t>
      </w:r>
    </w:p>
    <w:p w14:paraId="68395AB8" w14:textId="22AADF88"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定义</w:t>
      </w:r>
      <w:r w:rsidRPr="009F4E65">
        <w:rPr>
          <w:rFonts w:ascii="宋体" w:eastAsia="宋体" w:hAnsi="宋体" w:cs="宋体"/>
          <w:color w:val="000000"/>
          <w:kern w:val="0"/>
          <w:szCs w:val="21"/>
        </w:rPr>
        <w:t xml:space="preserve"> 2.2：稳定性和渐近稳定性</w:t>
      </w:r>
      <w:r w:rsidRPr="009F4E65">
        <w:rPr>
          <w:rFonts w:ascii="宋体" w:eastAsia="宋体" w:hAnsi="宋体" w:cs="宋体" w:hint="eastAsia"/>
          <w:color w:val="000000"/>
          <w:kern w:val="0"/>
          <w:szCs w:val="21"/>
        </w:rPr>
        <w:t>对于如式</w:t>
      </w:r>
      <w:r w:rsidRPr="009F4E65">
        <w:rPr>
          <w:rFonts w:ascii="宋体" w:eastAsia="宋体" w:hAnsi="宋体" w:cs="宋体"/>
          <w:color w:val="000000"/>
          <w:kern w:val="0"/>
          <w:szCs w:val="21"/>
        </w:rPr>
        <w:t xml:space="preserve">(2-1)所示的闭环系统，假设它的平衡点为 </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 = 0。若系统状态满足如下</w:t>
      </w:r>
      <w:r w:rsidRPr="009F4E65">
        <w:rPr>
          <w:rFonts w:ascii="宋体" w:eastAsia="宋体" w:hAnsi="宋体" w:cs="宋体" w:hint="eastAsia"/>
          <w:color w:val="000000"/>
          <w:kern w:val="0"/>
          <w:szCs w:val="21"/>
        </w:rPr>
        <w:t>关系：</w:t>
      </w:r>
    </w:p>
    <w:p w14:paraId="59FF6B10" w14:textId="2412EFEF"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w:t>
      </w:r>
      <w:r w:rsidRPr="009F4E65">
        <w:rPr>
          <w:rFonts w:ascii="宋体" w:eastAsia="宋体" w:hAnsi="宋体" w:cs="宋体"/>
          <w:color w:val="000000"/>
          <w:kern w:val="0"/>
          <w:szCs w:val="21"/>
        </w:rPr>
        <w:t xml:space="preserve">1）对于任意小的正实数 </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xml:space="preserve"> &gt; 0，存在关于 </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xml:space="preserve"> 的任意小的函数 </w:t>
      </w:r>
      <w:r w:rsidRPr="009F4E65">
        <w:rPr>
          <w:rFonts w:ascii="Cambria Math" w:eastAsia="宋体" w:hAnsi="Cambria Math" w:cs="Cambria Math"/>
          <w:color w:val="000000"/>
          <w:kern w:val="0"/>
          <w:szCs w:val="21"/>
        </w:rPr>
        <w:t>𝛿</w:t>
      </w:r>
      <w:r w:rsidRPr="009F4E65">
        <w:rPr>
          <w:rFonts w:ascii="宋体" w:eastAsia="宋体" w:hAnsi="宋体" w:cs="宋体"/>
          <w:color w:val="000000"/>
          <w:kern w:val="0"/>
          <w:szCs w:val="21"/>
        </w:rPr>
        <w:t xml:space="preserve"> = </w:t>
      </w:r>
      <w:r w:rsidRPr="009F4E65">
        <w:rPr>
          <w:rFonts w:ascii="Cambria Math" w:eastAsia="宋体" w:hAnsi="Cambria Math" w:cs="Cambria Math"/>
          <w:color w:val="000000"/>
          <w:kern w:val="0"/>
          <w:szCs w:val="21"/>
        </w:rPr>
        <w:t>𝛿</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&gt; 0，以</w:t>
      </w:r>
      <w:r w:rsidRPr="009F4E65">
        <w:rPr>
          <w:rFonts w:ascii="宋体" w:eastAsia="宋体" w:hAnsi="宋体" w:cs="宋体" w:hint="eastAsia"/>
          <w:color w:val="000000"/>
          <w:kern w:val="0"/>
          <w:szCs w:val="21"/>
        </w:rPr>
        <w:t>至于‖</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 xml:space="preserve">)‖ &lt; </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xml:space="preserve">, </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 xml:space="preserve"> ≥ 0, ‖</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(0)‖ &lt; </w:t>
      </w:r>
      <w:r w:rsidRPr="009F4E65">
        <w:rPr>
          <w:rFonts w:ascii="Cambria Math" w:eastAsia="宋体" w:hAnsi="Cambria Math" w:cs="Cambria Math"/>
          <w:color w:val="000000"/>
          <w:kern w:val="0"/>
          <w:szCs w:val="21"/>
        </w:rPr>
        <w:t>𝛿</w:t>
      </w:r>
    </w:p>
    <w:p w14:paraId="46EF37AC" w14:textId="77777777"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w:t>
      </w:r>
      <w:r w:rsidRPr="009F4E65">
        <w:rPr>
          <w:rFonts w:ascii="宋体" w:eastAsia="宋体" w:hAnsi="宋体" w:cs="宋体"/>
          <w:color w:val="000000"/>
          <w:kern w:val="0"/>
          <w:szCs w:val="21"/>
        </w:rPr>
        <w:t>2） 闭环系统(2-1)的状态变量满足如式(2-2)所示的稳定性条件，且选择合适</w:t>
      </w:r>
    </w:p>
    <w:p w14:paraId="39B97D78" w14:textId="004F7A37"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的</w:t>
      </w:r>
      <w:r w:rsidRPr="009F4E65">
        <w:rPr>
          <w:rFonts w:ascii="宋体" w:eastAsia="宋体" w:hAnsi="宋体" w:cs="宋体"/>
          <w:color w:val="000000"/>
          <w:kern w:val="0"/>
          <w:szCs w:val="21"/>
        </w:rPr>
        <w:t xml:space="preserve"> </w:t>
      </w:r>
      <w:r w:rsidRPr="009F4E65">
        <w:rPr>
          <w:rFonts w:ascii="Cambria Math" w:eastAsia="宋体" w:hAnsi="Cambria Math" w:cs="Cambria Math"/>
          <w:color w:val="000000"/>
          <w:kern w:val="0"/>
          <w:szCs w:val="21"/>
        </w:rPr>
        <w:t>𝛿</w:t>
      </w:r>
      <w:r w:rsidRPr="009F4E65">
        <w:rPr>
          <w:rFonts w:ascii="宋体" w:eastAsia="宋体" w:hAnsi="宋体" w:cs="宋体"/>
          <w:color w:val="000000"/>
          <w:kern w:val="0"/>
          <w:szCs w:val="21"/>
        </w:rPr>
        <w:t xml:space="preserve"> 满足</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 xml:space="preserve">) = 0, </w:t>
      </w:r>
      <w:r w:rsidRPr="009F4E65">
        <w:rPr>
          <w:rFonts w:ascii="Cambria Math" w:eastAsia="宋体" w:hAnsi="Cambria Math" w:cs="Cambria Math"/>
          <w:color w:val="000000"/>
          <w:kern w:val="0"/>
          <w:szCs w:val="21"/>
        </w:rPr>
        <w:t>∀</w:t>
      </w:r>
      <w:r w:rsidRPr="009F4E65">
        <w:rPr>
          <w:rFonts w:ascii="宋体" w:eastAsia="宋体" w:hAnsi="宋体" w:cs="宋体"/>
          <w:color w:val="000000"/>
          <w:kern w:val="0"/>
          <w:szCs w:val="21"/>
        </w:rPr>
        <w:t xml:space="preserve"> </w:t>
      </w:r>
      <w:r w:rsidRPr="009F4E65">
        <w:rPr>
          <w:rFonts w:ascii="宋体" w:eastAsia="宋体" w:hAnsi="宋体" w:cs="宋体" w:hint="eastAsia"/>
          <w:color w:val="000000"/>
          <w:kern w:val="0"/>
          <w:szCs w:val="21"/>
        </w:rPr>
        <w:t>‖</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(0)‖ &lt; </w:t>
      </w:r>
      <w:r w:rsidRPr="009F4E65">
        <w:rPr>
          <w:rFonts w:ascii="Cambria Math" w:eastAsia="宋体" w:hAnsi="Cambria Math" w:cs="Cambria Math"/>
          <w:color w:val="000000"/>
          <w:kern w:val="0"/>
          <w:szCs w:val="21"/>
        </w:rPr>
        <w:t>𝛿</w:t>
      </w:r>
      <w:r w:rsidR="005E296A">
        <w:rPr>
          <w:rFonts w:ascii="宋体" w:eastAsia="宋体" w:hAnsi="宋体" w:cs="宋体" w:hint="eastAsia"/>
          <w:color w:val="000000"/>
          <w:kern w:val="0"/>
          <w:szCs w:val="21"/>
        </w:rPr>
        <w:t>，</w:t>
      </w:r>
      <w:r w:rsidRPr="009F4E65">
        <w:rPr>
          <w:rFonts w:ascii="宋体" w:eastAsia="宋体" w:hAnsi="宋体" w:cs="宋体" w:hint="eastAsia"/>
          <w:color w:val="000000"/>
          <w:kern w:val="0"/>
          <w:szCs w:val="21"/>
        </w:rPr>
        <w:t>则我们称该系统具有渐近稳定的平衡点。由任意小的</w:t>
      </w:r>
      <w:r w:rsidRPr="009F4E65">
        <w:rPr>
          <w:rFonts w:ascii="宋体" w:eastAsia="宋体" w:hAnsi="宋体" w:cs="宋体"/>
          <w:color w:val="000000"/>
          <w:kern w:val="0"/>
          <w:szCs w:val="21"/>
        </w:rPr>
        <w:t xml:space="preserve"> </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xml:space="preserve"> &gt; 0 所确定的原点的邻域</w:t>
      </w:r>
      <w:r w:rsidRPr="009F4E65">
        <w:rPr>
          <w:rFonts w:ascii="Cambria Math" w:eastAsia="宋体" w:hAnsi="Cambria Math" w:cs="Cambria Math"/>
          <w:color w:val="000000"/>
          <w:kern w:val="0"/>
          <w:szCs w:val="21"/>
        </w:rPr>
        <w:t>𝐵𝜀</w:t>
      </w:r>
      <w:r w:rsidRPr="009F4E65">
        <w:rPr>
          <w:rFonts w:ascii="宋体" w:eastAsia="宋体" w:hAnsi="宋体" w:cs="宋体"/>
          <w:color w:val="000000"/>
          <w:kern w:val="0"/>
          <w:szCs w:val="21"/>
        </w:rPr>
        <w:t xml:space="preserve"> = {</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 xml:space="preserve">)‖ &lt; </w:t>
      </w:r>
      <w:r w:rsidRPr="009F4E65">
        <w:rPr>
          <w:rFonts w:ascii="Cambria Math" w:eastAsia="宋体" w:hAnsi="Cambria Math" w:cs="Cambria Math"/>
          <w:color w:val="000000"/>
          <w:kern w:val="0"/>
          <w:szCs w:val="21"/>
        </w:rPr>
        <w:t>𝜀</w:t>
      </w:r>
      <w:r w:rsidRPr="009F4E65">
        <w:rPr>
          <w:rFonts w:ascii="宋体" w:eastAsia="宋体" w:hAnsi="宋体" w:cs="宋体"/>
          <w:color w:val="000000"/>
          <w:kern w:val="0"/>
          <w:szCs w:val="21"/>
        </w:rPr>
        <w:t>} 通常被称为吸引域，该吸引域是指这类最大的球域。</w:t>
      </w:r>
      <w:r w:rsidRPr="009F4E65">
        <w:rPr>
          <w:rFonts w:ascii="宋体" w:eastAsia="宋体" w:hAnsi="宋体" w:cs="宋体" w:hint="eastAsia"/>
          <w:color w:val="000000"/>
          <w:kern w:val="0"/>
          <w:szCs w:val="21"/>
        </w:rPr>
        <w:t>上述的定义表征了系统的局部渐近稳定性，即描述了系统状态从平衡点附近的邻域出发后收敛到平衡点的过程。局部稳定性并不能充分说明系统状态从状态空间的任意位置出发的情况下，还能稳定地收敛到平衡点。此时，我们就需要全局稳定的概念来进一步拓展闭环系统的稳定性理论。</w:t>
      </w:r>
    </w:p>
    <w:p w14:paraId="64FA974F" w14:textId="10DD9908" w:rsidR="000F67D3"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定义</w:t>
      </w:r>
      <w:r w:rsidRPr="009F4E65">
        <w:rPr>
          <w:rFonts w:ascii="宋体" w:eastAsia="宋体" w:hAnsi="宋体" w:cs="宋体"/>
          <w:color w:val="000000"/>
          <w:kern w:val="0"/>
          <w:szCs w:val="21"/>
        </w:rPr>
        <w:t xml:space="preserve"> 2.3：全局渐近稳定性</w:t>
      </w:r>
    </w:p>
    <w:p w14:paraId="2531EBA5" w14:textId="50803741"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全局渐近稳定性定义为，无论系统的状态初值处在状态空间的任何位置，系统状态轨迹都能渐近稳定地收敛到平衡点。那么，我们称满足这种稳定性的系统具有全局渐近稳定的平衡点。也就是说，</w:t>
      </w:r>
      <w:r w:rsidRPr="009F4E65">
        <w:rPr>
          <w:rFonts w:ascii="宋体" w:eastAsia="宋体" w:hAnsi="宋体" w:cs="宋体"/>
          <w:color w:val="000000"/>
          <w:kern w:val="0"/>
          <w:szCs w:val="21"/>
        </w:rPr>
        <w:t xml:space="preserve">所示的条件要变换为：若存在 </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 xml:space="preserve">(0) ∈ </w:t>
      </w:r>
      <w:r w:rsidR="00996F32" w:rsidRPr="006A3AA9">
        <w:rPr>
          <w:position w:val="-6"/>
        </w:rPr>
        <w:object w:dxaOrig="240" w:dyaOrig="240" w14:anchorId="16944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7" o:title=""/>
          </v:shape>
          <o:OLEObject Type="Embed" ProgID="Equation.DSMT4" ShapeID="_x0000_i1025" DrawAspect="Content" ObjectID="_1735651683" r:id="rId8"/>
        </w:object>
      </w:r>
      <w:r w:rsidR="004012F6">
        <w:rPr>
          <w:rFonts w:ascii="MS Gothic" w:hAnsi="MS Gothic" w:cs="MS Gothic"/>
          <w:color w:val="000000"/>
          <w:kern w:val="0"/>
          <w:szCs w:val="21"/>
        </w:rPr>
        <w:t>n</w:t>
      </w:r>
      <w:r w:rsidRPr="009F4E65">
        <w:rPr>
          <w:rFonts w:ascii="宋体" w:eastAsia="宋体" w:hAnsi="宋体" w:cs="宋体" w:hint="eastAsia"/>
          <w:color w:val="000000"/>
          <w:kern w:val="0"/>
          <w:szCs w:val="21"/>
        </w:rPr>
        <w:t>以致于</w:t>
      </w:r>
      <w:r w:rsidRPr="009F4E65">
        <w:rPr>
          <w:rFonts w:ascii="Cambria Math" w:eastAsia="宋体" w:hAnsi="Cambria Math" w:cs="Cambria Math"/>
          <w:color w:val="000000"/>
          <w:kern w:val="0"/>
          <w:szCs w:val="21"/>
        </w:rPr>
        <w:t>𝑥</w:t>
      </w:r>
      <w:r w:rsidRPr="009F4E65">
        <w:rPr>
          <w:rFonts w:ascii="宋体" w:eastAsia="宋体" w:hAnsi="宋体" w:cs="宋体"/>
          <w:color w:val="000000"/>
          <w:kern w:val="0"/>
          <w:szCs w:val="21"/>
        </w:rPr>
        <w:t>(</w:t>
      </w:r>
      <w:r w:rsidRPr="009F4E65">
        <w:rPr>
          <w:rFonts w:ascii="Cambria Math" w:eastAsia="宋体" w:hAnsi="Cambria Math" w:cs="Cambria Math"/>
          <w:color w:val="000000"/>
          <w:kern w:val="0"/>
          <w:szCs w:val="21"/>
        </w:rPr>
        <w:t>𝑡</w:t>
      </w:r>
      <w:r w:rsidRPr="009F4E65">
        <w:rPr>
          <w:rFonts w:ascii="宋体" w:eastAsia="宋体" w:hAnsi="宋体" w:cs="宋体"/>
          <w:color w:val="000000"/>
          <w:kern w:val="0"/>
          <w:szCs w:val="21"/>
        </w:rPr>
        <w:t>) = 0。此时，我们称满足这类条件的控制系统为全局渐近稳定的控制</w:t>
      </w:r>
      <w:r w:rsidRPr="009F4E65">
        <w:rPr>
          <w:rFonts w:ascii="宋体" w:eastAsia="宋体" w:hAnsi="宋体" w:cs="宋体" w:hint="eastAsia"/>
          <w:color w:val="000000"/>
          <w:kern w:val="0"/>
          <w:szCs w:val="21"/>
        </w:rPr>
        <w:t>系统。</w:t>
      </w:r>
    </w:p>
    <w:p w14:paraId="20448BA5" w14:textId="62F92AAD"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在现代控制理论中，渐近稳定一直是人们追求的稳定形态之一。特别地，在确定机器人轨迹跟踪系统的控制中，我们很难得到精确已知平衡点的吸引域。此时，全局渐近稳定的平衡点显得更有实际意义</w:t>
      </w:r>
      <w:r w:rsidRPr="009F4E65">
        <w:rPr>
          <w:rFonts w:ascii="宋体" w:eastAsia="宋体" w:hAnsi="宋体" w:cs="宋体"/>
          <w:color w:val="000000"/>
          <w:kern w:val="0"/>
          <w:szCs w:val="21"/>
        </w:rPr>
        <w:t>。本节给出了全局渐近稳定的定义，但</w:t>
      </w:r>
      <w:r w:rsidRPr="009F4E65">
        <w:rPr>
          <w:rFonts w:ascii="宋体" w:eastAsia="宋体" w:hAnsi="宋体" w:cs="宋体" w:hint="eastAsia"/>
          <w:color w:val="000000"/>
          <w:kern w:val="0"/>
          <w:szCs w:val="21"/>
        </w:rPr>
        <w:t>并没有给出直接判定统渐近稳定的通用方法。因此，我们需要找到一类有效的方法来直接判定系统的全局渐近稳定性。</w:t>
      </w:r>
    </w:p>
    <w:p w14:paraId="2A5E37CF" w14:textId="1A306AF2" w:rsidR="00E752E0" w:rsidRPr="009F4E65" w:rsidRDefault="00E752E0" w:rsidP="0059596F">
      <w:pPr>
        <w:widowControl/>
        <w:rPr>
          <w:rFonts w:ascii="宋体" w:eastAsia="宋体" w:hAnsi="宋体" w:cs="宋体"/>
          <w:color w:val="000000"/>
          <w:kern w:val="0"/>
          <w:szCs w:val="21"/>
        </w:rPr>
      </w:pPr>
      <w:r w:rsidRPr="009F4E65">
        <w:rPr>
          <w:rFonts w:ascii="宋体" w:eastAsia="宋体" w:hAnsi="宋体" w:cs="宋体"/>
          <w:color w:val="000000"/>
          <w:kern w:val="0"/>
          <w:szCs w:val="21"/>
        </w:rPr>
        <w:t>2.2.2 Lyapunov直接方法</w:t>
      </w:r>
    </w:p>
    <w:p w14:paraId="4E837A83" w14:textId="725BFAC5" w:rsidR="00E752E0" w:rsidRDefault="00E752E0" w:rsidP="0059596F">
      <w:pPr>
        <w:widowControl/>
        <w:rPr>
          <w:rFonts w:ascii="宋体" w:eastAsia="宋体" w:hAnsi="宋体" w:cs="宋体"/>
          <w:color w:val="000000"/>
          <w:kern w:val="0"/>
          <w:szCs w:val="21"/>
        </w:rPr>
      </w:pPr>
      <w:r w:rsidRPr="009F4E65">
        <w:rPr>
          <w:rFonts w:ascii="宋体" w:eastAsia="宋体" w:hAnsi="宋体" w:cs="宋体" w:hint="eastAsia"/>
          <w:color w:val="000000"/>
          <w:kern w:val="0"/>
          <w:szCs w:val="21"/>
        </w:rPr>
        <w:t>由定义</w:t>
      </w:r>
      <w:r w:rsidRPr="009F4E65">
        <w:rPr>
          <w:rFonts w:ascii="宋体" w:eastAsia="宋体" w:hAnsi="宋体" w:cs="宋体"/>
          <w:color w:val="000000"/>
          <w:kern w:val="0"/>
          <w:szCs w:val="21"/>
        </w:rPr>
        <w:t>2.2与2.3可知，如果要证明如所示系统的稳定性，我们需要求解微</w:t>
      </w:r>
      <w:r w:rsidRPr="009F4E65">
        <w:rPr>
          <w:rFonts w:ascii="宋体" w:eastAsia="宋体" w:hAnsi="宋体" w:cs="宋体" w:hint="eastAsia"/>
          <w:color w:val="000000"/>
          <w:kern w:val="0"/>
          <w:szCs w:val="21"/>
        </w:rPr>
        <w:t>分方程</w:t>
      </w:r>
      <w:r w:rsidRPr="009F4E65">
        <w:rPr>
          <w:rFonts w:ascii="宋体" w:eastAsia="宋体" w:hAnsi="宋体" w:cs="宋体"/>
          <w:color w:val="000000"/>
          <w:kern w:val="0"/>
          <w:szCs w:val="21"/>
        </w:rPr>
        <w:t>。遗憾的是，在非线性系统的实际应用中，我们很难得到微分方程的解。</w:t>
      </w:r>
      <w:r w:rsidRPr="009F4E65">
        <w:rPr>
          <w:rFonts w:ascii="宋体" w:eastAsia="宋体" w:hAnsi="宋体" w:cs="宋体" w:hint="eastAsia"/>
          <w:color w:val="000000"/>
          <w:kern w:val="0"/>
          <w:szCs w:val="21"/>
        </w:rPr>
        <w:t>因此，</w:t>
      </w:r>
      <w:r w:rsidRPr="009F4E65">
        <w:rPr>
          <w:rFonts w:ascii="宋体" w:eastAsia="宋体" w:hAnsi="宋体" w:cs="宋体"/>
          <w:color w:val="000000"/>
          <w:kern w:val="0"/>
          <w:szCs w:val="21"/>
        </w:rPr>
        <w:t>Lyapunov定理常常被应用到非线性系统的稳定性证明中，这极大地方便了非</w:t>
      </w:r>
      <w:r w:rsidRPr="009F4E65">
        <w:rPr>
          <w:rFonts w:ascii="宋体" w:eastAsia="宋体" w:hAnsi="宋体" w:cs="宋体" w:hint="eastAsia"/>
          <w:color w:val="000000"/>
          <w:kern w:val="0"/>
          <w:szCs w:val="21"/>
        </w:rPr>
        <w:t>线性系统稳定性的判定。</w:t>
      </w:r>
      <w:r w:rsidRPr="009F4E65">
        <w:rPr>
          <w:rFonts w:ascii="宋体" w:eastAsia="宋体" w:hAnsi="宋体" w:cs="宋体"/>
          <w:color w:val="000000"/>
          <w:kern w:val="0"/>
          <w:szCs w:val="21"/>
        </w:rPr>
        <w:t>Lyapunov直接方法不需要求解系统的微分方程，而是从能</w:t>
      </w:r>
      <w:r w:rsidRPr="009F4E65">
        <w:rPr>
          <w:rFonts w:ascii="宋体" w:eastAsia="宋体" w:hAnsi="宋体" w:cs="宋体" w:hint="eastAsia"/>
          <w:color w:val="000000"/>
          <w:kern w:val="0"/>
          <w:szCs w:val="21"/>
        </w:rPr>
        <w:t>量的角度来分析非线性系统的稳定性。在实际的物理系统中，如果一个系统储存的能量随时间逐渐耗散且在平衡点处系统的能量达到最小，我们称这样的平衡点为稳定的平衡点。相反，如果系统的储能随时间的推移而不断增加，我们称这类平衡点是不稳定的平衡点。此外，如果系统的储能随着时间的推移既不增加又不耗散，则称这类平衡点为</w:t>
      </w:r>
      <w:r w:rsidRPr="009F4E65">
        <w:rPr>
          <w:rFonts w:ascii="宋体" w:eastAsia="宋体" w:hAnsi="宋体" w:cs="宋体"/>
          <w:color w:val="000000"/>
          <w:kern w:val="0"/>
          <w:szCs w:val="21"/>
        </w:rPr>
        <w:t>Lyapunov意义下的稳定平衡点。对于某一具</w:t>
      </w:r>
      <w:r w:rsidRPr="009F4E65">
        <w:rPr>
          <w:rFonts w:ascii="宋体" w:eastAsia="宋体" w:hAnsi="宋体" w:cs="宋体"/>
          <w:color w:val="000000"/>
          <w:kern w:val="0"/>
          <w:szCs w:val="21"/>
        </w:rPr>
        <w:lastRenderedPageBreak/>
        <w:t>体的非线性系统，直接</w:t>
      </w:r>
      <w:r w:rsidRPr="009F4E65">
        <w:rPr>
          <w:rFonts w:ascii="宋体" w:eastAsia="宋体" w:hAnsi="宋体" w:cs="宋体" w:hint="eastAsia"/>
          <w:color w:val="000000"/>
          <w:kern w:val="0"/>
          <w:szCs w:val="21"/>
        </w:rPr>
        <w:t>建立系统的储能函数是不现实的。通常情况下，我们会虚拟类似能量的正定标量函数，通过对该虚拟的能量函数沿系统动态方程的运动情况来直接判定系统的稳定性，这极大地简化了系统稳定性的证明过程。</w:t>
      </w:r>
    </w:p>
    <w:p w14:paraId="7C6D8086" w14:textId="77777777" w:rsidR="004E0DFF" w:rsidRP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定义</w:t>
      </w:r>
      <w:r w:rsidRPr="004E0DFF">
        <w:rPr>
          <w:rFonts w:ascii="宋体" w:eastAsia="宋体" w:hAnsi="宋体" w:cs="宋体"/>
          <w:color w:val="000000"/>
          <w:kern w:val="0"/>
          <w:szCs w:val="21"/>
        </w:rPr>
        <w:t xml:space="preserve"> 2.4：正定函数</w:t>
      </w:r>
    </w:p>
    <w:p w14:paraId="7B7FD9F8" w14:textId="16A8A6E0" w:rsid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存在一个连续的标量函数</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)，若当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 0 时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(0) = 0 且满足如下关系：</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&gt; 0,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w:t>
      </w:r>
      <w:r w:rsidRPr="004E0DFF">
        <w:rPr>
          <w:rFonts w:ascii="Times New Roman" w:eastAsia="宋体" w:hAnsi="Times New Roman" w:cs="Times New Roman"/>
          <w:color w:val="000000"/>
          <w:kern w:val="0"/>
          <w:szCs w:val="21"/>
        </w:rPr>
        <w:t≯</w:t>
      </w:r>
      <w:r w:rsidR="004012F6">
        <w:rPr>
          <w:rFonts w:ascii="宋体" w:eastAsia="宋体" w:hAnsi="宋体" w:cs="宋体"/>
          <w:color w:val="000000"/>
          <w:kern w:val="0"/>
          <w:szCs w:val="21"/>
        </w:rPr>
        <w:t>=</w:t>
      </w:r>
      <w:r w:rsidRPr="004E0DFF">
        <w:rPr>
          <w:rFonts w:ascii="宋体" w:eastAsia="宋体" w:hAnsi="宋体" w:cs="宋体"/>
          <w:color w:val="000000"/>
          <w:kern w:val="0"/>
          <w:szCs w:val="21"/>
        </w:rPr>
        <w:t xml:space="preserve"> 0</w:t>
      </w:r>
      <w:r w:rsidR="005E296A">
        <w:rPr>
          <w:rFonts w:ascii="宋体" w:eastAsia="宋体" w:hAnsi="宋体" w:cs="宋体" w:hint="eastAsia"/>
          <w:color w:val="000000"/>
          <w:kern w:val="0"/>
          <w:szCs w:val="21"/>
        </w:rPr>
        <w:t>，</w:t>
      </w:r>
      <w:r w:rsidRPr="004E0DFF">
        <w:rPr>
          <w:rFonts w:ascii="宋体" w:eastAsia="宋体" w:hAnsi="宋体" w:cs="宋体" w:hint="eastAsia"/>
          <w:color w:val="000000"/>
          <w:kern w:val="0"/>
          <w:szCs w:val="21"/>
        </w:rPr>
        <w:t>则我们称</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为正定函数。如果上述性质在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 </w:t>
      </w:r>
      <w:r w:rsidR="00996F32" w:rsidRPr="006A3AA9">
        <w:rPr>
          <w:position w:val="-6"/>
        </w:rPr>
        <w:object w:dxaOrig="240" w:dyaOrig="240" w14:anchorId="22FB1D88">
          <v:shape id="_x0000_i1026" type="#_x0000_t75" style="width:12pt;height:12pt" o:ole="">
            <v:imagedata r:id="rId7" o:title=""/>
          </v:shape>
          <o:OLEObject Type="Embed" ProgID="Equation.DSMT4" ShapeID="_x0000_i1026" DrawAspect="Content" ObjectID="_1735651684" r:id="rId9"/>
        </w:object>
      </w:r>
      <w:r w:rsidR="004012F6">
        <w:rPr>
          <w:rFonts w:ascii="MS Gothic" w:hAnsi="MS Gothic" w:cs="MS Gothic"/>
          <w:color w:val="000000"/>
          <w:kern w:val="0"/>
          <w:szCs w:val="21"/>
        </w:rPr>
        <w:t>n</w:t>
      </w:r>
      <w:r w:rsidRPr="004E0DFF">
        <w:rPr>
          <w:rFonts w:ascii="宋体" w:eastAsia="宋体" w:hAnsi="宋体" w:cs="宋体"/>
          <w:color w:val="000000"/>
          <w:kern w:val="0"/>
          <w:szCs w:val="21"/>
        </w:rPr>
        <w:t>时成立，则我们称该连续的标</w:t>
      </w:r>
      <w:r w:rsidRPr="004E0DFF">
        <w:rPr>
          <w:rFonts w:ascii="宋体" w:eastAsia="宋体" w:hAnsi="宋体" w:cs="宋体" w:hint="eastAsia"/>
          <w:color w:val="000000"/>
          <w:kern w:val="0"/>
          <w:szCs w:val="21"/>
        </w:rPr>
        <w:t>量函数</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为全局正定的函数</w:t>
      </w:r>
      <w:r>
        <w:rPr>
          <w:rFonts w:ascii="宋体" w:eastAsia="宋体" w:hAnsi="宋体" w:cs="宋体" w:hint="eastAsia"/>
          <w:color w:val="000000"/>
          <w:kern w:val="0"/>
          <w:szCs w:val="21"/>
        </w:rPr>
        <w:t>。</w:t>
      </w:r>
    </w:p>
    <w:p w14:paraId="00689755" w14:textId="77777777" w:rsidR="004E0DFF" w:rsidRP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定义</w:t>
      </w:r>
      <w:r w:rsidRPr="004E0DFF">
        <w:rPr>
          <w:rFonts w:ascii="宋体" w:eastAsia="宋体" w:hAnsi="宋体" w:cs="宋体"/>
          <w:color w:val="000000"/>
          <w:kern w:val="0"/>
          <w:szCs w:val="21"/>
        </w:rPr>
        <w:t xml:space="preserve"> 2.5： Lyapunov函数</w:t>
      </w:r>
    </w:p>
    <w:p w14:paraId="211FEDF4" w14:textId="68729C4B" w:rsid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对</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 </w:t>
      </w:r>
      <w:r w:rsidRPr="004E0DFF">
        <w:rPr>
          <w:rFonts w:ascii="Cambria Math" w:eastAsia="宋体" w:hAnsi="Cambria Math" w:cs="Cambria Math"/>
          <w:color w:val="000000"/>
          <w:kern w:val="0"/>
          <w:szCs w:val="21"/>
        </w:rPr>
        <w:t>𝐵𝑟</w:t>
      </w:r>
      <w:r w:rsidRPr="004E0DFF">
        <w:rPr>
          <w:rFonts w:ascii="宋体" w:eastAsia="宋体" w:hAnsi="宋体" w:cs="宋体"/>
          <w:color w:val="000000"/>
          <w:kern w:val="0"/>
          <w:szCs w:val="21"/>
        </w:rPr>
        <w:t xml:space="preserve"> 且 </w:t>
      </w:r>
      <w:r w:rsidRPr="004E0DFF">
        <w:rPr>
          <w:rFonts w:ascii="Cambria Math" w:eastAsia="宋体" w:hAnsi="Cambria Math" w:cs="Cambria Math"/>
          <w:color w:val="000000"/>
          <w:kern w:val="0"/>
          <w:szCs w:val="21"/>
        </w:rPr>
        <w:t>𝐵𝑟</w:t>
      </w:r>
      <w:r w:rsidRPr="004E0DFF">
        <w:rPr>
          <w:rFonts w:ascii="宋体" w:eastAsia="宋体" w:hAnsi="宋体" w:cs="宋体"/>
          <w:color w:val="000000"/>
          <w:kern w:val="0"/>
          <w:szCs w:val="21"/>
        </w:rPr>
        <w:t xml:space="preserve"> =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 </w:t>
      </w:r>
      <w:r w:rsidRPr="004E0DFF">
        <w:rPr>
          <w:rFonts w:ascii="Cambria Math" w:eastAsia="宋体" w:hAnsi="Cambria Math" w:cs="Cambria Math"/>
          <w:color w:val="000000"/>
          <w:kern w:val="0"/>
          <w:szCs w:val="21"/>
        </w:rPr>
        <w:t>𝑟</w:t>
      </w:r>
      <w:r w:rsidRPr="004E0DFF">
        <w:rPr>
          <w:rFonts w:ascii="宋体" w:eastAsia="宋体" w:hAnsi="宋体" w:cs="宋体"/>
          <w:color w:val="000000"/>
          <w:kern w:val="0"/>
          <w:szCs w:val="21"/>
        </w:rPr>
        <w:t xml:space="preserve">} 时，存在连续一阶可微的标量正定函数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)，若</w:t>
      </w:r>
      <w:r w:rsidRPr="004E0DFF">
        <w:rPr>
          <w:rFonts w:ascii="宋体" w:eastAsia="宋体" w:hAnsi="宋体" w:cs="宋体" w:hint="eastAsia"/>
          <w:color w:val="000000"/>
          <w:kern w:val="0"/>
          <w:szCs w:val="21"/>
        </w:rPr>
        <w:t>它沿系统</w:t>
      </w:r>
      <w:r w:rsidRPr="004E0DFF">
        <w:rPr>
          <w:rFonts w:ascii="宋体" w:eastAsia="宋体" w:hAnsi="宋体" w:cs="宋体"/>
          <w:color w:val="000000"/>
          <w:kern w:val="0"/>
          <w:szCs w:val="21"/>
        </w:rPr>
        <w:t>(2-1)对时间求一阶微分后满足如下所示的关系：</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 0</w:t>
      </w:r>
      <w:r>
        <w:rPr>
          <w:rFonts w:ascii="宋体" w:eastAsia="宋体" w:hAnsi="宋体" w:cs="宋体" w:hint="eastAsia"/>
          <w:color w:val="000000"/>
          <w:kern w:val="0"/>
          <w:szCs w:val="21"/>
        </w:rPr>
        <w:t>，</w:t>
      </w:r>
      <w:r w:rsidRPr="004E0DFF">
        <w:rPr>
          <w:rFonts w:ascii="宋体" w:eastAsia="宋体" w:hAnsi="宋体" w:cs="宋体" w:hint="eastAsia"/>
          <w:color w:val="000000"/>
          <w:kern w:val="0"/>
          <w:szCs w:val="21"/>
        </w:rPr>
        <w:t>则这样的</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被称为闭环系统(2-1)的候选Lyapunov函数。</w:t>
      </w:r>
    </w:p>
    <w:p w14:paraId="68EF2F27" w14:textId="77777777" w:rsidR="004E0DFF" w:rsidRPr="005E296A" w:rsidRDefault="004E0DFF" w:rsidP="0059596F">
      <w:pPr>
        <w:widowControl/>
        <w:rPr>
          <w:rFonts w:ascii="宋体" w:eastAsia="宋体" w:hAnsi="宋体" w:cs="宋体"/>
          <w:color w:val="000000"/>
          <w:kern w:val="0"/>
          <w:sz w:val="28"/>
          <w:szCs w:val="28"/>
        </w:rPr>
      </w:pPr>
      <w:r w:rsidRPr="005E296A">
        <w:rPr>
          <w:rFonts w:ascii="宋体" w:eastAsia="宋体" w:hAnsi="宋体" w:cs="宋体" w:hint="eastAsia"/>
          <w:color w:val="000000"/>
          <w:kern w:val="0"/>
          <w:sz w:val="28"/>
          <w:szCs w:val="28"/>
        </w:rPr>
        <w:t>定理</w:t>
      </w:r>
      <w:r w:rsidRPr="005E296A">
        <w:rPr>
          <w:rFonts w:ascii="宋体" w:eastAsia="宋体" w:hAnsi="宋体" w:cs="宋体"/>
          <w:color w:val="000000"/>
          <w:kern w:val="0"/>
          <w:sz w:val="28"/>
          <w:szCs w:val="28"/>
        </w:rPr>
        <w:t xml:space="preserve"> 2.1：全局渐近稳定的Lyapunov定理</w:t>
      </w:r>
    </w:p>
    <w:p w14:paraId="3AF0D917" w14:textId="0E072941" w:rsidR="004E0DFF" w:rsidRP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存在连续一阶可微的标量函数</w:t>
      </w:r>
      <w:r w:rsidRPr="004E0DFF">
        <w:rPr>
          <w:rFonts w:ascii="宋体" w:eastAsia="宋体" w:hAnsi="宋体" w:cs="宋体"/>
          <w:color w:val="000000"/>
          <w:kern w:val="0"/>
          <w:szCs w:val="21"/>
        </w:rPr>
        <w:t xml:space="preserve">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)，若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xml:space="preserve"> ∈ </w:t>
      </w:r>
      <w:r w:rsidR="004012F6">
        <w:rPr>
          <w:rFonts w:ascii="MS Gothic" w:hAnsi="MS Gothic" w:cs="MS Gothic" w:hint="eastAsia"/>
          <w:color w:val="000000"/>
          <w:kern w:val="0"/>
          <w:szCs w:val="21"/>
        </w:rPr>
        <w:t>R</w:t>
      </w:r>
      <w:r w:rsidR="004012F6">
        <w:rPr>
          <w:rFonts w:ascii="MS Gothic" w:hAnsi="MS Gothic" w:cs="MS Gothic"/>
          <w:color w:val="000000"/>
          <w:kern w:val="0"/>
          <w:szCs w:val="21"/>
        </w:rPr>
        <w:t>n</w:t>
      </w:r>
      <w:r w:rsidRPr="004E0DFF">
        <w:rPr>
          <w:rFonts w:ascii="宋体" w:eastAsia="宋体" w:hAnsi="宋体" w:cs="宋体"/>
          <w:color w:val="000000"/>
          <w:kern w:val="0"/>
          <w:szCs w:val="21"/>
        </w:rPr>
        <w:t xml:space="preserve"> 时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沿非线性系统满足</w:t>
      </w:r>
    </w:p>
    <w:p w14:paraId="56869024" w14:textId="6938F38A" w:rsidR="004E0DFF" w:rsidRP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w:t>
      </w:r>
      <w:r w:rsidRPr="004E0DFF">
        <w:rPr>
          <w:rFonts w:ascii="宋体" w:eastAsia="宋体" w:hAnsi="宋体" w:cs="宋体"/>
          <w:color w:val="000000"/>
          <w:kern w:val="0"/>
          <w:szCs w:val="21"/>
        </w:rPr>
        <w:t xml:space="preserve">1）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正定；</w:t>
      </w:r>
      <w:r w:rsidRPr="004E0DFF">
        <w:rPr>
          <w:rFonts w:ascii="宋体" w:eastAsia="宋体" w:hAnsi="宋体" w:cs="宋体" w:hint="eastAsia"/>
          <w:color w:val="000000"/>
          <w:kern w:val="0"/>
          <w:szCs w:val="21"/>
        </w:rPr>
        <w:t>（</w:t>
      </w:r>
      <w:r w:rsidRPr="004E0DFF">
        <w:rPr>
          <w:rFonts w:ascii="宋体" w:eastAsia="宋体" w:hAnsi="宋体" w:cs="宋体"/>
          <w:color w:val="000000"/>
          <w:kern w:val="0"/>
          <w:szCs w:val="21"/>
        </w:rPr>
        <w:t>2）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负定；</w:t>
      </w:r>
    </w:p>
    <w:p w14:paraId="03549AFC" w14:textId="77777777" w:rsidR="004E0DFF" w:rsidRPr="004E0DFF" w:rsidRDefault="004E0DFF" w:rsidP="0059596F">
      <w:pPr>
        <w:widowControl/>
        <w:rPr>
          <w:rFonts w:ascii="宋体" w:eastAsia="宋体" w:hAnsi="宋体" w:cs="宋体"/>
          <w:color w:val="000000"/>
          <w:kern w:val="0"/>
          <w:szCs w:val="21"/>
        </w:rPr>
      </w:pPr>
      <w:r w:rsidRPr="004E0DFF">
        <w:rPr>
          <w:rFonts w:ascii="宋体" w:eastAsia="宋体" w:hAnsi="宋体" w:cs="宋体" w:hint="eastAsia"/>
          <w:color w:val="000000"/>
          <w:kern w:val="0"/>
          <w:szCs w:val="21"/>
        </w:rPr>
        <w:t>（</w:t>
      </w:r>
      <w:r w:rsidRPr="004E0DFF">
        <w:rPr>
          <w:rFonts w:ascii="宋体" w:eastAsia="宋体" w:hAnsi="宋体" w:cs="宋体"/>
          <w:color w:val="000000"/>
          <w:kern w:val="0"/>
          <w:szCs w:val="21"/>
        </w:rPr>
        <w:t>3）当 ‖</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w:t>
      </w:r>
      <w:r w:rsidRPr="004E0DFF">
        <w:rPr>
          <w:rFonts w:ascii="Cambria Math" w:eastAsia="宋体" w:hAnsi="Cambria Math" w:cs="Cambria Math"/>
          <w:color w:val="000000"/>
          <w:kern w:val="0"/>
          <w:szCs w:val="21"/>
        </w:rPr>
        <w:t>𝑉</w:t>
      </w:r>
      <w:r w:rsidRPr="004E0DFF">
        <w:rPr>
          <w:rFonts w:ascii="宋体" w:eastAsia="宋体" w:hAnsi="宋体" w:cs="宋体"/>
          <w:color w:val="000000"/>
          <w:kern w:val="0"/>
          <w:szCs w:val="21"/>
        </w:rPr>
        <w:t>(</w:t>
      </w:r>
      <w:r w:rsidRPr="004E0DFF">
        <w:rPr>
          <w:rFonts w:ascii="Cambria Math" w:eastAsia="宋体" w:hAnsi="Cambria Math" w:cs="Cambria Math"/>
          <w:color w:val="000000"/>
          <w:kern w:val="0"/>
          <w:szCs w:val="21"/>
        </w:rPr>
        <w:t>𝑥</w:t>
      </w:r>
      <w:r w:rsidRPr="004E0DFF">
        <w:rPr>
          <w:rFonts w:ascii="宋体" w:eastAsia="宋体" w:hAnsi="宋体" w:cs="宋体"/>
          <w:color w:val="000000"/>
          <w:kern w:val="0"/>
          <w:szCs w:val="21"/>
        </w:rPr>
        <w:t>) →∞。</w:t>
      </w:r>
    </w:p>
    <w:p w14:paraId="5FCA6A38" w14:textId="43C64CA6" w:rsidR="004E0DFF" w:rsidRPr="00996F32" w:rsidRDefault="004E0DFF" w:rsidP="0059596F">
      <w:pPr>
        <w:widowControl/>
        <w:rPr>
          <w:rFonts w:ascii="宋体" w:eastAsia="宋体" w:hAnsi="宋体" w:cs="宋体"/>
          <w:color w:val="000000"/>
          <w:kern w:val="0"/>
          <w:szCs w:val="21"/>
        </w:rPr>
      </w:pPr>
      <w:r w:rsidRPr="00996F32">
        <w:rPr>
          <w:rFonts w:ascii="宋体" w:eastAsia="宋体" w:hAnsi="宋体" w:cs="宋体" w:hint="eastAsia"/>
          <w:color w:val="000000"/>
          <w:kern w:val="0"/>
          <w:szCs w:val="21"/>
        </w:rPr>
        <w:t>此时我们称非线性系统</w:t>
      </w:r>
      <w:r w:rsidRPr="00996F32">
        <w:rPr>
          <w:rFonts w:ascii="宋体" w:eastAsia="宋体" w:hAnsi="宋体" w:cs="宋体"/>
          <w:color w:val="000000"/>
          <w:kern w:val="0"/>
          <w:szCs w:val="21"/>
        </w:rPr>
        <w:t>有全局渐近稳定的平衡点。</w:t>
      </w:r>
    </w:p>
    <w:p w14:paraId="0FE2DAC4" w14:textId="3608157C" w:rsidR="004E0DFF" w:rsidRDefault="004E0DFF" w:rsidP="0059596F">
      <w:pPr>
        <w:widowControl/>
        <w:rPr>
          <w:rFonts w:ascii="宋体" w:eastAsia="宋体" w:hAnsi="宋体" w:cs="宋体"/>
          <w:color w:val="000000"/>
          <w:kern w:val="0"/>
          <w:szCs w:val="21"/>
        </w:rPr>
      </w:pPr>
      <w:r w:rsidRPr="00996F32">
        <w:rPr>
          <w:rFonts w:ascii="宋体" w:eastAsia="宋体" w:hAnsi="宋体" w:cs="宋体" w:hint="eastAsia"/>
          <w:color w:val="000000"/>
          <w:kern w:val="0"/>
          <w:szCs w:val="21"/>
        </w:rPr>
        <w:t>由稳定性定理</w:t>
      </w:r>
      <w:r w:rsidRPr="00996F32">
        <w:rPr>
          <w:rFonts w:ascii="宋体" w:eastAsia="宋体" w:hAnsi="宋体" w:cs="宋体"/>
          <w:color w:val="000000"/>
          <w:kern w:val="0"/>
          <w:szCs w:val="21"/>
        </w:rPr>
        <w:t>2.1可知，运用Lyapunov直接方法的关键在于寻找一个满足条件的</w:t>
      </w:r>
      <w:r w:rsidRPr="00996F32">
        <w:rPr>
          <w:rFonts w:ascii="宋体" w:eastAsia="宋体" w:hAnsi="宋体" w:cs="宋体" w:hint="eastAsia"/>
          <w:color w:val="000000"/>
          <w:kern w:val="0"/>
          <w:szCs w:val="21"/>
        </w:rPr>
        <w:t>候选</w:t>
      </w:r>
      <w:r w:rsidRPr="00996F32">
        <w:rPr>
          <w:rFonts w:ascii="宋体" w:eastAsia="宋体" w:hAnsi="宋体" w:cs="宋体"/>
          <w:color w:val="000000"/>
          <w:kern w:val="0"/>
          <w:szCs w:val="21"/>
        </w:rPr>
        <w:t xml:space="preserve">Lyapunov函数 </w:t>
      </w:r>
      <w:r w:rsidRPr="00996F32">
        <w:rPr>
          <w:rFonts w:ascii="Cambria Math" w:eastAsia="宋体" w:hAnsi="Cambria Math" w:cs="Cambria Math"/>
          <w:color w:val="000000"/>
          <w:kern w:val="0"/>
          <w:szCs w:val="21"/>
        </w:rPr>
        <w:t>𝑉</w:t>
      </w:r>
      <w:r w:rsidRPr="00996F32">
        <w:rPr>
          <w:rFonts w:ascii="宋体" w:eastAsia="宋体" w:hAnsi="宋体" w:cs="宋体"/>
          <w:color w:val="000000"/>
          <w:kern w:val="0"/>
          <w:szCs w:val="21"/>
        </w:rPr>
        <w:t>(</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xml:space="preserve">)。但是，Lyapunov稳定性理论本身并没有提供构造 </w:t>
      </w:r>
      <w:r w:rsidRPr="00996F32">
        <w:rPr>
          <w:rFonts w:ascii="Cambria Math" w:eastAsia="宋体" w:hAnsi="Cambria Math" w:cs="Cambria Math"/>
          <w:color w:val="000000"/>
          <w:kern w:val="0"/>
          <w:szCs w:val="21"/>
        </w:rPr>
        <w:t>𝑉</w:t>
      </w:r>
      <w:r w:rsidRPr="00996F32">
        <w:rPr>
          <w:rFonts w:ascii="宋体" w:eastAsia="宋体" w:hAnsi="宋体" w:cs="宋体"/>
          <w:color w:val="000000"/>
          <w:kern w:val="0"/>
          <w:szCs w:val="21"/>
        </w:rPr>
        <w:t>(</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的</w:t>
      </w:r>
      <w:r w:rsidRPr="00996F32">
        <w:rPr>
          <w:rFonts w:ascii="宋体" w:eastAsia="宋体" w:hAnsi="宋体" w:cs="宋体" w:hint="eastAsia"/>
          <w:color w:val="000000"/>
          <w:kern w:val="0"/>
          <w:szCs w:val="21"/>
        </w:rPr>
        <w:t>一般方法。由于确定候选</w:t>
      </w:r>
      <w:r w:rsidRPr="00996F32">
        <w:rPr>
          <w:rFonts w:ascii="宋体" w:eastAsia="宋体" w:hAnsi="宋体" w:cs="宋体"/>
          <w:color w:val="000000"/>
          <w:kern w:val="0"/>
          <w:szCs w:val="21"/>
        </w:rPr>
        <w:t>Lyapunov函数没有一个通用的方法，故我们只能依靠经验</w:t>
      </w:r>
      <w:r w:rsidRPr="00996F32">
        <w:rPr>
          <w:rFonts w:ascii="宋体" w:eastAsia="宋体" w:hAnsi="宋体" w:cs="宋体" w:hint="eastAsia"/>
          <w:color w:val="000000"/>
          <w:kern w:val="0"/>
          <w:szCs w:val="21"/>
        </w:rPr>
        <w:t>去试探满足条件的候选</w:t>
      </w:r>
      <w:r w:rsidRPr="00996F32">
        <w:rPr>
          <w:rFonts w:ascii="宋体" w:eastAsia="宋体" w:hAnsi="宋体" w:cs="宋体"/>
          <w:color w:val="000000"/>
          <w:kern w:val="0"/>
          <w:szCs w:val="21"/>
        </w:rPr>
        <w:t>Lyapunov函数。</w:t>
      </w:r>
    </w:p>
    <w:p w14:paraId="6F2CFA01" w14:textId="4538F784" w:rsidR="00996F32" w:rsidRDefault="00996F32" w:rsidP="0059596F">
      <w:pPr>
        <w:widowControl/>
        <w:rPr>
          <w:rFonts w:ascii="宋体" w:eastAsia="宋体" w:hAnsi="宋体" w:cs="宋体"/>
          <w:color w:val="000000"/>
          <w:kern w:val="0"/>
          <w:sz w:val="28"/>
          <w:szCs w:val="28"/>
        </w:rPr>
      </w:pPr>
      <w:r w:rsidRPr="00996F32">
        <w:rPr>
          <w:rFonts w:ascii="宋体" w:eastAsia="宋体" w:hAnsi="宋体" w:cs="宋体"/>
          <w:color w:val="000000"/>
          <w:kern w:val="0"/>
          <w:sz w:val="28"/>
          <w:szCs w:val="28"/>
        </w:rPr>
        <w:t>2.3 有</w:t>
      </w:r>
      <w:r w:rsidRPr="00996F32">
        <w:rPr>
          <w:rFonts w:ascii="宋体" w:eastAsia="宋体" w:hAnsi="宋体" w:cs="宋体" w:hint="eastAsia"/>
          <w:color w:val="000000"/>
          <w:kern w:val="0"/>
          <w:sz w:val="28"/>
          <w:szCs w:val="28"/>
        </w:rPr>
        <w:t>限时间控制理论</w:t>
      </w:r>
    </w:p>
    <w:p w14:paraId="357C69AE" w14:textId="0B06803F" w:rsidR="00996F32" w:rsidRDefault="00996F32" w:rsidP="0059596F">
      <w:pPr>
        <w:widowControl/>
        <w:rPr>
          <w:rFonts w:ascii="宋体" w:eastAsia="宋体" w:hAnsi="宋体" w:cs="宋体"/>
          <w:color w:val="000000"/>
          <w:kern w:val="0"/>
          <w:szCs w:val="21"/>
        </w:rPr>
      </w:pPr>
      <w:r w:rsidRPr="00996F32">
        <w:rPr>
          <w:rFonts w:ascii="宋体" w:eastAsia="宋体" w:hAnsi="宋体" w:cs="宋体" w:hint="eastAsia"/>
          <w:color w:val="000000"/>
          <w:kern w:val="0"/>
          <w:szCs w:val="21"/>
        </w:rPr>
        <w:t>在</w:t>
      </w:r>
      <w:r w:rsidRPr="00996F32">
        <w:rPr>
          <w:rFonts w:ascii="宋体" w:eastAsia="宋体" w:hAnsi="宋体" w:cs="宋体"/>
          <w:color w:val="000000"/>
          <w:kern w:val="0"/>
          <w:szCs w:val="21"/>
        </w:rPr>
        <w:t>2.2节中，我们重点介绍了关于非线性系统(2-1)的全局渐近稳定性。也就是说，</w:t>
      </w:r>
      <w:r w:rsidRPr="00996F32">
        <w:rPr>
          <w:rFonts w:ascii="宋体" w:eastAsia="宋体" w:hAnsi="宋体" w:cs="宋体" w:hint="eastAsia"/>
          <w:color w:val="000000"/>
          <w:kern w:val="0"/>
          <w:szCs w:val="21"/>
        </w:rPr>
        <w:t>当系统状态轨迹渐近稳定地收敛到平衡点时，无论系统状态从状态空间的任何位置出发，收敛时间都不能精确已知，即</w:t>
      </w:r>
      <w:r w:rsidRPr="00996F32">
        <w:rPr>
          <w:rFonts w:ascii="宋体" w:eastAsia="宋体" w:hAnsi="宋体" w:cs="宋体"/>
          <w:color w:val="000000"/>
          <w:kern w:val="0"/>
          <w:szCs w:val="21"/>
        </w:rPr>
        <w:t xml:space="preserve"> </w:t>
      </w:r>
      <w:r w:rsidRPr="00996F32">
        <w:rPr>
          <w:rFonts w:ascii="Cambria Math" w:eastAsia="宋体" w:hAnsi="Cambria Math" w:cs="Cambria Math"/>
          <w:color w:val="000000"/>
          <w:kern w:val="0"/>
          <w:szCs w:val="21"/>
        </w:rPr>
        <w:t>𝑡</w:t>
      </w:r>
      <w:r w:rsidRPr="00996F32">
        <w:rPr>
          <w:rFonts w:ascii="宋体" w:eastAsia="宋体" w:hAnsi="宋体" w:cs="宋体"/>
          <w:color w:val="000000"/>
          <w:kern w:val="0"/>
          <w:szCs w:val="21"/>
        </w:rPr>
        <w:t xml:space="preserve"> → ∞。在实际应用中，这一性质不利于设计</w:t>
      </w:r>
      <w:r w:rsidRPr="00996F32">
        <w:rPr>
          <w:rFonts w:ascii="宋体" w:eastAsia="宋体" w:hAnsi="宋体" w:cs="宋体" w:hint="eastAsia"/>
          <w:color w:val="000000"/>
          <w:kern w:val="0"/>
          <w:szCs w:val="21"/>
        </w:rPr>
        <w:t>具有更优异品质的控制系统。有限时间稳定可以得到比渐近稳定鲁棒性能更强、收敛速度更快和跟踪精度更高的控制系统。由此，</w:t>
      </w:r>
      <w:r w:rsidRPr="00996F32">
        <w:rPr>
          <w:rFonts w:ascii="宋体" w:eastAsia="宋体" w:hAnsi="宋体" w:cs="宋体"/>
          <w:color w:val="000000"/>
          <w:kern w:val="0"/>
          <w:szCs w:val="21"/>
        </w:rPr>
        <w:t>Bhat和Bernstein提出了有限时</w:t>
      </w:r>
      <w:r w:rsidRPr="00996F32">
        <w:rPr>
          <w:rFonts w:ascii="宋体" w:eastAsia="宋体" w:hAnsi="宋体" w:cs="宋体" w:hint="eastAsia"/>
          <w:color w:val="000000"/>
          <w:kern w:val="0"/>
          <w:szCs w:val="21"/>
        </w:rPr>
        <w:t>间稳定的概念，即当</w:t>
      </w:r>
      <w:r w:rsidRPr="00996F32">
        <w:rPr>
          <w:rFonts w:ascii="宋体" w:eastAsia="宋体" w:hAnsi="宋体" w:cs="宋体"/>
          <w:color w:val="000000"/>
          <w:kern w:val="0"/>
          <w:szCs w:val="21"/>
        </w:rPr>
        <w:t xml:space="preserve"> </w:t>
      </w:r>
      <w:r w:rsidRPr="00996F32">
        <w:rPr>
          <w:rFonts w:ascii="Cambria Math" w:eastAsia="宋体" w:hAnsi="Cambria Math" w:cs="Cambria Math"/>
          <w:color w:val="000000"/>
          <w:kern w:val="0"/>
          <w:szCs w:val="21"/>
        </w:rPr>
        <w:t>𝑡</w:t>
      </w:r>
      <w:r w:rsidRPr="00996F32">
        <w:rPr>
          <w:rFonts w:ascii="宋体" w:eastAsia="宋体" w:hAnsi="宋体" w:cs="宋体"/>
          <w:color w:val="000000"/>
          <w:kern w:val="0"/>
          <w:szCs w:val="21"/>
        </w:rPr>
        <w:t xml:space="preserve"> &gt; </w:t>
      </w:r>
      <w:r w:rsidRPr="00996F32">
        <w:rPr>
          <w:rFonts w:ascii="Cambria Math" w:eastAsia="宋体" w:hAnsi="Cambria Math" w:cs="Cambria Math"/>
          <w:color w:val="000000"/>
          <w:kern w:val="0"/>
          <w:szCs w:val="21"/>
        </w:rPr>
        <w:t>𝑇</w:t>
      </w:r>
      <w:r w:rsidRPr="00996F32">
        <w:rPr>
          <w:rFonts w:ascii="宋体" w:eastAsia="宋体" w:hAnsi="宋体" w:cs="宋体"/>
          <w:color w:val="000000"/>
          <w:kern w:val="0"/>
          <w:szCs w:val="21"/>
        </w:rPr>
        <w:t>(</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xml:space="preserve">0) </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xml:space="preserve"> = 0，其中 </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xml:space="preserve">0 = </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 xml:space="preserve">(0) 和 </w:t>
      </w:r>
      <w:r w:rsidRPr="00996F32">
        <w:rPr>
          <w:rFonts w:ascii="Cambria Math" w:eastAsia="宋体" w:hAnsi="Cambria Math" w:cs="Cambria Math"/>
          <w:color w:val="000000"/>
          <w:kern w:val="0"/>
          <w:szCs w:val="21"/>
        </w:rPr>
        <w:t>𝑇</w:t>
      </w:r>
      <w:r w:rsidRPr="00996F32">
        <w:rPr>
          <w:rFonts w:ascii="宋体" w:eastAsia="宋体" w:hAnsi="宋体" w:cs="宋体"/>
          <w:color w:val="000000"/>
          <w:kern w:val="0"/>
          <w:szCs w:val="21"/>
        </w:rPr>
        <w:t>(</w:t>
      </w:r>
      <w:r w:rsidRPr="00996F32">
        <w:rPr>
          <w:rFonts w:ascii="Cambria Math" w:eastAsia="宋体" w:hAnsi="Cambria Math" w:cs="Cambria Math"/>
          <w:color w:val="000000"/>
          <w:kern w:val="0"/>
          <w:szCs w:val="21"/>
        </w:rPr>
        <w:t>𝑥</w:t>
      </w:r>
      <w:r w:rsidRPr="00996F32">
        <w:rPr>
          <w:rFonts w:ascii="宋体" w:eastAsia="宋体" w:hAnsi="宋体" w:cs="宋体"/>
          <w:color w:val="000000"/>
          <w:kern w:val="0"/>
          <w:szCs w:val="21"/>
        </w:rPr>
        <w:t>0) 分别为非线性系统</w:t>
      </w:r>
      <w:r w:rsidRPr="00996F32">
        <w:rPr>
          <w:rFonts w:ascii="宋体" w:eastAsia="宋体" w:hAnsi="宋体" w:cs="宋体" w:hint="eastAsia"/>
          <w:color w:val="000000"/>
          <w:kern w:val="0"/>
          <w:szCs w:val="21"/>
        </w:rPr>
        <w:t>初始状态和关于系统初始状态的有限时间。本节将介绍有限时间稳定的一般通用方法，以便后续章节的讨论和分析。</w:t>
      </w:r>
    </w:p>
    <w:p w14:paraId="30034C11" w14:textId="768B543C" w:rsidR="0059596F" w:rsidRDefault="0059596F" w:rsidP="0059596F">
      <w:pPr>
        <w:widowControl/>
        <w:rPr>
          <w:rFonts w:ascii="宋体" w:eastAsia="宋体" w:hAnsi="宋体" w:cs="宋体"/>
          <w:color w:val="000000"/>
          <w:kern w:val="0"/>
          <w:sz w:val="24"/>
          <w:szCs w:val="24"/>
        </w:rPr>
      </w:pPr>
      <w:r w:rsidRPr="0059596F">
        <w:rPr>
          <w:rFonts w:ascii="宋体" w:eastAsia="宋体" w:hAnsi="宋体" w:cs="宋体" w:hint="eastAsia"/>
          <w:color w:val="000000"/>
          <w:kern w:val="0"/>
          <w:sz w:val="24"/>
          <w:szCs w:val="24"/>
        </w:rPr>
        <w:t>定义</w:t>
      </w:r>
      <w:r w:rsidRPr="0059596F">
        <w:rPr>
          <w:rFonts w:ascii="宋体" w:eastAsia="宋体" w:hAnsi="宋体" w:cs="宋体"/>
          <w:color w:val="000000"/>
          <w:kern w:val="0"/>
          <w:sz w:val="24"/>
          <w:szCs w:val="24"/>
        </w:rPr>
        <w:t xml:space="preserve"> 2.6：有限时间稳定</w:t>
      </w:r>
    </w:p>
    <w:p w14:paraId="25B23FAE" w14:textId="77777777"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对于如式</w:t>
      </w:r>
      <w:r w:rsidRPr="0059596F">
        <w:rPr>
          <w:rFonts w:ascii="宋体" w:eastAsia="宋体" w:hAnsi="宋体" w:cs="宋体"/>
          <w:color w:val="000000"/>
          <w:kern w:val="0"/>
          <w:szCs w:val="21"/>
        </w:rPr>
        <w:t xml:space="preserve">(2-1)所示的非线性系统，如果系统的收敛时间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0) 是关于系统初始</w:t>
      </w:r>
      <w:r w:rsidRPr="0059596F">
        <w:rPr>
          <w:rFonts w:ascii="宋体" w:eastAsia="宋体" w:hAnsi="宋体" w:cs="宋体" w:hint="eastAsia"/>
          <w:color w:val="000000"/>
          <w:kern w:val="0"/>
          <w:szCs w:val="21"/>
        </w:rPr>
        <w:t>状态的有界函数，则我们称该系统具有有限时间稳定的平衡点。也就是说，存在一个依赖系统初始状态的时间常数</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max(</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0) ∈ </w:t>
      </w:r>
      <w:r w:rsidRPr="0059596F">
        <w:rPr>
          <w:rFonts w:ascii="MS Gothic" w:eastAsia="MS Gothic" w:hAnsi="MS Gothic" w:cs="MS Gothic" w:hint="eastAsia"/>
          <w:color w:val="000000"/>
          <w:kern w:val="0"/>
          <w:szCs w:val="21"/>
        </w:rPr>
        <w:t>ℜ</w:t>
      </w:r>
      <w:r w:rsidRPr="0059596F">
        <w:rPr>
          <w:rFonts w:ascii="宋体" w:eastAsia="宋体" w:hAnsi="宋体" w:cs="宋体"/>
          <w:color w:val="000000"/>
          <w:kern w:val="0"/>
          <w:szCs w:val="21"/>
        </w:rPr>
        <w:t xml:space="preserve">+ 以致于当 </w:t>
      </w:r>
      <w:r w:rsidRPr="0059596F">
        <w:rPr>
          <w:rFonts w:ascii="Cambria Math" w:eastAsia="宋体" w:hAnsi="Cambria Math" w:cs="Cambria Math"/>
          <w:color w:val="000000"/>
          <w:kern w:val="0"/>
          <w:szCs w:val="21"/>
        </w:rPr>
        <w:t>𝑡</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和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max(</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0) 时</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0。此时我们就称如式(2-1)所示的非线性系统具有有限时间稳定的平衡点。</w:t>
      </w:r>
      <w:r w:rsidRPr="0059596F">
        <w:rPr>
          <w:rFonts w:ascii="宋体" w:eastAsia="宋体" w:hAnsi="宋体" w:cs="宋体" w:hint="eastAsia"/>
          <w:color w:val="000000"/>
          <w:kern w:val="0"/>
          <w:szCs w:val="21"/>
        </w:rPr>
        <w:t>定理</w:t>
      </w:r>
      <w:r w:rsidRPr="0059596F">
        <w:rPr>
          <w:rFonts w:ascii="宋体" w:eastAsia="宋体" w:hAnsi="宋体" w:cs="宋体"/>
          <w:color w:val="000000"/>
          <w:kern w:val="0"/>
          <w:szCs w:val="21"/>
        </w:rPr>
        <w:t xml:space="preserve"> 2.2：全局有限时间稳定的Lyapunov函数定理</w:t>
      </w:r>
      <w:r w:rsidRPr="0059596F">
        <w:rPr>
          <w:rFonts w:ascii="宋体" w:eastAsia="宋体" w:hAnsi="宋体" w:cs="宋体" w:hint="eastAsia"/>
          <w:color w:val="000000"/>
          <w:kern w:val="0"/>
          <w:szCs w:val="21"/>
        </w:rPr>
        <w:t>对于如式</w:t>
      </w:r>
      <w:r w:rsidRPr="0059596F">
        <w:rPr>
          <w:rFonts w:ascii="宋体" w:eastAsia="宋体" w:hAnsi="宋体" w:cs="宋体"/>
          <w:color w:val="000000"/>
          <w:kern w:val="0"/>
          <w:szCs w:val="21"/>
        </w:rPr>
        <w:t xml:space="preserve">(2-1)所示的非线性系统，假设存在一个连续的正定函数 </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𝐷</w:t>
      </w:r>
      <w:r w:rsidRPr="0059596F">
        <w:rPr>
          <w:rFonts w:ascii="宋体" w:eastAsia="宋体" w:hAnsi="宋体" w:cs="宋体"/>
          <w:color w:val="000000"/>
          <w:kern w:val="0"/>
          <w:szCs w:val="21"/>
        </w:rPr>
        <w:t xml:space="preserve"> → </w:t>
      </w:r>
      <w:r w:rsidRPr="0059596F">
        <w:rPr>
          <w:rFonts w:ascii="MS Gothic" w:eastAsia="MS Gothic" w:hAnsi="MS Gothic" w:cs="MS Gothic" w:hint="eastAsia"/>
          <w:color w:val="000000"/>
          <w:kern w:val="0"/>
          <w:szCs w:val="21"/>
        </w:rPr>
        <w:t>ℜ</w:t>
      </w:r>
      <w:r w:rsidRPr="0059596F">
        <w:rPr>
          <w:rFonts w:ascii="宋体" w:eastAsia="宋体" w:hAnsi="宋体" w:cs="宋体" w:hint="eastAsia"/>
          <w:color w:val="000000"/>
          <w:kern w:val="0"/>
          <w:szCs w:val="21"/>
        </w:rPr>
        <w:t>和两个正常数</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𝜂</w:t>
      </w:r>
      <w:r w:rsidRPr="0059596F">
        <w:rPr>
          <w:rFonts w:ascii="宋体" w:eastAsia="宋体" w:hAnsi="宋体" w:cs="宋体"/>
          <w:color w:val="000000"/>
          <w:kern w:val="0"/>
          <w:szCs w:val="21"/>
        </w:rPr>
        <w:t xml:space="preserve"> ∈ </w:t>
      </w:r>
      <w:r w:rsidRPr="0059596F">
        <w:rPr>
          <w:rFonts w:ascii="MS Gothic" w:eastAsia="MS Gothic" w:hAnsi="MS Gothic" w:cs="MS Gothic" w:hint="eastAsia"/>
          <w:color w:val="000000"/>
          <w:kern w:val="0"/>
          <w:szCs w:val="21"/>
        </w:rPr>
        <w:t>ℜ</w:t>
      </w:r>
      <w:r w:rsidRPr="0059596F">
        <w:rPr>
          <w:rFonts w:ascii="宋体" w:eastAsia="宋体" w:hAnsi="宋体" w:cs="宋体"/>
          <w:color w:val="000000"/>
          <w:kern w:val="0"/>
          <w:szCs w:val="21"/>
        </w:rPr>
        <w:t xml:space="preserve">+ 和 </w:t>
      </w:r>
      <w:r w:rsidRPr="0059596F">
        <w:rPr>
          <w:rFonts w:ascii="Cambria Math" w:eastAsia="宋体" w:hAnsi="Cambria Math" w:cs="Cambria Math"/>
          <w:color w:val="000000"/>
          <w:kern w:val="0"/>
          <w:szCs w:val="21"/>
        </w:rPr>
        <w:t>𝛼</w:t>
      </w:r>
      <w:r w:rsidRPr="0059596F">
        <w:rPr>
          <w:rFonts w:ascii="宋体" w:eastAsia="宋体" w:hAnsi="宋体" w:cs="宋体"/>
          <w:color w:val="000000"/>
          <w:kern w:val="0"/>
          <w:szCs w:val="21"/>
        </w:rPr>
        <w:t xml:space="preserve"> ∈ (0, 1)，以至于正定函数 </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在原点的邻域 </w:t>
      </w:r>
      <w:r w:rsidRPr="0059596F">
        <w:rPr>
          <w:rFonts w:ascii="Cambria Math" w:eastAsia="宋体" w:hAnsi="Cambria Math" w:cs="Cambria Math"/>
          <w:color w:val="000000"/>
          <w:kern w:val="0"/>
          <w:szCs w:val="21"/>
        </w:rPr>
        <w:t>𝑊</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𝐷</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 xml:space="preserve">⊆ℜ𝑛 </w:t>
      </w:r>
      <w:r w:rsidRPr="0059596F">
        <w:rPr>
          <w:rFonts w:ascii="Cambria Math" w:eastAsia="宋体" w:hAnsi="Cambria Math" w:cs="Cambria Math"/>
          <w:color w:val="000000"/>
          <w:kern w:val="0"/>
          <w:szCs w:val="21"/>
        </w:rPr>
        <w:t>内满足</w:t>
      </w:r>
    </w:p>
    <w:p w14:paraId="06D3DECC" w14:textId="091FD81B" w:rsidR="0059596F" w:rsidRDefault="0059596F" w:rsidP="0059596F">
      <w:pPr>
        <w:widowControl/>
        <w:rPr>
          <w:rFonts w:ascii="宋体" w:eastAsia="宋体" w:hAnsi="宋体" w:cs="宋体"/>
          <w:color w:val="000000"/>
          <w:kern w:val="0"/>
          <w:szCs w:val="21"/>
        </w:rPr>
      </w:pP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𝜂𝑉𝛼</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0, </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𝑊</w:t>
      </w:r>
      <w:r w:rsidRPr="0059596F">
        <w:rPr>
          <w:rFonts w:ascii="MS Gothic" w:eastAsia="MS Gothic" w:hAnsi="MS Gothic" w:cs="MS Gothic" w:hint="eastAsia"/>
          <w:color w:val="000000"/>
          <w:kern w:val="0"/>
          <w:szCs w:val="21"/>
        </w:rPr>
        <w:t>∖</w:t>
      </w:r>
      <w:r w:rsidRPr="0059596F">
        <w:rPr>
          <w:rFonts w:ascii="宋体" w:eastAsia="宋体" w:hAnsi="宋体" w:cs="宋体"/>
          <w:color w:val="000000"/>
          <w:kern w:val="0"/>
          <w:szCs w:val="21"/>
        </w:rPr>
        <w:t xml:space="preserve"> {0}</w:t>
      </w:r>
    </w:p>
    <w:p w14:paraId="1FBBD2DB" w14:textId="0916EF56"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此时，原点是一个有限时间稳定的平衡点且收敛时间</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为</w:t>
      </w:r>
    </w:p>
    <w:p w14:paraId="4FE864B2" w14:textId="3746C98B" w:rsidR="0059596F" w:rsidRDefault="0059596F" w:rsidP="0059596F">
      <w:pPr>
        <w:widowControl/>
        <w:rPr>
          <w:rFonts w:ascii="Malgun Gothic" w:eastAsia="宋体" w:hAnsi="Malgun Gothic" w:cs="Malgun Gothic"/>
          <w:color w:val="000000"/>
          <w:kern w:val="0"/>
          <w:szCs w:val="21"/>
        </w:rPr>
      </w:pP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0) ≤1</w:t>
      </w:r>
      <w:r w:rsidRPr="0059596F">
        <w:rPr>
          <w:rFonts w:ascii="Cambria Math" w:eastAsia="宋体" w:hAnsi="Cambria Math" w:cs="Cambria Math"/>
          <w:color w:val="000000"/>
          <w:kern w:val="0"/>
          <w:szCs w:val="21"/>
        </w:rPr>
        <w:t>𝜂</w:t>
      </w:r>
      <w:r w:rsidRPr="0059596F">
        <w:rPr>
          <w:rFonts w:ascii="宋体" w:eastAsia="宋体" w:hAnsi="宋体" w:cs="宋体"/>
          <w:color w:val="000000"/>
          <w:kern w:val="0"/>
          <w:szCs w:val="21"/>
        </w:rPr>
        <w:t xml:space="preserve">(1 </w:t>
      </w:r>
      <w:r w:rsidRPr="0059596F">
        <w:rPr>
          <w:rFonts w:ascii="微软雅黑" w:eastAsia="微软雅黑" w:hAnsi="微软雅黑" w:cs="微软雅黑" w:hint="eastAsia"/>
          <w:color w:val="000000"/>
          <w:kern w:val="0"/>
          <w:szCs w:val="21"/>
        </w:rPr>
        <w:t>−</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𝛼</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1</w:t>
      </w:r>
      <w:r w:rsidRPr="0059596F">
        <w:rPr>
          <w:rFonts w:ascii="微软雅黑" w:eastAsia="微软雅黑" w:hAnsi="微软雅黑" w:cs="微软雅黑" w:hint="eastAsia"/>
          <w:color w:val="000000"/>
          <w:kern w:val="0"/>
          <w:szCs w:val="21"/>
        </w:rPr>
        <w:t>−</w:t>
      </w:r>
      <w:r w:rsidRPr="0059596F">
        <w:rPr>
          <w:rFonts w:ascii="Cambria Math" w:eastAsia="宋体" w:hAnsi="Cambria Math" w:cs="Cambria Math"/>
          <w:color w:val="000000"/>
          <w:kern w:val="0"/>
          <w:szCs w:val="21"/>
        </w:rPr>
        <w:t>𝛼</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𝑡</w:t>
      </w:r>
      <w:r w:rsidRPr="0059596F">
        <w:rPr>
          <w:rFonts w:ascii="宋体" w:eastAsia="宋体" w:hAnsi="宋体" w:cs="宋体"/>
          <w:color w:val="000000"/>
          <w:kern w:val="0"/>
          <w:szCs w:val="21"/>
        </w:rPr>
        <w:t xml:space="preserve">0)), </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𝑊</w:t>
      </w:r>
      <w:r w:rsidRPr="0059596F">
        <w:rPr>
          <w:rFonts w:ascii="MS Gothic" w:eastAsia="MS Gothic" w:hAnsi="MS Gothic" w:cs="MS Gothic" w:hint="eastAsia"/>
          <w:color w:val="000000"/>
          <w:kern w:val="0"/>
          <w:szCs w:val="21"/>
        </w:rPr>
        <w:t>∖</w:t>
      </w:r>
      <w:r w:rsidRPr="0059596F">
        <w:rPr>
          <w:rFonts w:ascii="宋体" w:eastAsia="宋体" w:hAnsi="宋体" w:cs="宋体"/>
          <w:color w:val="000000"/>
          <w:kern w:val="0"/>
          <w:szCs w:val="21"/>
        </w:rPr>
        <w:t xml:space="preserve"> {0} </w:t>
      </w:r>
      <w:r w:rsidRPr="0059596F">
        <w:rPr>
          <w:rFonts w:ascii="Cambria Math" w:eastAsia="宋体" w:hAnsi="Cambria Math" w:cs="Cambria Math"/>
          <w:color w:val="000000"/>
          <w:kern w:val="0"/>
          <w:szCs w:val="21"/>
        </w:rPr>
        <w:t>⊂</w:t>
      </w:r>
      <w:r w:rsidRPr="0059596F">
        <w:rPr>
          <w:rFonts w:ascii="宋体" w:eastAsia="宋体" w:hAnsi="宋体" w:cs="宋体"/>
          <w:color w:val="000000"/>
          <w:kern w:val="0"/>
          <w:szCs w:val="21"/>
        </w:rPr>
        <w:t xml:space="preserve"> </w:t>
      </w:r>
      <w:r>
        <w:rPr>
          <w:rFonts w:ascii="Malgun Gothic" w:eastAsia="宋体" w:hAnsi="Malgun Gothic" w:cs="Malgun Gothic"/>
          <w:color w:val="000000"/>
          <w:kern w:val="0"/>
          <w:szCs w:val="21"/>
        </w:rPr>
        <w:t>D</w:t>
      </w:r>
    </w:p>
    <w:p w14:paraId="31AEB296" w14:textId="4241AEB5"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其中</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𝑡</w:t>
      </w:r>
      <w:r w:rsidRPr="0059596F">
        <w:rPr>
          <w:rFonts w:ascii="宋体" w:eastAsia="宋体" w:hAnsi="宋体" w:cs="宋体"/>
          <w:color w:val="000000"/>
          <w:kern w:val="0"/>
          <w:szCs w:val="21"/>
        </w:rPr>
        <w:t>0 为系统的初始状态。此时，我们就称如式(2-1)所示的系统是有限时间稳定</w:t>
      </w:r>
      <w:r w:rsidRPr="0059596F">
        <w:rPr>
          <w:rFonts w:ascii="宋体" w:eastAsia="宋体" w:hAnsi="宋体" w:cs="宋体" w:hint="eastAsia"/>
          <w:color w:val="000000"/>
          <w:kern w:val="0"/>
          <w:szCs w:val="21"/>
        </w:rPr>
        <w:t>的。</w:t>
      </w:r>
    </w:p>
    <w:p w14:paraId="58D61B8A" w14:textId="21EF9D21" w:rsidR="0059596F" w:rsidRDefault="0059596F" w:rsidP="0059596F">
      <w:pPr>
        <w:widowControl/>
        <w:rPr>
          <w:rFonts w:ascii="宋体" w:eastAsia="宋体" w:hAnsi="宋体" w:cs="宋体"/>
          <w:color w:val="000000"/>
          <w:kern w:val="0"/>
          <w:sz w:val="24"/>
          <w:szCs w:val="24"/>
        </w:rPr>
      </w:pPr>
      <w:r w:rsidRPr="0059596F">
        <w:rPr>
          <w:rFonts w:ascii="宋体" w:eastAsia="宋体" w:hAnsi="宋体" w:cs="宋体" w:hint="eastAsia"/>
          <w:color w:val="000000"/>
          <w:kern w:val="0"/>
          <w:sz w:val="24"/>
          <w:szCs w:val="24"/>
        </w:rPr>
        <w:t>定理</w:t>
      </w:r>
      <w:r w:rsidRPr="0059596F">
        <w:rPr>
          <w:rFonts w:ascii="宋体" w:eastAsia="宋体" w:hAnsi="宋体" w:cs="宋体"/>
          <w:color w:val="000000"/>
          <w:kern w:val="0"/>
          <w:sz w:val="24"/>
          <w:szCs w:val="24"/>
        </w:rPr>
        <w:t xml:space="preserve"> 2.3：全局快速有限时间稳定的Lyapunov函数定理</w:t>
      </w:r>
    </w:p>
    <w:p w14:paraId="006BAF5E" w14:textId="3C676EBC"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lastRenderedPageBreak/>
        <w:t>对于如式</w:t>
      </w:r>
      <w:r w:rsidRPr="0059596F">
        <w:rPr>
          <w:rFonts w:ascii="宋体" w:eastAsia="宋体" w:hAnsi="宋体" w:cs="宋体"/>
          <w:color w:val="000000"/>
          <w:kern w:val="0"/>
          <w:szCs w:val="21"/>
        </w:rPr>
        <w:t xml:space="preserve">(2-1)所示的非线性系统，假设存在一个连续的正定函数 </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𝐷</w:t>
      </w:r>
      <w:r w:rsidRPr="0059596F">
        <w:rPr>
          <w:rFonts w:ascii="宋体" w:eastAsia="宋体" w:hAnsi="宋体" w:cs="宋体"/>
          <w:color w:val="000000"/>
          <w:kern w:val="0"/>
          <w:szCs w:val="21"/>
        </w:rPr>
        <w:t xml:space="preserve"> → </w:t>
      </w:r>
      <w:r w:rsidRPr="0059596F">
        <w:rPr>
          <w:rFonts w:ascii="MS Gothic" w:eastAsia="MS Gothic" w:hAnsi="MS Gothic" w:cs="MS Gothic" w:hint="eastAsia"/>
          <w:color w:val="000000"/>
          <w:kern w:val="0"/>
          <w:szCs w:val="21"/>
        </w:rPr>
        <w:t>ℜ</w:t>
      </w:r>
      <w:r w:rsidRPr="0059596F">
        <w:rPr>
          <w:rFonts w:ascii="宋体" w:eastAsia="宋体" w:hAnsi="宋体" w:cs="宋体" w:hint="eastAsia"/>
          <w:color w:val="000000"/>
          <w:kern w:val="0"/>
          <w:szCs w:val="21"/>
        </w:rPr>
        <w:t>和两个正常数</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 xml:space="preserve">1, </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 xml:space="preserve">2 ∈ </w:t>
      </w:r>
      <w:r w:rsidRPr="0059596F">
        <w:rPr>
          <w:rFonts w:ascii="MS Gothic" w:eastAsia="MS Gothic" w:hAnsi="MS Gothic" w:cs="MS Gothic" w:hint="eastAsia"/>
          <w:color w:val="000000"/>
          <w:kern w:val="0"/>
          <w:szCs w:val="21"/>
        </w:rPr>
        <w:t>ℜ</w:t>
      </w:r>
      <w:r w:rsidRPr="0059596F">
        <w:rPr>
          <w:rFonts w:ascii="宋体" w:eastAsia="宋体" w:hAnsi="宋体" w:cs="宋体"/>
          <w:color w:val="000000"/>
          <w:kern w:val="0"/>
          <w:szCs w:val="21"/>
        </w:rPr>
        <w:t xml:space="preserve">+ 和 </w:t>
      </w:r>
      <w:r w:rsidRPr="0059596F">
        <w:rPr>
          <w:rFonts w:ascii="Cambria Math" w:eastAsia="宋体" w:hAnsi="Cambria Math" w:cs="Cambria Math"/>
          <w:color w:val="000000"/>
          <w:kern w:val="0"/>
          <w:szCs w:val="21"/>
        </w:rPr>
        <w:t>𝛽</w:t>
      </w:r>
      <w:r w:rsidRPr="0059596F">
        <w:rPr>
          <w:rFonts w:ascii="宋体" w:eastAsia="宋体" w:hAnsi="宋体" w:cs="宋体"/>
          <w:color w:val="000000"/>
          <w:kern w:val="0"/>
          <w:szCs w:val="21"/>
        </w:rPr>
        <w:t xml:space="preserve"> ∈ (0, 1)，使得正定函数 </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在原点的邻域</w:t>
      </w:r>
      <w:r w:rsidRPr="0059596F">
        <w:rPr>
          <w:rFonts w:ascii="Cambria Math" w:eastAsia="宋体" w:hAnsi="Cambria Math" w:cs="Cambria Math"/>
          <w:color w:val="000000"/>
          <w:kern w:val="0"/>
          <w:szCs w:val="21"/>
        </w:rPr>
        <w:t>𝑊</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𝐷</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w:t>
      </w:r>
      <w:r w:rsidRPr="0059596F">
        <w:rPr>
          <w:rFonts w:ascii="宋体" w:eastAsia="宋体" w:hAnsi="宋体" w:cs="宋体"/>
          <w:color w:val="000000"/>
          <w:kern w:val="0"/>
          <w:szCs w:val="21"/>
        </w:rPr>
        <w:t xml:space="preserve"> </w:t>
      </w:r>
      <w:r w:rsidRPr="0059596F">
        <w:rPr>
          <w:rFonts w:ascii="MS Gothic" w:eastAsia="MS Gothic" w:hAnsi="MS Gothic" w:cs="MS Gothic" w:hint="eastAsia"/>
          <w:color w:val="000000"/>
          <w:kern w:val="0"/>
          <w:szCs w:val="21"/>
        </w:rPr>
        <w:t>ℜ</w:t>
      </w:r>
      <w:r w:rsidRPr="0059596F">
        <w:rPr>
          <w:rFonts w:ascii="Cambria Math" w:eastAsia="宋体" w:hAnsi="Cambria Math" w:cs="Cambria Math"/>
          <w:color w:val="000000"/>
          <w:kern w:val="0"/>
          <w:szCs w:val="21"/>
        </w:rPr>
        <w:t>𝑛</w:t>
      </w:r>
      <w:r w:rsidRPr="0059596F">
        <w:rPr>
          <w:rFonts w:ascii="宋体" w:eastAsia="宋体" w:hAnsi="宋体" w:cs="宋体"/>
          <w:color w:val="000000"/>
          <w:kern w:val="0"/>
          <w:szCs w:val="21"/>
        </w:rPr>
        <w:t xml:space="preserve"> 内满足</w:t>
      </w:r>
    </w:p>
    <w:p w14:paraId="253EEB18" w14:textId="0B3CF709" w:rsidR="0059596F" w:rsidRDefault="0059596F" w:rsidP="0059596F">
      <w:pPr>
        <w:widowControl/>
        <w:rPr>
          <w:rFonts w:ascii="宋体" w:eastAsia="宋体" w:hAnsi="宋体" w:cs="宋体"/>
          <w:color w:val="000000"/>
          <w:kern w:val="0"/>
          <w:szCs w:val="21"/>
        </w:rPr>
      </w:pP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1</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2</w:t>
      </w:r>
      <w:r w:rsidRPr="0059596F">
        <w:rPr>
          <w:rFonts w:ascii="Cambria Math" w:eastAsia="宋体" w:hAnsi="Cambria Math" w:cs="Cambria Math"/>
          <w:color w:val="000000"/>
          <w:kern w:val="0"/>
          <w:szCs w:val="21"/>
        </w:rPr>
        <w:t>𝑉𝛽</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0, </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𝑊</w:t>
      </w:r>
      <w:r w:rsidRPr="0059596F">
        <w:rPr>
          <w:rFonts w:ascii="MS Gothic" w:eastAsia="MS Gothic" w:hAnsi="MS Gothic" w:cs="MS Gothic" w:hint="eastAsia"/>
          <w:color w:val="000000"/>
          <w:kern w:val="0"/>
          <w:szCs w:val="21"/>
        </w:rPr>
        <w:t>∖</w:t>
      </w:r>
      <w:r w:rsidRPr="0059596F">
        <w:rPr>
          <w:rFonts w:ascii="宋体" w:eastAsia="宋体" w:hAnsi="宋体" w:cs="宋体"/>
          <w:color w:val="000000"/>
          <w:kern w:val="0"/>
          <w:szCs w:val="21"/>
        </w:rPr>
        <w:t xml:space="preserve"> {0}</w:t>
      </w:r>
    </w:p>
    <w:p w14:paraId="3CDDCC8B" w14:textId="71C0DED7"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此时，原点是一个有限时间稳定的平衡点且收敛时间</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为</w:t>
      </w:r>
    </w:p>
    <w:p w14:paraId="0F31C3F0" w14:textId="67506D12" w:rsidR="0059596F" w:rsidRDefault="0059596F" w:rsidP="0059596F">
      <w:pPr>
        <w:widowControl/>
        <w:rPr>
          <w:rFonts w:ascii="Malgun Gothic" w:eastAsia="宋体" w:hAnsi="Malgun Gothic" w:cs="Malgun Gothic"/>
          <w:color w:val="000000"/>
          <w:kern w:val="0"/>
          <w:szCs w:val="21"/>
        </w:rPr>
      </w:pP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0) ≤1</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 xml:space="preserve">1(1 </w:t>
      </w:r>
      <w:r w:rsidRPr="0059596F">
        <w:rPr>
          <w:rFonts w:ascii="微软雅黑" w:eastAsia="微软雅黑" w:hAnsi="微软雅黑" w:cs="微软雅黑" w:hint="eastAsia"/>
          <w:color w:val="000000"/>
          <w:kern w:val="0"/>
          <w:szCs w:val="21"/>
        </w:rPr>
        <w:t>−</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𝛽</w:t>
      </w:r>
      <w:r w:rsidRPr="0059596F">
        <w:rPr>
          <w:rFonts w:ascii="宋体" w:eastAsia="宋体" w:hAnsi="宋体" w:cs="宋体"/>
          <w:color w:val="000000"/>
          <w:kern w:val="0"/>
          <w:szCs w:val="21"/>
        </w:rPr>
        <w:t>)ln</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1</w:t>
      </w:r>
      <w:r w:rsidRPr="0059596F">
        <w:rPr>
          <w:rFonts w:ascii="Cambria Math" w:eastAsia="宋体" w:hAnsi="Cambria Math" w:cs="Cambria Math"/>
          <w:color w:val="000000"/>
          <w:kern w:val="0"/>
          <w:szCs w:val="21"/>
        </w:rPr>
        <w:t>𝑉</w:t>
      </w:r>
      <w:r w:rsidRPr="0059596F">
        <w:rPr>
          <w:rFonts w:ascii="宋体" w:eastAsia="宋体" w:hAnsi="宋体" w:cs="宋体"/>
          <w:color w:val="000000"/>
          <w:kern w:val="0"/>
          <w:szCs w:val="21"/>
        </w:rPr>
        <w:t>1</w:t>
      </w:r>
      <w:r w:rsidRPr="0059596F">
        <w:rPr>
          <w:rFonts w:ascii="微软雅黑" w:eastAsia="微软雅黑" w:hAnsi="微软雅黑" w:cs="微软雅黑" w:hint="eastAsia"/>
          <w:color w:val="000000"/>
          <w:kern w:val="0"/>
          <w:szCs w:val="21"/>
        </w:rPr>
        <w:t>−</w:t>
      </w:r>
      <w:r w:rsidRPr="0059596F">
        <w:rPr>
          <w:rFonts w:ascii="Cambria Math" w:eastAsia="宋体" w:hAnsi="Cambria Math" w:cs="Cambria Math"/>
          <w:color w:val="000000"/>
          <w:kern w:val="0"/>
          <w:szCs w:val="21"/>
        </w:rPr>
        <w:t>𝛽</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w:t>
      </w:r>
      <w:r w:rsidRPr="0059596F">
        <w:rPr>
          <w:rFonts w:ascii="Cambria Math" w:eastAsia="宋体" w:hAnsi="Cambria Math" w:cs="Cambria Math"/>
          <w:color w:val="000000"/>
          <w:kern w:val="0"/>
          <w:szCs w:val="21"/>
        </w:rPr>
        <w:t>𝑡</w:t>
      </w:r>
      <w:r w:rsidRPr="0059596F">
        <w:rPr>
          <w:rFonts w:ascii="宋体" w:eastAsia="宋体" w:hAnsi="宋体" w:cs="宋体"/>
          <w:color w:val="000000"/>
          <w:kern w:val="0"/>
          <w:szCs w:val="21"/>
        </w:rPr>
        <w:t xml:space="preserve">0)) + </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2</w:t>
      </w:r>
      <w:r w:rsidRPr="0059596F">
        <w:rPr>
          <w:rFonts w:ascii="Cambria Math" w:eastAsia="宋体" w:hAnsi="Cambria Math" w:cs="Cambria Math"/>
          <w:color w:val="000000"/>
          <w:kern w:val="0"/>
          <w:szCs w:val="21"/>
        </w:rPr>
        <w:t>𝜅</w:t>
      </w:r>
      <w:r w:rsidRPr="0059596F">
        <w:rPr>
          <w:rFonts w:ascii="宋体" w:eastAsia="宋体" w:hAnsi="宋体" w:cs="宋体"/>
          <w:color w:val="000000"/>
          <w:kern w:val="0"/>
          <w:szCs w:val="21"/>
        </w:rPr>
        <w:t xml:space="preserve">2, </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𝑊</w:t>
      </w:r>
      <w:r w:rsidRPr="0059596F">
        <w:rPr>
          <w:rFonts w:ascii="MS Gothic" w:eastAsia="MS Gothic" w:hAnsi="MS Gothic" w:cs="MS Gothic" w:hint="eastAsia"/>
          <w:color w:val="000000"/>
          <w:kern w:val="0"/>
          <w:szCs w:val="21"/>
        </w:rPr>
        <w:t>∖</w:t>
      </w:r>
      <w:r w:rsidRPr="0059596F">
        <w:rPr>
          <w:rFonts w:ascii="宋体" w:eastAsia="宋体" w:hAnsi="宋体" w:cs="宋体"/>
          <w:color w:val="000000"/>
          <w:kern w:val="0"/>
          <w:szCs w:val="21"/>
        </w:rPr>
        <w:t xml:space="preserve"> {0} </w:t>
      </w:r>
      <w:r w:rsidRPr="0059596F">
        <w:rPr>
          <w:rFonts w:ascii="Cambria Math" w:eastAsia="宋体" w:hAnsi="Cambria Math" w:cs="Cambria Math"/>
          <w:color w:val="000000"/>
          <w:kern w:val="0"/>
          <w:szCs w:val="21"/>
        </w:rPr>
        <w:t>⊂</w:t>
      </w:r>
      <w:r w:rsidRPr="0059596F">
        <w:rPr>
          <w:rFonts w:ascii="宋体" w:eastAsia="宋体" w:hAnsi="宋体" w:cs="宋体"/>
          <w:color w:val="000000"/>
          <w:kern w:val="0"/>
          <w:szCs w:val="21"/>
        </w:rPr>
        <w:t xml:space="preserve"> </w:t>
      </w:r>
      <w:r>
        <w:rPr>
          <w:rFonts w:ascii="Malgun Gothic" w:eastAsia="宋体" w:hAnsi="Malgun Gothic" w:cs="Malgun Gothic"/>
          <w:color w:val="000000"/>
          <w:kern w:val="0"/>
          <w:szCs w:val="21"/>
        </w:rPr>
        <w:t>D</w:t>
      </w:r>
    </w:p>
    <w:p w14:paraId="13753D5C" w14:textId="51F7B025"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此时，我们就称如式</w:t>
      </w:r>
      <w:r w:rsidRPr="0059596F">
        <w:rPr>
          <w:rFonts w:ascii="宋体" w:eastAsia="宋体" w:hAnsi="宋体" w:cs="宋体"/>
          <w:color w:val="000000"/>
          <w:kern w:val="0"/>
          <w:szCs w:val="21"/>
        </w:rPr>
        <w:t>所示的系统是快速有限时间稳定的系统。</w:t>
      </w:r>
    </w:p>
    <w:p w14:paraId="262D54D5" w14:textId="75AF05A6" w:rsidR="0059596F" w:rsidRDefault="0059596F" w:rsidP="0059596F">
      <w:pPr>
        <w:widowControl/>
        <w:rPr>
          <w:rFonts w:ascii="宋体" w:eastAsia="宋体" w:hAnsi="宋体" w:cs="宋体"/>
          <w:color w:val="000000"/>
          <w:kern w:val="0"/>
          <w:sz w:val="28"/>
          <w:szCs w:val="28"/>
        </w:rPr>
      </w:pPr>
      <w:r w:rsidRPr="0059596F">
        <w:rPr>
          <w:rFonts w:ascii="宋体" w:eastAsia="宋体" w:hAnsi="宋体" w:cs="宋体"/>
          <w:color w:val="000000"/>
          <w:kern w:val="0"/>
          <w:sz w:val="28"/>
          <w:szCs w:val="28"/>
        </w:rPr>
        <w:t>2.4 固</w:t>
      </w:r>
      <w:r w:rsidRPr="0059596F">
        <w:rPr>
          <w:rFonts w:ascii="宋体" w:eastAsia="宋体" w:hAnsi="宋体" w:cs="宋体" w:hint="eastAsia"/>
          <w:color w:val="000000"/>
          <w:kern w:val="0"/>
          <w:sz w:val="28"/>
          <w:szCs w:val="28"/>
        </w:rPr>
        <w:t>定时间控制理论</w:t>
      </w:r>
    </w:p>
    <w:p w14:paraId="5678A85D" w14:textId="6526CFAC"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在</w:t>
      </w:r>
      <w:r w:rsidRPr="0059596F">
        <w:rPr>
          <w:rFonts w:ascii="宋体" w:eastAsia="宋体" w:hAnsi="宋体" w:cs="宋体"/>
          <w:color w:val="000000"/>
          <w:kern w:val="0"/>
          <w:szCs w:val="21"/>
        </w:rPr>
        <w:t>2.2和2.3节中，我们分别讨论了非线性系统全局渐近稳定和有限时间稳定的理</w:t>
      </w:r>
      <w:r w:rsidRPr="0059596F">
        <w:rPr>
          <w:rFonts w:ascii="宋体" w:eastAsia="宋体" w:hAnsi="宋体" w:cs="宋体" w:hint="eastAsia"/>
          <w:color w:val="000000"/>
          <w:kern w:val="0"/>
          <w:szCs w:val="21"/>
        </w:rPr>
        <w:t>论依据。需要指出的是，无论全局渐近稳定还是有限时间稳定都不能预先根据设计的控制参数确定一个固定的收敛时间。文献</w:t>
      </w:r>
      <w:r w:rsidRPr="0059596F">
        <w:rPr>
          <w:rFonts w:ascii="宋体" w:eastAsia="宋体" w:hAnsi="宋体" w:cs="宋体"/>
          <w:color w:val="000000"/>
          <w:kern w:val="0"/>
          <w:szCs w:val="21"/>
        </w:rPr>
        <w:t>发展了收敛时间不依赖</w:t>
      </w:r>
      <w:r w:rsidRPr="0059596F">
        <w:rPr>
          <w:rFonts w:ascii="宋体" w:eastAsia="宋体" w:hAnsi="宋体" w:cs="宋体" w:hint="eastAsia"/>
          <w:color w:val="000000"/>
          <w:kern w:val="0"/>
          <w:szCs w:val="21"/>
        </w:rPr>
        <w:t>系统初始状态的固定时间稳定控制方法。</w:t>
      </w:r>
    </w:p>
    <w:p w14:paraId="556BDCB3" w14:textId="67A12962" w:rsidR="0059596F" w:rsidRPr="0059596F" w:rsidRDefault="0059596F" w:rsidP="0059596F">
      <w:pPr>
        <w:widowControl/>
        <w:rPr>
          <w:rFonts w:ascii="宋体" w:eastAsia="宋体" w:hAnsi="宋体" w:cs="宋体"/>
          <w:color w:val="000000"/>
          <w:kern w:val="0"/>
          <w:sz w:val="24"/>
          <w:szCs w:val="24"/>
        </w:rPr>
      </w:pPr>
      <w:r w:rsidRPr="0059596F">
        <w:rPr>
          <w:rFonts w:ascii="宋体" w:eastAsia="宋体" w:hAnsi="宋体" w:cs="宋体" w:hint="eastAsia"/>
          <w:color w:val="000000"/>
          <w:kern w:val="0"/>
          <w:sz w:val="24"/>
          <w:szCs w:val="24"/>
        </w:rPr>
        <w:t>定义</w:t>
      </w:r>
      <w:r w:rsidRPr="0059596F">
        <w:rPr>
          <w:rFonts w:ascii="宋体" w:eastAsia="宋体" w:hAnsi="宋体" w:cs="宋体"/>
          <w:color w:val="000000"/>
          <w:kern w:val="0"/>
          <w:sz w:val="24"/>
          <w:szCs w:val="24"/>
        </w:rPr>
        <w:t xml:space="preserve"> 2.7：固定时间稳定</w:t>
      </w:r>
    </w:p>
    <w:p w14:paraId="2CBD87FE" w14:textId="1D498A76"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对于如式</w:t>
      </w:r>
      <w:r w:rsidRPr="0059596F">
        <w:rPr>
          <w:rFonts w:ascii="宋体" w:eastAsia="宋体" w:hAnsi="宋体" w:cs="宋体"/>
          <w:color w:val="000000"/>
          <w:kern w:val="0"/>
          <w:szCs w:val="21"/>
        </w:rPr>
        <w:t xml:space="preserve">(2-1)所示的非线性系统，如果系统的收敛时间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全局有界且为不依赖</w:t>
      </w:r>
      <w:r w:rsidRPr="0059596F">
        <w:rPr>
          <w:rFonts w:ascii="宋体" w:eastAsia="宋体" w:hAnsi="宋体" w:cs="宋体" w:hint="eastAsia"/>
          <w:color w:val="000000"/>
          <w:kern w:val="0"/>
          <w:szCs w:val="21"/>
        </w:rPr>
        <w:t>系统初始状态的常数，则我们称该系统具有固定时间稳定的平衡点。也就是说，存在一个不依赖系统初始状态的常数</w:t>
      </w:r>
      <w:r w:rsidRPr="0059596F">
        <w:rPr>
          <w:rFonts w:ascii="宋体" w:eastAsia="宋体" w:hAnsi="宋体" w:cs="宋体"/>
          <w:color w:val="000000"/>
          <w:kern w:val="0"/>
          <w:szCs w:val="21"/>
        </w:rPr>
        <w:t xml:space="preserve">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max ∈ </w:t>
      </w:r>
      <w:r w:rsidRPr="0059596F">
        <w:rPr>
          <w:rFonts w:ascii="MS Gothic" w:eastAsia="MS Gothic" w:hAnsi="MS Gothic" w:cs="MS Gothic" w:hint="eastAsia"/>
          <w:color w:val="000000"/>
          <w:kern w:val="0"/>
          <w:szCs w:val="21"/>
        </w:rPr>
        <w:t>ℜ</w:t>
      </w:r>
      <w:r w:rsidRPr="0059596F">
        <w:rPr>
          <w:rFonts w:ascii="宋体" w:eastAsia="宋体" w:hAnsi="宋体" w:cs="宋体"/>
          <w:color w:val="000000"/>
          <w:kern w:val="0"/>
          <w:szCs w:val="21"/>
        </w:rPr>
        <w:t xml:space="preserve">+ 以至于当 </w:t>
      </w:r>
      <w:r w:rsidRPr="0059596F">
        <w:rPr>
          <w:rFonts w:ascii="Cambria Math" w:eastAsia="宋体" w:hAnsi="Cambria Math" w:cs="Cambria Math"/>
          <w:color w:val="000000"/>
          <w:kern w:val="0"/>
          <w:szCs w:val="21"/>
        </w:rPr>
        <w:t>𝑡</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和</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 ≤ </w:t>
      </w:r>
      <w:r w:rsidRPr="0059596F">
        <w:rPr>
          <w:rFonts w:ascii="Cambria Math" w:eastAsia="宋体" w:hAnsi="Cambria Math" w:cs="Cambria Math"/>
          <w:color w:val="000000"/>
          <w:kern w:val="0"/>
          <w:szCs w:val="21"/>
        </w:rPr>
        <w:t>𝑇</w:t>
      </w:r>
      <w:r w:rsidRPr="0059596F">
        <w:rPr>
          <w:rFonts w:ascii="宋体" w:eastAsia="宋体" w:hAnsi="宋体" w:cs="宋体"/>
          <w:color w:val="000000"/>
          <w:kern w:val="0"/>
          <w:szCs w:val="21"/>
        </w:rPr>
        <w:t xml:space="preserve">max 时 </w:t>
      </w:r>
      <w:r w:rsidRPr="0059596F">
        <w:rPr>
          <w:rFonts w:ascii="Cambria Math" w:eastAsia="宋体" w:hAnsi="Cambria Math" w:cs="Cambria Math"/>
          <w:color w:val="000000"/>
          <w:kern w:val="0"/>
          <w:szCs w:val="21"/>
        </w:rPr>
        <w:t>𝑥</w:t>
      </w:r>
      <w:r w:rsidRPr="0059596F">
        <w:rPr>
          <w:rFonts w:ascii="宋体" w:eastAsia="宋体" w:hAnsi="宋体" w:cs="宋体"/>
          <w:color w:val="000000"/>
          <w:kern w:val="0"/>
          <w:szCs w:val="21"/>
        </w:rPr>
        <w:t xml:space="preserve"> = 0。</w:t>
      </w:r>
      <w:r w:rsidRPr="0059596F">
        <w:rPr>
          <w:rFonts w:ascii="宋体" w:eastAsia="宋体" w:hAnsi="宋体" w:cs="宋体" w:hint="eastAsia"/>
          <w:color w:val="000000"/>
          <w:kern w:val="0"/>
          <w:szCs w:val="21"/>
        </w:rPr>
        <w:t>此时，我们就称如式</w:t>
      </w:r>
      <w:r w:rsidRPr="0059596F">
        <w:rPr>
          <w:rFonts w:ascii="宋体" w:eastAsia="宋体" w:hAnsi="宋体" w:cs="宋体"/>
          <w:color w:val="000000"/>
          <w:kern w:val="0"/>
          <w:szCs w:val="21"/>
        </w:rPr>
        <w:t>(2-1)所示的非线性系统具有固定时间稳定的平衡点。</w:t>
      </w:r>
    </w:p>
    <w:p w14:paraId="7AD1A3B2" w14:textId="265D0747" w:rsidR="0059596F" w:rsidRDefault="0059596F" w:rsidP="0059596F">
      <w:pPr>
        <w:widowControl/>
        <w:rPr>
          <w:rFonts w:ascii="宋体" w:eastAsia="宋体" w:hAnsi="宋体" w:cs="宋体"/>
          <w:color w:val="000000"/>
          <w:kern w:val="0"/>
          <w:sz w:val="24"/>
          <w:szCs w:val="24"/>
        </w:rPr>
      </w:pPr>
      <w:r w:rsidRPr="0059596F">
        <w:rPr>
          <w:rFonts w:ascii="宋体" w:eastAsia="宋体" w:hAnsi="宋体" w:cs="宋体" w:hint="eastAsia"/>
          <w:color w:val="000000"/>
          <w:kern w:val="0"/>
          <w:sz w:val="24"/>
          <w:szCs w:val="24"/>
        </w:rPr>
        <w:t>定理</w:t>
      </w:r>
      <w:r w:rsidRPr="0059596F">
        <w:rPr>
          <w:rFonts w:ascii="宋体" w:eastAsia="宋体" w:hAnsi="宋体" w:cs="宋体"/>
          <w:color w:val="000000"/>
          <w:kern w:val="0"/>
          <w:sz w:val="24"/>
          <w:szCs w:val="24"/>
        </w:rPr>
        <w:t xml:space="preserve"> 2.4：全局固定时间稳定的定理</w:t>
      </w:r>
    </w:p>
    <w:p w14:paraId="59ED058F" w14:textId="0B1F2053" w:rsidR="0059596F" w:rsidRDefault="0059596F" w:rsidP="0059596F">
      <w:pPr>
        <w:widowControl/>
        <w:rPr>
          <w:rFonts w:ascii="宋体" w:eastAsia="宋体" w:hAnsi="宋体" w:cs="宋体"/>
          <w:color w:val="000000"/>
          <w:kern w:val="0"/>
          <w:szCs w:val="21"/>
        </w:rPr>
      </w:pPr>
      <w:r w:rsidRPr="0059596F">
        <w:rPr>
          <w:rFonts w:ascii="宋体" w:eastAsia="宋体" w:hAnsi="宋体" w:cs="宋体" w:hint="eastAsia"/>
          <w:color w:val="000000"/>
          <w:kern w:val="0"/>
          <w:szCs w:val="21"/>
        </w:rPr>
        <w:t>考虑如下所示的标量系统</w:t>
      </w:r>
    </w:p>
    <w:p w14:paraId="4427B624" w14:textId="42836070" w:rsidR="000C41BB" w:rsidRDefault="000C41BB" w:rsidP="0059596F">
      <w:pPr>
        <w:widowControl/>
        <w:rPr>
          <w:rFonts w:ascii="宋体" w:eastAsia="宋体" w:hAnsi="宋体" w:cs="宋体"/>
          <w:color w:val="000000"/>
          <w:kern w:val="0"/>
          <w:szCs w:val="21"/>
        </w:rPr>
      </w:pPr>
    </w:p>
    <w:p w14:paraId="45178EF7" w14:textId="43205F63" w:rsidR="000C41BB" w:rsidRDefault="000C41BB" w:rsidP="000C41BB">
      <w:pPr>
        <w:widowControl/>
        <w:rPr>
          <w:rFonts w:ascii="宋体" w:eastAsia="宋体" w:hAnsi="宋体" w:cs="宋体"/>
          <w:color w:val="000000"/>
          <w:kern w:val="0"/>
          <w:sz w:val="24"/>
          <w:szCs w:val="24"/>
        </w:rPr>
      </w:pPr>
      <w:r w:rsidRPr="000C41BB">
        <w:rPr>
          <w:rFonts w:ascii="宋体" w:eastAsia="宋体" w:hAnsi="宋体" w:cs="宋体" w:hint="eastAsia"/>
          <w:color w:val="000000"/>
          <w:kern w:val="0"/>
          <w:sz w:val="24"/>
          <w:szCs w:val="24"/>
        </w:rPr>
        <w:t>值得注意的是，式</w:t>
      </w:r>
      <w:r w:rsidRPr="000C41BB">
        <w:rPr>
          <w:rFonts w:ascii="宋体" w:eastAsia="宋体" w:hAnsi="宋体" w:cs="宋体"/>
          <w:color w:val="000000"/>
          <w:kern w:val="0"/>
          <w:sz w:val="24"/>
          <w:szCs w:val="24"/>
        </w:rPr>
        <w:t>(3-15)和式(3-54)分别采用了如注解3.5所示的边界层技术以消</w:t>
      </w:r>
      <w:r w:rsidRPr="000C41BB">
        <w:rPr>
          <w:rFonts w:ascii="宋体" w:eastAsia="宋体" w:hAnsi="宋体" w:cs="宋体" w:hint="eastAsia"/>
          <w:color w:val="000000"/>
          <w:kern w:val="0"/>
          <w:sz w:val="24"/>
          <w:szCs w:val="24"/>
        </w:rPr>
        <w:t>除滑模控制的颤振。</w:t>
      </w:r>
    </w:p>
    <w:p w14:paraId="4BF8289D" w14:textId="74950D1B" w:rsidR="000C41BB" w:rsidRDefault="000C41BB" w:rsidP="000C41BB">
      <w:pPr>
        <w:widowControl/>
        <w:ind w:firstLineChars="200" w:firstLine="480"/>
        <w:rPr>
          <w:rFonts w:ascii="宋体" w:eastAsia="宋体" w:hAnsi="宋体" w:cs="宋体"/>
          <w:color w:val="000000"/>
          <w:kern w:val="0"/>
          <w:sz w:val="24"/>
          <w:szCs w:val="24"/>
        </w:rPr>
      </w:pPr>
      <w:r w:rsidRPr="000C41BB">
        <w:rPr>
          <w:rFonts w:ascii="宋体" w:eastAsia="宋体" w:hAnsi="宋体" w:cs="宋体" w:hint="eastAsia"/>
          <w:color w:val="000000"/>
          <w:kern w:val="0"/>
          <w:sz w:val="24"/>
          <w:szCs w:val="24"/>
        </w:rPr>
        <w:t>图</w:t>
      </w:r>
      <w:r w:rsidRPr="000C41BB">
        <w:rPr>
          <w:rFonts w:ascii="宋体" w:eastAsia="宋体" w:hAnsi="宋体" w:cs="宋体"/>
          <w:color w:val="000000"/>
          <w:kern w:val="0"/>
          <w:sz w:val="24"/>
          <w:szCs w:val="24"/>
        </w:rPr>
        <w:t>3.3描述了机器人系统在TSMC作用下的实际关节位置轨迹与期望位置轨迹。</w:t>
      </w:r>
      <w:r w:rsidRPr="000C41BB">
        <w:rPr>
          <w:rFonts w:ascii="宋体" w:eastAsia="宋体" w:hAnsi="宋体" w:cs="宋体" w:hint="eastAsia"/>
          <w:color w:val="000000"/>
          <w:kern w:val="0"/>
          <w:sz w:val="24"/>
          <w:szCs w:val="24"/>
        </w:rPr>
        <w:t>如图</w:t>
      </w:r>
      <w:r w:rsidRPr="000C41BB">
        <w:rPr>
          <w:rFonts w:ascii="宋体" w:eastAsia="宋体" w:hAnsi="宋体" w:cs="宋体"/>
          <w:color w:val="000000"/>
          <w:kern w:val="0"/>
          <w:sz w:val="24"/>
          <w:szCs w:val="24"/>
        </w:rPr>
        <w:t>3.3所示，在经过一个短暂的暂态过程之后，实际轨迹都能够很好地跟踪上期望</w:t>
      </w:r>
      <w:r w:rsidRPr="000C41BB">
        <w:rPr>
          <w:rFonts w:ascii="宋体" w:eastAsia="宋体" w:hAnsi="宋体" w:cs="宋体" w:hint="eastAsia"/>
          <w:color w:val="000000"/>
          <w:kern w:val="0"/>
          <w:sz w:val="24"/>
          <w:szCs w:val="24"/>
        </w:rPr>
        <w:t>轨迹。图</w:t>
      </w:r>
      <w:r w:rsidRPr="000C41BB">
        <w:rPr>
          <w:rFonts w:ascii="宋体" w:eastAsia="宋体" w:hAnsi="宋体" w:cs="宋体"/>
          <w:color w:val="000000"/>
          <w:kern w:val="0"/>
          <w:sz w:val="24"/>
          <w:szCs w:val="24"/>
        </w:rPr>
        <w:t>3.4和3.5分别描述了LSMC和TSMC的轨迹跟踪位置误差和控制力矩的比较。</w:t>
      </w:r>
      <w:r w:rsidRPr="000C41BB">
        <w:rPr>
          <w:rFonts w:ascii="宋体" w:eastAsia="宋体" w:hAnsi="宋体" w:cs="宋体" w:hint="eastAsia"/>
          <w:color w:val="000000"/>
          <w:kern w:val="0"/>
          <w:sz w:val="24"/>
          <w:szCs w:val="24"/>
        </w:rPr>
        <w:t>如图</w:t>
      </w:r>
      <w:r w:rsidRPr="000C41BB">
        <w:rPr>
          <w:rFonts w:ascii="宋体" w:eastAsia="宋体" w:hAnsi="宋体" w:cs="宋体"/>
          <w:color w:val="000000"/>
          <w:kern w:val="0"/>
          <w:sz w:val="24"/>
          <w:szCs w:val="24"/>
        </w:rPr>
        <w:t>3.4所示，TSMC比LSMC具有更快的收敛速度。如图3.4和3.5所示的结果进一步</w:t>
      </w:r>
      <w:r w:rsidRPr="000C41BB">
        <w:rPr>
          <w:rFonts w:ascii="宋体" w:eastAsia="宋体" w:hAnsi="宋体" w:cs="宋体" w:hint="eastAsia"/>
          <w:color w:val="000000"/>
          <w:kern w:val="0"/>
          <w:sz w:val="24"/>
          <w:szCs w:val="24"/>
        </w:rPr>
        <w:t>验证了两类滑模控制之间收敛性能的递进关系。</w:t>
      </w:r>
    </w:p>
    <w:p w14:paraId="1524CB3C" w14:textId="0330E3A9" w:rsidR="000C41BB" w:rsidRDefault="000C41BB" w:rsidP="000C41BB">
      <w:pPr>
        <w:widowControl/>
        <w:ind w:firstLineChars="200" w:firstLine="480"/>
        <w:rPr>
          <w:rFonts w:ascii="宋体" w:eastAsia="宋体" w:hAnsi="宋体" w:cs="宋体"/>
          <w:color w:val="000000"/>
          <w:kern w:val="0"/>
          <w:sz w:val="24"/>
          <w:szCs w:val="24"/>
        </w:rPr>
      </w:pPr>
      <w:r w:rsidRPr="000C41BB">
        <w:rPr>
          <w:rFonts w:ascii="宋体" w:eastAsia="宋体" w:hAnsi="宋体" w:cs="宋体" w:hint="eastAsia"/>
          <w:color w:val="000000"/>
          <w:kern w:val="0"/>
          <w:sz w:val="24"/>
          <w:szCs w:val="24"/>
        </w:rPr>
        <w:t>通过如图</w:t>
      </w:r>
      <w:r w:rsidRPr="000C41BB">
        <w:rPr>
          <w:rFonts w:ascii="宋体" w:eastAsia="宋体" w:hAnsi="宋体" w:cs="宋体"/>
          <w:color w:val="000000"/>
          <w:kern w:val="0"/>
          <w:sz w:val="24"/>
          <w:szCs w:val="24"/>
        </w:rPr>
        <w:t>3.4和3.5所示的定性分析，可以得到TSMC 比LSMC具有更快的暂态</w:t>
      </w:r>
      <w:r w:rsidRPr="000C41BB">
        <w:rPr>
          <w:rFonts w:ascii="宋体" w:eastAsia="宋体" w:hAnsi="宋体" w:cs="宋体" w:hint="eastAsia"/>
          <w:color w:val="000000"/>
          <w:kern w:val="0"/>
          <w:sz w:val="24"/>
          <w:szCs w:val="24"/>
        </w:rPr>
        <w:t>收敛速度和更高的稳态跟踪精度。现在，我们对两类不确定机器人轨迹跟踪滑模控制的控制品质进行定量分析。在定量分析中，我们常常定</w:t>
      </w:r>
      <w:r w:rsidRPr="000C41BB">
        <w:rPr>
          <w:rFonts w:ascii="宋体" w:eastAsia="宋体" w:hAnsi="宋体" w:cs="宋体"/>
          <w:color w:val="000000"/>
          <w:kern w:val="0"/>
          <w:sz w:val="24"/>
          <w:szCs w:val="24"/>
        </w:rPr>
        <w:t>lg‖</w:t>
      </w:r>
      <w:r w:rsidRPr="000C41BB">
        <w:rPr>
          <w:rFonts w:ascii="Cambria Math" w:eastAsia="宋体" w:hAnsi="Cambria Math" w:cs="Cambria Math"/>
          <w:color w:val="000000"/>
          <w:kern w:val="0"/>
          <w:sz w:val="24"/>
          <w:szCs w:val="24"/>
        </w:rPr>
        <w:t>𝑒</w:t>
      </w:r>
      <w:r w:rsidRPr="000C41BB">
        <w:rPr>
          <w:rFonts w:ascii="宋体" w:eastAsia="宋体" w:hAnsi="宋体" w:cs="宋体"/>
          <w:color w:val="000000"/>
          <w:kern w:val="0"/>
          <w:sz w:val="24"/>
          <w:szCs w:val="24"/>
        </w:rPr>
        <w:t>‖来衡量该控制</w:t>
      </w:r>
      <w:r w:rsidRPr="000C41BB">
        <w:rPr>
          <w:rFonts w:ascii="宋体" w:eastAsia="宋体" w:hAnsi="宋体" w:cs="宋体" w:hint="eastAsia"/>
          <w:color w:val="000000"/>
          <w:kern w:val="0"/>
          <w:sz w:val="24"/>
          <w:szCs w:val="24"/>
        </w:rPr>
        <w:t>器的收敛率。图</w:t>
      </w:r>
      <w:r w:rsidRPr="000C41BB">
        <w:rPr>
          <w:rFonts w:ascii="宋体" w:eastAsia="宋体" w:hAnsi="宋体" w:cs="宋体"/>
          <w:color w:val="000000"/>
          <w:kern w:val="0"/>
          <w:sz w:val="24"/>
          <w:szCs w:val="24"/>
        </w:rPr>
        <w:t>3.6描述了TSMC 和LSMC收敛率的比较，明显地，从图中可以看</w:t>
      </w:r>
      <w:r w:rsidRPr="000C41BB">
        <w:rPr>
          <w:rFonts w:ascii="宋体" w:eastAsia="宋体" w:hAnsi="宋体" w:cs="宋体" w:hint="eastAsia"/>
          <w:color w:val="000000"/>
          <w:kern w:val="0"/>
          <w:sz w:val="24"/>
          <w:szCs w:val="24"/>
        </w:rPr>
        <w:t>出</w:t>
      </w:r>
      <w:r w:rsidRPr="000C41BB">
        <w:rPr>
          <w:rFonts w:ascii="宋体" w:eastAsia="宋体" w:hAnsi="宋体" w:cs="宋体"/>
          <w:color w:val="000000"/>
          <w:kern w:val="0"/>
          <w:sz w:val="24"/>
          <w:szCs w:val="24"/>
        </w:rPr>
        <w:t>TSMC比LSMC具有更好的收敛率。</w:t>
      </w:r>
    </w:p>
    <w:p w14:paraId="059A7D93" w14:textId="667C534F" w:rsidR="000C41BB" w:rsidRDefault="000C41BB" w:rsidP="000C41BB">
      <w:pPr>
        <w:widowControl/>
        <w:ind w:firstLineChars="200" w:firstLine="480"/>
        <w:rPr>
          <w:rFonts w:ascii="宋体" w:eastAsia="宋体" w:hAnsi="宋体" w:cs="宋体"/>
          <w:color w:val="000000"/>
          <w:kern w:val="0"/>
          <w:sz w:val="24"/>
          <w:szCs w:val="24"/>
        </w:rPr>
      </w:pPr>
      <w:r w:rsidRPr="000C41BB">
        <w:rPr>
          <w:rFonts w:ascii="宋体" w:eastAsia="宋体" w:hAnsi="宋体" w:cs="宋体" w:hint="eastAsia"/>
          <w:color w:val="000000"/>
          <w:kern w:val="0"/>
          <w:sz w:val="24"/>
          <w:szCs w:val="24"/>
        </w:rPr>
        <w:t>根据式</w:t>
      </w:r>
      <w:r w:rsidRPr="000C41BB">
        <w:rPr>
          <w:rFonts w:ascii="宋体" w:eastAsia="宋体" w:hAnsi="宋体" w:cs="宋体"/>
          <w:color w:val="000000"/>
          <w:kern w:val="0"/>
          <w:sz w:val="24"/>
          <w:szCs w:val="24"/>
        </w:rPr>
        <w:t>(2-22)和(2-23)，表3.3给出了LSMC和TSMC控制性能的定量分析。其中，</w:t>
      </w:r>
      <w:r w:rsidRPr="000C41BB">
        <w:rPr>
          <w:rFonts w:ascii="Cambria Math" w:eastAsia="宋体" w:hAnsi="Cambria Math" w:cs="Cambria Math"/>
          <w:color w:val="000000"/>
          <w:kern w:val="0"/>
          <w:sz w:val="24"/>
          <w:szCs w:val="24"/>
        </w:rPr>
        <w:t>𝑡𝑟</w:t>
      </w:r>
      <w:r w:rsidRPr="000C41BB">
        <w:rPr>
          <w:rFonts w:ascii="宋体" w:eastAsia="宋体" w:hAnsi="宋体" w:cs="宋体"/>
          <w:color w:val="000000"/>
          <w:kern w:val="0"/>
          <w:sz w:val="24"/>
          <w:szCs w:val="24"/>
        </w:rPr>
        <w:t xml:space="preserve"> 表示轨迹跟踪位置误差收敛到 2 × 10</w:t>
      </w:r>
      <w:r w:rsidRPr="000C41BB">
        <w:rPr>
          <w:rFonts w:ascii="微软雅黑" w:eastAsia="微软雅黑" w:hAnsi="微软雅黑" w:cs="微软雅黑" w:hint="eastAsia"/>
          <w:color w:val="000000"/>
          <w:kern w:val="0"/>
          <w:sz w:val="24"/>
          <w:szCs w:val="24"/>
        </w:rPr>
        <w:t>−</w:t>
      </w:r>
      <w:r w:rsidRPr="000C41BB">
        <w:rPr>
          <w:rFonts w:ascii="宋体" w:eastAsia="宋体" w:hAnsi="宋体" w:cs="宋体"/>
          <w:color w:val="000000"/>
          <w:kern w:val="0"/>
          <w:sz w:val="24"/>
          <w:szCs w:val="24"/>
        </w:rPr>
        <w:t>2 (rad) 时两个关节所需的收敛时间。如</w:t>
      </w:r>
      <w:r w:rsidRPr="000C41BB">
        <w:rPr>
          <w:rFonts w:ascii="宋体" w:eastAsia="宋体" w:hAnsi="宋体" w:cs="宋体" w:hint="eastAsia"/>
          <w:color w:val="000000"/>
          <w:kern w:val="0"/>
          <w:sz w:val="24"/>
          <w:szCs w:val="24"/>
        </w:rPr>
        <w:t>表</w:t>
      </w:r>
      <w:r w:rsidRPr="000C41BB">
        <w:rPr>
          <w:rFonts w:ascii="宋体" w:eastAsia="宋体" w:hAnsi="宋体" w:cs="宋体"/>
          <w:color w:val="000000"/>
          <w:kern w:val="0"/>
          <w:sz w:val="24"/>
          <w:szCs w:val="24"/>
        </w:rPr>
        <w:t>3.3所示，相比较于LSMC，TSMC在不使用更大控制力矩和更多收敛时间的情况</w:t>
      </w:r>
      <w:r w:rsidRPr="000C41BB">
        <w:rPr>
          <w:rFonts w:ascii="宋体" w:eastAsia="宋体" w:hAnsi="宋体" w:cs="宋体" w:hint="eastAsia"/>
          <w:color w:val="000000"/>
          <w:kern w:val="0"/>
          <w:sz w:val="24"/>
          <w:szCs w:val="24"/>
        </w:rPr>
        <w:t>下可以得到更低的均方轨迹跟踪位置误差。表</w:t>
      </w:r>
      <w:r w:rsidRPr="000C41BB">
        <w:rPr>
          <w:rFonts w:ascii="宋体" w:eastAsia="宋体" w:hAnsi="宋体" w:cs="宋体"/>
          <w:color w:val="000000"/>
          <w:kern w:val="0"/>
          <w:sz w:val="24"/>
          <w:szCs w:val="24"/>
        </w:rPr>
        <w:t>3.3 所示的结果进一步验证了两类滑模</w:t>
      </w:r>
      <w:r w:rsidRPr="000C41BB">
        <w:rPr>
          <w:rFonts w:ascii="宋体" w:eastAsia="宋体" w:hAnsi="宋体" w:cs="宋体" w:hint="eastAsia"/>
          <w:color w:val="000000"/>
          <w:kern w:val="0"/>
          <w:sz w:val="24"/>
          <w:szCs w:val="24"/>
        </w:rPr>
        <w:t>控制收敛性能之间的递进关系。</w:t>
      </w:r>
    </w:p>
    <w:p w14:paraId="4A94FC7A" w14:textId="7172389B" w:rsidR="000C41BB" w:rsidRDefault="000C41BB" w:rsidP="000C41BB">
      <w:pPr>
        <w:widowControl/>
        <w:ind w:firstLineChars="200" w:firstLine="640"/>
        <w:rPr>
          <w:rFonts w:ascii="宋体" w:eastAsia="宋体" w:hAnsi="宋体" w:cs="宋体"/>
          <w:color w:val="000000"/>
          <w:kern w:val="0"/>
          <w:sz w:val="32"/>
          <w:szCs w:val="32"/>
        </w:rPr>
      </w:pPr>
      <w:r w:rsidRPr="000C41BB">
        <w:rPr>
          <w:rFonts w:ascii="宋体" w:eastAsia="宋体" w:hAnsi="宋体" w:cs="宋体"/>
          <w:color w:val="000000"/>
          <w:kern w:val="0"/>
          <w:sz w:val="32"/>
          <w:szCs w:val="32"/>
        </w:rPr>
        <w:t>3.4 实</w:t>
      </w:r>
      <w:r w:rsidRPr="000C41BB">
        <w:rPr>
          <w:rFonts w:ascii="宋体" w:eastAsia="宋体" w:hAnsi="宋体" w:cs="宋体" w:hint="eastAsia"/>
          <w:color w:val="000000"/>
          <w:kern w:val="0"/>
          <w:sz w:val="32"/>
          <w:szCs w:val="32"/>
        </w:rPr>
        <w:t>验验证</w:t>
      </w:r>
    </w:p>
    <w:p w14:paraId="45F290CA" w14:textId="27F99EC1" w:rsidR="000C41BB" w:rsidRDefault="000C41BB" w:rsidP="000C41BB">
      <w:pPr>
        <w:widowControl/>
        <w:rPr>
          <w:rFonts w:ascii="宋体" w:eastAsia="宋体" w:hAnsi="宋体" w:cs="宋体"/>
          <w:color w:val="000000"/>
          <w:kern w:val="0"/>
          <w:sz w:val="24"/>
          <w:szCs w:val="24"/>
        </w:rPr>
      </w:pPr>
      <w:r w:rsidRPr="000C41BB">
        <w:rPr>
          <w:rFonts w:ascii="宋体" w:eastAsia="宋体" w:hAnsi="宋体" w:cs="宋体" w:hint="eastAsia"/>
          <w:color w:val="000000"/>
          <w:kern w:val="0"/>
          <w:sz w:val="24"/>
          <w:szCs w:val="24"/>
        </w:rPr>
        <w:t>在本节中，我们将在如图</w:t>
      </w:r>
      <w:r w:rsidRPr="000C41BB">
        <w:rPr>
          <w:rFonts w:ascii="宋体" w:eastAsia="宋体" w:hAnsi="宋体" w:cs="宋体"/>
          <w:color w:val="000000"/>
          <w:kern w:val="0"/>
          <w:sz w:val="24"/>
          <w:szCs w:val="24"/>
        </w:rPr>
        <w:t>3.7所示的一自由度机器人系统上进一步验证本章提出</w:t>
      </w:r>
      <w:r w:rsidRPr="000C41BB">
        <w:rPr>
          <w:rFonts w:ascii="宋体" w:eastAsia="宋体" w:hAnsi="宋体" w:cs="宋体" w:hint="eastAsia"/>
          <w:color w:val="000000"/>
          <w:kern w:val="0"/>
          <w:sz w:val="24"/>
          <w:szCs w:val="24"/>
        </w:rPr>
        <w:t>的两类滑模控制的控制品质。图</w:t>
      </w:r>
      <w:r w:rsidRPr="000C41BB">
        <w:rPr>
          <w:rFonts w:ascii="宋体" w:eastAsia="宋体" w:hAnsi="宋体" w:cs="宋体"/>
          <w:color w:val="000000"/>
          <w:kern w:val="0"/>
          <w:sz w:val="24"/>
          <w:szCs w:val="24"/>
        </w:rPr>
        <w:t>3.7所示的机器人系统主要由两部分组成，即研华工</w:t>
      </w:r>
      <w:r w:rsidRPr="000C41BB">
        <w:rPr>
          <w:rFonts w:ascii="宋体" w:eastAsia="宋体" w:hAnsi="宋体" w:cs="宋体" w:hint="eastAsia"/>
          <w:color w:val="000000"/>
          <w:kern w:val="0"/>
          <w:sz w:val="24"/>
          <w:szCs w:val="24"/>
        </w:rPr>
        <w:t>控机与固高三轴并联机器人系统。固高机器人系统的每一个关节分别</w:t>
      </w:r>
      <w:r w:rsidRPr="000C41BB">
        <w:rPr>
          <w:rFonts w:ascii="宋体" w:eastAsia="宋体" w:hAnsi="宋体" w:cs="宋体" w:hint="eastAsia"/>
          <w:color w:val="000000"/>
          <w:kern w:val="0"/>
          <w:sz w:val="24"/>
          <w:szCs w:val="24"/>
        </w:rPr>
        <w:lastRenderedPageBreak/>
        <w:t>由交流电机、</w:t>
      </w:r>
      <w:r w:rsidRPr="000C41BB">
        <w:rPr>
          <w:rFonts w:ascii="宋体" w:eastAsia="宋体" w:hAnsi="宋体" w:cs="宋体"/>
          <w:color w:val="000000"/>
          <w:kern w:val="0"/>
          <w:sz w:val="24"/>
          <w:szCs w:val="24"/>
        </w:rPr>
        <w:t>17位绝对值编码器、电机驱动器与关节连杆组成。研华工控机主要由可接入多块功</w:t>
      </w:r>
      <w:r w:rsidRPr="000C41BB">
        <w:rPr>
          <w:rFonts w:ascii="宋体" w:eastAsia="宋体" w:hAnsi="宋体" w:cs="宋体" w:hint="eastAsia"/>
          <w:color w:val="000000"/>
          <w:kern w:val="0"/>
          <w:sz w:val="24"/>
          <w:szCs w:val="24"/>
        </w:rPr>
        <w:t>能板的</w:t>
      </w:r>
      <w:r w:rsidRPr="000C41BB">
        <w:rPr>
          <w:rFonts w:ascii="宋体" w:eastAsia="宋体" w:hAnsi="宋体" w:cs="宋体"/>
          <w:color w:val="000000"/>
          <w:kern w:val="0"/>
          <w:sz w:val="24"/>
          <w:szCs w:val="24"/>
        </w:rPr>
        <w:t>ISA底板和基于ISA接口的PCL-833与PCL-726板卡组成。其中，PCL-833的主</w:t>
      </w:r>
      <w:r w:rsidRPr="000C41BB">
        <w:rPr>
          <w:rFonts w:ascii="宋体" w:eastAsia="宋体" w:hAnsi="宋体" w:cs="宋体" w:hint="eastAsia"/>
          <w:color w:val="000000"/>
          <w:kern w:val="0"/>
          <w:sz w:val="24"/>
          <w:szCs w:val="24"/>
        </w:rPr>
        <w:t>要任务是从固高平台上的编码器中定时读取当前的关节位置信息。</w:t>
      </w:r>
      <w:r w:rsidRPr="000C41BB">
        <w:rPr>
          <w:rFonts w:ascii="宋体" w:eastAsia="宋体" w:hAnsi="宋体" w:cs="宋体"/>
          <w:color w:val="000000"/>
          <w:kern w:val="0"/>
          <w:sz w:val="24"/>
          <w:szCs w:val="24"/>
        </w:rPr>
        <w:t>PCL-833实现定</w:t>
      </w:r>
      <w:r w:rsidRPr="000C41BB">
        <w:rPr>
          <w:rFonts w:ascii="宋体" w:eastAsia="宋体" w:hAnsi="宋体" w:cs="宋体" w:hint="eastAsia"/>
          <w:color w:val="000000"/>
          <w:kern w:val="0"/>
          <w:sz w:val="24"/>
          <w:szCs w:val="24"/>
        </w:rPr>
        <w:t>时采样的功能是通过它自带的定时中断，该中断接入研华工控机用以定时提醒工控机来读取编码器上的关节位置信息。该计时器区别于操作系统的软计时器，是一类硬件计时器且具有更高的采样精度。</w:t>
      </w:r>
      <w:r w:rsidRPr="000C41BB">
        <w:rPr>
          <w:rFonts w:ascii="宋体" w:eastAsia="宋体" w:hAnsi="宋体" w:cs="宋体"/>
          <w:color w:val="000000"/>
          <w:kern w:val="0"/>
          <w:sz w:val="24"/>
          <w:szCs w:val="24"/>
        </w:rPr>
        <w:t>PCL-726的主要作用为输出工控机根据当前位</w:t>
      </w:r>
      <w:r w:rsidRPr="000C41BB">
        <w:rPr>
          <w:rFonts w:ascii="宋体" w:eastAsia="宋体" w:hAnsi="宋体" w:cs="宋体" w:hint="eastAsia"/>
          <w:color w:val="000000"/>
          <w:kern w:val="0"/>
          <w:sz w:val="24"/>
          <w:szCs w:val="24"/>
        </w:rPr>
        <w:t>置信息计算出来的控制力矩到驱动器中，以驱动交流电机转动完成轨迹跟踪的任务。总而言之，该一自由度机器人系统的工作原理为：</w:t>
      </w:r>
      <w:r w:rsidRPr="000C41BB">
        <w:rPr>
          <w:rFonts w:ascii="宋体" w:eastAsia="宋体" w:hAnsi="宋体" w:cs="宋体"/>
          <w:color w:val="000000"/>
          <w:kern w:val="0"/>
          <w:sz w:val="24"/>
          <w:szCs w:val="24"/>
        </w:rPr>
        <w:t>PCL-833从编码器中定时读取关节</w:t>
      </w:r>
      <w:r w:rsidRPr="000C41BB">
        <w:rPr>
          <w:rFonts w:ascii="宋体" w:eastAsia="宋体" w:hAnsi="宋体" w:cs="宋体" w:hint="eastAsia"/>
          <w:color w:val="000000"/>
          <w:kern w:val="0"/>
          <w:sz w:val="24"/>
          <w:szCs w:val="24"/>
        </w:rPr>
        <w:t>的位置信息并传送给研华工控机，工控机根据当前的位置信息计算出当前的控制力矩，该控制力矩通过</w:t>
      </w:r>
      <w:r w:rsidRPr="000C41BB">
        <w:rPr>
          <w:rFonts w:ascii="宋体" w:eastAsia="宋体" w:hAnsi="宋体" w:cs="宋体"/>
          <w:color w:val="000000"/>
          <w:kern w:val="0"/>
          <w:sz w:val="24"/>
          <w:szCs w:val="24"/>
        </w:rPr>
        <w:t>PCL-726 输出到固高机器人平台中的驱动器以驱动电机完成轨</w:t>
      </w:r>
      <w:r w:rsidRPr="000C41BB">
        <w:rPr>
          <w:rFonts w:ascii="宋体" w:eastAsia="宋体" w:hAnsi="宋体" w:cs="宋体" w:hint="eastAsia"/>
          <w:color w:val="000000"/>
          <w:kern w:val="0"/>
          <w:sz w:val="24"/>
          <w:szCs w:val="24"/>
        </w:rPr>
        <w:t>迹跟踪。此外，工控机用软件</w:t>
      </w:r>
      <w:r w:rsidRPr="000C41BB">
        <w:rPr>
          <w:rFonts w:ascii="宋体" w:eastAsia="宋体" w:hAnsi="宋体" w:cs="宋体"/>
          <w:color w:val="000000"/>
          <w:kern w:val="0"/>
          <w:sz w:val="24"/>
          <w:szCs w:val="24"/>
        </w:rPr>
        <w:t>Micros Visual C++ 6.0来完成控制力矩的计算和输出。</w:t>
      </w:r>
    </w:p>
    <w:p w14:paraId="2E4C115B" w14:textId="5BA6D4CC" w:rsidR="000C41BB" w:rsidRPr="000C41BB" w:rsidRDefault="000C41BB" w:rsidP="000C41BB">
      <w:pPr>
        <w:widowControl/>
        <w:ind w:firstLineChars="200" w:firstLine="480"/>
        <w:rPr>
          <w:rFonts w:ascii="宋体" w:eastAsia="宋体" w:hAnsi="宋体" w:cs="宋体" w:hint="eastAsia"/>
          <w:color w:val="000000"/>
          <w:kern w:val="0"/>
          <w:sz w:val="24"/>
          <w:szCs w:val="24"/>
        </w:rPr>
      </w:pPr>
      <w:r w:rsidRPr="000C41BB">
        <w:rPr>
          <w:rFonts w:ascii="宋体" w:eastAsia="宋体" w:hAnsi="宋体" w:cs="宋体" w:hint="eastAsia"/>
          <w:color w:val="000000"/>
          <w:kern w:val="0"/>
          <w:sz w:val="24"/>
          <w:szCs w:val="24"/>
        </w:rPr>
        <w:t>该一自由度机器人的重力矢量为</w:t>
      </w:r>
      <w:r w:rsidRPr="000C41BB">
        <w:rPr>
          <w:rFonts w:ascii="Cambria Math" w:eastAsia="宋体" w:hAnsi="Cambria Math" w:cs="Cambria Math"/>
          <w:color w:val="000000"/>
          <w:kern w:val="0"/>
          <w:sz w:val="24"/>
          <w:szCs w:val="24"/>
        </w:rPr>
        <w:t>𝑔</w:t>
      </w:r>
      <w:r w:rsidRPr="000C41BB">
        <w:rPr>
          <w:rFonts w:ascii="宋体" w:eastAsia="宋体" w:hAnsi="宋体" w:cs="宋体"/>
          <w:color w:val="000000"/>
          <w:kern w:val="0"/>
          <w:sz w:val="24"/>
          <w:szCs w:val="24"/>
        </w:rPr>
        <w:t>(</w:t>
      </w:r>
      <w:r w:rsidRPr="000C41BB">
        <w:rPr>
          <w:rFonts w:ascii="Cambria Math" w:eastAsia="宋体" w:hAnsi="Cambria Math" w:cs="Cambria Math"/>
          <w:color w:val="000000"/>
          <w:kern w:val="0"/>
          <w:sz w:val="24"/>
          <w:szCs w:val="24"/>
        </w:rPr>
        <w:t>𝑞</w:t>
      </w:r>
      <w:r w:rsidRPr="000C41BB">
        <w:rPr>
          <w:rFonts w:ascii="宋体" w:eastAsia="宋体" w:hAnsi="宋体" w:cs="宋体"/>
          <w:color w:val="000000"/>
          <w:kern w:val="0"/>
          <w:sz w:val="24"/>
          <w:szCs w:val="24"/>
        </w:rPr>
        <w:t>) = 0.145</w:t>
      </w:r>
      <w:r w:rsidR="00EE1453">
        <w:rPr>
          <w:rFonts w:ascii="Cambria Math" w:eastAsia="宋体" w:hAnsi="Cambria Math" w:cs="Cambria Math"/>
          <w:color w:val="000000"/>
          <w:kern w:val="0"/>
          <w:sz w:val="24"/>
          <w:szCs w:val="24"/>
        </w:rPr>
        <w:t>g</w:t>
      </w:r>
      <w:r w:rsidRPr="000C41BB">
        <w:rPr>
          <w:rFonts w:ascii="宋体" w:eastAsia="宋体" w:hAnsi="宋体" w:cs="宋体"/>
          <w:color w:val="000000"/>
          <w:kern w:val="0"/>
          <w:sz w:val="24"/>
          <w:szCs w:val="24"/>
        </w:rPr>
        <w:t>1cos(</w:t>
      </w:r>
      <w:r w:rsidRPr="000C41BB">
        <w:rPr>
          <w:rFonts w:ascii="Cambria Math" w:eastAsia="宋体" w:hAnsi="Cambria Math" w:cs="Cambria Math"/>
          <w:color w:val="000000"/>
          <w:kern w:val="0"/>
          <w:sz w:val="24"/>
          <w:szCs w:val="24"/>
        </w:rPr>
        <w:t>𝑞</w:t>
      </w:r>
      <w:r w:rsidRPr="000C41BB">
        <w:rPr>
          <w:rFonts w:ascii="宋体" w:eastAsia="宋体" w:hAnsi="宋体" w:cs="宋体"/>
          <w:color w:val="000000"/>
          <w:kern w:val="0"/>
          <w:sz w:val="24"/>
          <w:szCs w:val="24"/>
        </w:rPr>
        <w:t>) (Nm)，实验仿真的采样率</w:t>
      </w:r>
      <w:r w:rsidRPr="000C41BB">
        <w:rPr>
          <w:rFonts w:ascii="宋体" w:eastAsia="宋体" w:hAnsi="宋体" w:cs="宋体" w:hint="eastAsia"/>
          <w:color w:val="000000"/>
          <w:kern w:val="0"/>
          <w:sz w:val="24"/>
          <w:szCs w:val="24"/>
        </w:rPr>
        <w:t>为</w:t>
      </w:r>
      <w:r w:rsidRPr="000C41BB">
        <w:rPr>
          <w:rFonts w:ascii="宋体" w:eastAsia="宋体" w:hAnsi="宋体" w:cs="宋体"/>
          <w:color w:val="000000"/>
          <w:kern w:val="0"/>
          <w:sz w:val="24"/>
          <w:szCs w:val="24"/>
        </w:rPr>
        <w:t xml:space="preserve"> 2 ms，期望轨迹为 </w:t>
      </w:r>
      <w:r w:rsidRPr="000C41BB">
        <w:rPr>
          <w:rFonts w:ascii="Cambria Math" w:eastAsia="宋体" w:hAnsi="Cambria Math" w:cs="Cambria Math"/>
          <w:color w:val="000000"/>
          <w:kern w:val="0"/>
          <w:sz w:val="24"/>
          <w:szCs w:val="24"/>
        </w:rPr>
        <w:t>𝑞𝑑</w:t>
      </w:r>
      <w:r w:rsidRPr="000C41BB">
        <w:rPr>
          <w:rFonts w:ascii="宋体" w:eastAsia="宋体" w:hAnsi="宋体" w:cs="宋体"/>
          <w:color w:val="000000"/>
          <w:kern w:val="0"/>
          <w:sz w:val="24"/>
          <w:szCs w:val="24"/>
        </w:rPr>
        <w:t xml:space="preserve"> = 1.25 + exp(</w:t>
      </w:r>
      <w:r w:rsidRPr="000C41BB">
        <w:rPr>
          <w:rFonts w:ascii="微软雅黑" w:eastAsia="微软雅黑" w:hAnsi="微软雅黑" w:cs="微软雅黑" w:hint="eastAsia"/>
          <w:color w:val="000000"/>
          <w:kern w:val="0"/>
          <w:sz w:val="24"/>
          <w:szCs w:val="24"/>
        </w:rPr>
        <w:t>−</w:t>
      </w:r>
      <w:r>
        <w:rPr>
          <w:rFonts w:ascii="Cambria Math" w:eastAsia="宋体" w:hAnsi="Cambria Math" w:cs="Cambria Math"/>
          <w:color w:val="000000"/>
          <w:kern w:val="0"/>
          <w:sz w:val="24"/>
          <w:szCs w:val="24"/>
        </w:rPr>
        <w:t>t</w:t>
      </w:r>
      <w:r w:rsidRPr="000C41BB">
        <w:rPr>
          <w:rFonts w:ascii="宋体" w:eastAsia="宋体" w:hAnsi="宋体" w:cs="宋体"/>
          <w:color w:val="000000"/>
          <w:kern w:val="0"/>
          <w:sz w:val="24"/>
          <w:szCs w:val="24"/>
        </w:rPr>
        <w:t xml:space="preserve">) </w:t>
      </w:r>
      <w:r w:rsidRPr="000C41BB">
        <w:rPr>
          <w:rFonts w:ascii="微软雅黑" w:eastAsia="微软雅黑" w:hAnsi="微软雅黑" w:cs="微软雅黑" w:hint="eastAsia"/>
          <w:color w:val="000000"/>
          <w:kern w:val="0"/>
          <w:sz w:val="24"/>
          <w:szCs w:val="24"/>
        </w:rPr>
        <w:t>−</w:t>
      </w:r>
      <w:r w:rsidRPr="000C41BB">
        <w:rPr>
          <w:rFonts w:ascii="宋体" w:eastAsia="宋体" w:hAnsi="宋体" w:cs="宋体"/>
          <w:color w:val="000000"/>
          <w:kern w:val="0"/>
          <w:sz w:val="24"/>
          <w:szCs w:val="24"/>
        </w:rPr>
        <w:t xml:space="preserve"> 0.25 exp(</w:t>
      </w:r>
      <w:r w:rsidRPr="000C41BB">
        <w:rPr>
          <w:rFonts w:ascii="微软雅黑" w:eastAsia="微软雅黑" w:hAnsi="微软雅黑" w:cs="微软雅黑" w:hint="eastAsia"/>
          <w:color w:val="000000"/>
          <w:kern w:val="0"/>
          <w:sz w:val="24"/>
          <w:szCs w:val="24"/>
        </w:rPr>
        <w:t>−</w:t>
      </w:r>
      <w:r w:rsidRPr="000C41BB">
        <w:rPr>
          <w:rFonts w:ascii="宋体" w:eastAsia="宋体" w:hAnsi="宋体" w:cs="宋体"/>
          <w:color w:val="000000"/>
          <w:kern w:val="0"/>
          <w:sz w:val="24"/>
          <w:szCs w:val="24"/>
        </w:rPr>
        <w:t>4</w:t>
      </w:r>
      <w:r>
        <w:rPr>
          <w:rFonts w:ascii="Cambria Math" w:eastAsia="宋体" w:hAnsi="Cambria Math" w:cs="Cambria Math" w:hint="eastAsia"/>
          <w:color w:val="000000"/>
          <w:kern w:val="0"/>
          <w:sz w:val="24"/>
          <w:szCs w:val="24"/>
        </w:rPr>
        <w:t>t</w:t>
      </w:r>
      <w:r w:rsidRPr="000C41BB">
        <w:rPr>
          <w:rFonts w:ascii="宋体" w:eastAsia="宋体" w:hAnsi="宋体" w:cs="宋体"/>
          <w:color w:val="000000"/>
          <w:kern w:val="0"/>
          <w:sz w:val="24"/>
          <w:szCs w:val="24"/>
        </w:rPr>
        <w:t>) (rad)，不确定机器人系统</w:t>
      </w:r>
      <w:r w:rsidRPr="000C41BB">
        <w:rPr>
          <w:rFonts w:ascii="宋体" w:eastAsia="宋体" w:hAnsi="宋体" w:cs="宋体" w:hint="eastAsia"/>
          <w:color w:val="000000"/>
          <w:kern w:val="0"/>
          <w:sz w:val="24"/>
          <w:szCs w:val="24"/>
        </w:rPr>
        <w:t>的初始状态都为零，</w:t>
      </w:r>
      <w:r w:rsidRPr="000C41BB">
        <w:rPr>
          <w:rFonts w:ascii="宋体" w:eastAsia="宋体" w:hAnsi="宋体" w:cs="宋体"/>
          <w:color w:val="000000"/>
          <w:kern w:val="0"/>
          <w:sz w:val="24"/>
          <w:szCs w:val="24"/>
        </w:rPr>
        <w:t>TSMC和LSMC的控制参数可归纳为如表</w:t>
      </w:r>
    </w:p>
    <w:sectPr w:rsidR="000C41BB" w:rsidRPr="000C4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7EF1" w14:textId="77777777" w:rsidR="00C83A71" w:rsidRDefault="00C83A71" w:rsidP="00BE4CA3">
      <w:r>
        <w:separator/>
      </w:r>
    </w:p>
  </w:endnote>
  <w:endnote w:type="continuationSeparator" w:id="0">
    <w:p w14:paraId="352DD13D" w14:textId="77777777" w:rsidR="00C83A71" w:rsidRDefault="00C83A71" w:rsidP="00BE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7102" w14:textId="77777777" w:rsidR="00C83A71" w:rsidRDefault="00C83A71" w:rsidP="00BE4CA3">
      <w:r>
        <w:separator/>
      </w:r>
    </w:p>
  </w:footnote>
  <w:footnote w:type="continuationSeparator" w:id="0">
    <w:p w14:paraId="1109177D" w14:textId="77777777" w:rsidR="00C83A71" w:rsidRDefault="00C83A71" w:rsidP="00BE4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04C29"/>
    <w:multiLevelType w:val="hybridMultilevel"/>
    <w:tmpl w:val="AE045C6C"/>
    <w:lvl w:ilvl="0" w:tplc="3BB02924">
      <w:start w:val="1"/>
      <w:numFmt w:val="japaneseCounting"/>
      <w:lvlText w:val="第%1章"/>
      <w:lvlJc w:val="left"/>
      <w:pPr>
        <w:ind w:left="4452" w:hanging="1572"/>
      </w:pPr>
      <w:rPr>
        <w:rFonts w:hint="default"/>
        <w:sz w:val="48"/>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num w:numId="1" w16cid:durableId="152150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A3"/>
    <w:rsid w:val="000855D1"/>
    <w:rsid w:val="000C41BB"/>
    <w:rsid w:val="000F67D3"/>
    <w:rsid w:val="00137450"/>
    <w:rsid w:val="001563D8"/>
    <w:rsid w:val="00187982"/>
    <w:rsid w:val="00316B8B"/>
    <w:rsid w:val="00331715"/>
    <w:rsid w:val="0034768F"/>
    <w:rsid w:val="003B4740"/>
    <w:rsid w:val="004012F6"/>
    <w:rsid w:val="00442879"/>
    <w:rsid w:val="004E0DFF"/>
    <w:rsid w:val="00526276"/>
    <w:rsid w:val="0059596F"/>
    <w:rsid w:val="005C7C25"/>
    <w:rsid w:val="005E296A"/>
    <w:rsid w:val="00600606"/>
    <w:rsid w:val="006737FA"/>
    <w:rsid w:val="006D74D0"/>
    <w:rsid w:val="006E095B"/>
    <w:rsid w:val="00816BD1"/>
    <w:rsid w:val="00882BDA"/>
    <w:rsid w:val="008A61C1"/>
    <w:rsid w:val="008E1FB2"/>
    <w:rsid w:val="009612C2"/>
    <w:rsid w:val="009844D2"/>
    <w:rsid w:val="00996F32"/>
    <w:rsid w:val="009B6D45"/>
    <w:rsid w:val="009D569E"/>
    <w:rsid w:val="009F4E65"/>
    <w:rsid w:val="00A50061"/>
    <w:rsid w:val="00B119F2"/>
    <w:rsid w:val="00B800EE"/>
    <w:rsid w:val="00BE4CA3"/>
    <w:rsid w:val="00C0388D"/>
    <w:rsid w:val="00C17FA4"/>
    <w:rsid w:val="00C34B90"/>
    <w:rsid w:val="00C455C9"/>
    <w:rsid w:val="00C83A71"/>
    <w:rsid w:val="00CF3707"/>
    <w:rsid w:val="00D85B5D"/>
    <w:rsid w:val="00E05339"/>
    <w:rsid w:val="00E752E0"/>
    <w:rsid w:val="00EE1453"/>
    <w:rsid w:val="00F31413"/>
    <w:rsid w:val="00F46322"/>
    <w:rsid w:val="00F9425A"/>
    <w:rsid w:val="00FA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583D"/>
  <w15:docId w15:val="{2AF33CFB-822D-4676-A296-D1BCF14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C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CA3"/>
    <w:rPr>
      <w:sz w:val="18"/>
      <w:szCs w:val="18"/>
    </w:rPr>
  </w:style>
  <w:style w:type="paragraph" w:styleId="a5">
    <w:name w:val="footer"/>
    <w:basedOn w:val="a"/>
    <w:link w:val="a6"/>
    <w:uiPriority w:val="99"/>
    <w:unhideWhenUsed/>
    <w:rsid w:val="00BE4CA3"/>
    <w:pPr>
      <w:tabs>
        <w:tab w:val="center" w:pos="4153"/>
        <w:tab w:val="right" w:pos="8306"/>
      </w:tabs>
      <w:snapToGrid w:val="0"/>
      <w:jc w:val="left"/>
    </w:pPr>
    <w:rPr>
      <w:sz w:val="18"/>
      <w:szCs w:val="18"/>
    </w:rPr>
  </w:style>
  <w:style w:type="character" w:customStyle="1" w:styleId="a6">
    <w:name w:val="页脚 字符"/>
    <w:basedOn w:val="a0"/>
    <w:link w:val="a5"/>
    <w:uiPriority w:val="99"/>
    <w:rsid w:val="00BE4CA3"/>
    <w:rPr>
      <w:sz w:val="18"/>
      <w:szCs w:val="18"/>
    </w:rPr>
  </w:style>
  <w:style w:type="paragraph" w:styleId="a7">
    <w:name w:val="List Paragraph"/>
    <w:basedOn w:val="a"/>
    <w:uiPriority w:val="34"/>
    <w:qFormat/>
    <w:rsid w:val="00D85B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2813">
      <w:bodyDiv w:val="1"/>
      <w:marLeft w:val="0"/>
      <w:marRight w:val="0"/>
      <w:marTop w:val="0"/>
      <w:marBottom w:val="0"/>
      <w:divBdr>
        <w:top w:val="none" w:sz="0" w:space="0" w:color="auto"/>
        <w:left w:val="none" w:sz="0" w:space="0" w:color="auto"/>
        <w:bottom w:val="none" w:sz="0" w:space="0" w:color="auto"/>
        <w:right w:val="none" w:sz="0" w:space="0" w:color="auto"/>
      </w:divBdr>
      <w:divsChild>
        <w:div w:id="2079747953">
          <w:marLeft w:val="0"/>
          <w:marRight w:val="0"/>
          <w:marTop w:val="0"/>
          <w:marBottom w:val="0"/>
          <w:divBdr>
            <w:top w:val="none" w:sz="0" w:space="0" w:color="auto"/>
            <w:left w:val="none" w:sz="0" w:space="0" w:color="auto"/>
            <w:bottom w:val="none" w:sz="0" w:space="0" w:color="auto"/>
            <w:right w:val="none" w:sz="0" w:space="0" w:color="auto"/>
          </w:divBdr>
        </w:div>
        <w:div w:id="2056661770">
          <w:marLeft w:val="0"/>
          <w:marRight w:val="0"/>
          <w:marTop w:val="0"/>
          <w:marBottom w:val="0"/>
          <w:divBdr>
            <w:top w:val="none" w:sz="0" w:space="0" w:color="auto"/>
            <w:left w:val="none" w:sz="0" w:space="0" w:color="auto"/>
            <w:bottom w:val="none" w:sz="0" w:space="0" w:color="auto"/>
            <w:right w:val="none" w:sz="0" w:space="0" w:color="auto"/>
          </w:divBdr>
        </w:div>
        <w:div w:id="1137525964">
          <w:marLeft w:val="0"/>
          <w:marRight w:val="0"/>
          <w:marTop w:val="0"/>
          <w:marBottom w:val="0"/>
          <w:divBdr>
            <w:top w:val="none" w:sz="0" w:space="0" w:color="auto"/>
            <w:left w:val="none" w:sz="0" w:space="0" w:color="auto"/>
            <w:bottom w:val="none" w:sz="0" w:space="0" w:color="auto"/>
            <w:right w:val="none" w:sz="0" w:space="0" w:color="auto"/>
          </w:divBdr>
        </w:div>
        <w:div w:id="1374503177">
          <w:marLeft w:val="0"/>
          <w:marRight w:val="0"/>
          <w:marTop w:val="0"/>
          <w:marBottom w:val="0"/>
          <w:divBdr>
            <w:top w:val="none" w:sz="0" w:space="0" w:color="auto"/>
            <w:left w:val="none" w:sz="0" w:space="0" w:color="auto"/>
            <w:bottom w:val="none" w:sz="0" w:space="0" w:color="auto"/>
            <w:right w:val="none" w:sz="0" w:space="0" w:color="auto"/>
          </w:divBdr>
        </w:div>
        <w:div w:id="203832034">
          <w:marLeft w:val="0"/>
          <w:marRight w:val="0"/>
          <w:marTop w:val="0"/>
          <w:marBottom w:val="0"/>
          <w:divBdr>
            <w:top w:val="none" w:sz="0" w:space="0" w:color="auto"/>
            <w:left w:val="none" w:sz="0" w:space="0" w:color="auto"/>
            <w:bottom w:val="none" w:sz="0" w:space="0" w:color="auto"/>
            <w:right w:val="none" w:sz="0" w:space="0" w:color="auto"/>
          </w:divBdr>
        </w:div>
        <w:div w:id="199709745">
          <w:marLeft w:val="0"/>
          <w:marRight w:val="0"/>
          <w:marTop w:val="0"/>
          <w:marBottom w:val="0"/>
          <w:divBdr>
            <w:top w:val="none" w:sz="0" w:space="0" w:color="auto"/>
            <w:left w:val="none" w:sz="0" w:space="0" w:color="auto"/>
            <w:bottom w:val="none" w:sz="0" w:space="0" w:color="auto"/>
            <w:right w:val="none" w:sz="0" w:space="0" w:color="auto"/>
          </w:divBdr>
        </w:div>
        <w:div w:id="1802186859">
          <w:marLeft w:val="0"/>
          <w:marRight w:val="0"/>
          <w:marTop w:val="0"/>
          <w:marBottom w:val="0"/>
          <w:divBdr>
            <w:top w:val="none" w:sz="0" w:space="0" w:color="auto"/>
            <w:left w:val="none" w:sz="0" w:space="0" w:color="auto"/>
            <w:bottom w:val="none" w:sz="0" w:space="0" w:color="auto"/>
            <w:right w:val="none" w:sz="0" w:space="0" w:color="auto"/>
          </w:divBdr>
        </w:div>
      </w:divsChild>
    </w:div>
    <w:div w:id="385110448">
      <w:bodyDiv w:val="1"/>
      <w:marLeft w:val="0"/>
      <w:marRight w:val="0"/>
      <w:marTop w:val="0"/>
      <w:marBottom w:val="0"/>
      <w:divBdr>
        <w:top w:val="none" w:sz="0" w:space="0" w:color="auto"/>
        <w:left w:val="none" w:sz="0" w:space="0" w:color="auto"/>
        <w:bottom w:val="none" w:sz="0" w:space="0" w:color="auto"/>
        <w:right w:val="none" w:sz="0" w:space="0" w:color="auto"/>
      </w:divBdr>
      <w:divsChild>
        <w:div w:id="1196850907">
          <w:marLeft w:val="0"/>
          <w:marRight w:val="0"/>
          <w:marTop w:val="0"/>
          <w:marBottom w:val="0"/>
          <w:divBdr>
            <w:top w:val="none" w:sz="0" w:space="0" w:color="auto"/>
            <w:left w:val="none" w:sz="0" w:space="0" w:color="auto"/>
            <w:bottom w:val="none" w:sz="0" w:space="0" w:color="auto"/>
            <w:right w:val="none" w:sz="0" w:space="0" w:color="auto"/>
          </w:divBdr>
        </w:div>
        <w:div w:id="1224410860">
          <w:marLeft w:val="0"/>
          <w:marRight w:val="0"/>
          <w:marTop w:val="0"/>
          <w:marBottom w:val="0"/>
          <w:divBdr>
            <w:top w:val="none" w:sz="0" w:space="0" w:color="auto"/>
            <w:left w:val="none" w:sz="0" w:space="0" w:color="auto"/>
            <w:bottom w:val="none" w:sz="0" w:space="0" w:color="auto"/>
            <w:right w:val="none" w:sz="0" w:space="0" w:color="auto"/>
          </w:divBdr>
        </w:div>
        <w:div w:id="632752130">
          <w:marLeft w:val="0"/>
          <w:marRight w:val="0"/>
          <w:marTop w:val="0"/>
          <w:marBottom w:val="0"/>
          <w:divBdr>
            <w:top w:val="none" w:sz="0" w:space="0" w:color="auto"/>
            <w:left w:val="none" w:sz="0" w:space="0" w:color="auto"/>
            <w:bottom w:val="none" w:sz="0" w:space="0" w:color="auto"/>
            <w:right w:val="none" w:sz="0" w:space="0" w:color="auto"/>
          </w:divBdr>
        </w:div>
        <w:div w:id="993680746">
          <w:marLeft w:val="0"/>
          <w:marRight w:val="0"/>
          <w:marTop w:val="0"/>
          <w:marBottom w:val="0"/>
          <w:divBdr>
            <w:top w:val="none" w:sz="0" w:space="0" w:color="auto"/>
            <w:left w:val="none" w:sz="0" w:space="0" w:color="auto"/>
            <w:bottom w:val="none" w:sz="0" w:space="0" w:color="auto"/>
            <w:right w:val="none" w:sz="0" w:space="0" w:color="auto"/>
          </w:divBdr>
        </w:div>
        <w:div w:id="1123497471">
          <w:marLeft w:val="0"/>
          <w:marRight w:val="0"/>
          <w:marTop w:val="0"/>
          <w:marBottom w:val="0"/>
          <w:divBdr>
            <w:top w:val="none" w:sz="0" w:space="0" w:color="auto"/>
            <w:left w:val="none" w:sz="0" w:space="0" w:color="auto"/>
            <w:bottom w:val="none" w:sz="0" w:space="0" w:color="auto"/>
            <w:right w:val="none" w:sz="0" w:space="0" w:color="auto"/>
          </w:divBdr>
        </w:div>
        <w:div w:id="531767333">
          <w:marLeft w:val="0"/>
          <w:marRight w:val="0"/>
          <w:marTop w:val="0"/>
          <w:marBottom w:val="0"/>
          <w:divBdr>
            <w:top w:val="none" w:sz="0" w:space="0" w:color="auto"/>
            <w:left w:val="none" w:sz="0" w:space="0" w:color="auto"/>
            <w:bottom w:val="none" w:sz="0" w:space="0" w:color="auto"/>
            <w:right w:val="none" w:sz="0" w:space="0" w:color="auto"/>
          </w:divBdr>
        </w:div>
        <w:div w:id="1156455166">
          <w:marLeft w:val="0"/>
          <w:marRight w:val="0"/>
          <w:marTop w:val="0"/>
          <w:marBottom w:val="0"/>
          <w:divBdr>
            <w:top w:val="none" w:sz="0" w:space="0" w:color="auto"/>
            <w:left w:val="none" w:sz="0" w:space="0" w:color="auto"/>
            <w:bottom w:val="none" w:sz="0" w:space="0" w:color="auto"/>
            <w:right w:val="none" w:sz="0" w:space="0" w:color="auto"/>
          </w:divBdr>
        </w:div>
        <w:div w:id="575434995">
          <w:marLeft w:val="0"/>
          <w:marRight w:val="0"/>
          <w:marTop w:val="0"/>
          <w:marBottom w:val="0"/>
          <w:divBdr>
            <w:top w:val="none" w:sz="0" w:space="0" w:color="auto"/>
            <w:left w:val="none" w:sz="0" w:space="0" w:color="auto"/>
            <w:bottom w:val="none" w:sz="0" w:space="0" w:color="auto"/>
            <w:right w:val="none" w:sz="0" w:space="0" w:color="auto"/>
          </w:divBdr>
        </w:div>
        <w:div w:id="1347092902">
          <w:marLeft w:val="0"/>
          <w:marRight w:val="0"/>
          <w:marTop w:val="0"/>
          <w:marBottom w:val="0"/>
          <w:divBdr>
            <w:top w:val="none" w:sz="0" w:space="0" w:color="auto"/>
            <w:left w:val="none" w:sz="0" w:space="0" w:color="auto"/>
            <w:bottom w:val="none" w:sz="0" w:space="0" w:color="auto"/>
            <w:right w:val="none" w:sz="0" w:space="0" w:color="auto"/>
          </w:divBdr>
        </w:div>
        <w:div w:id="872420281">
          <w:marLeft w:val="0"/>
          <w:marRight w:val="0"/>
          <w:marTop w:val="0"/>
          <w:marBottom w:val="0"/>
          <w:divBdr>
            <w:top w:val="none" w:sz="0" w:space="0" w:color="auto"/>
            <w:left w:val="none" w:sz="0" w:space="0" w:color="auto"/>
            <w:bottom w:val="none" w:sz="0" w:space="0" w:color="auto"/>
            <w:right w:val="none" w:sz="0" w:space="0" w:color="auto"/>
          </w:divBdr>
        </w:div>
        <w:div w:id="1088235244">
          <w:marLeft w:val="0"/>
          <w:marRight w:val="0"/>
          <w:marTop w:val="0"/>
          <w:marBottom w:val="0"/>
          <w:divBdr>
            <w:top w:val="none" w:sz="0" w:space="0" w:color="auto"/>
            <w:left w:val="none" w:sz="0" w:space="0" w:color="auto"/>
            <w:bottom w:val="none" w:sz="0" w:space="0" w:color="auto"/>
            <w:right w:val="none" w:sz="0" w:space="0" w:color="auto"/>
          </w:divBdr>
        </w:div>
        <w:div w:id="831140753">
          <w:marLeft w:val="0"/>
          <w:marRight w:val="0"/>
          <w:marTop w:val="0"/>
          <w:marBottom w:val="0"/>
          <w:divBdr>
            <w:top w:val="none" w:sz="0" w:space="0" w:color="auto"/>
            <w:left w:val="none" w:sz="0" w:space="0" w:color="auto"/>
            <w:bottom w:val="none" w:sz="0" w:space="0" w:color="auto"/>
            <w:right w:val="none" w:sz="0" w:space="0" w:color="auto"/>
          </w:divBdr>
        </w:div>
        <w:div w:id="1783725182">
          <w:marLeft w:val="0"/>
          <w:marRight w:val="0"/>
          <w:marTop w:val="0"/>
          <w:marBottom w:val="0"/>
          <w:divBdr>
            <w:top w:val="none" w:sz="0" w:space="0" w:color="auto"/>
            <w:left w:val="none" w:sz="0" w:space="0" w:color="auto"/>
            <w:bottom w:val="none" w:sz="0" w:space="0" w:color="auto"/>
            <w:right w:val="none" w:sz="0" w:space="0" w:color="auto"/>
          </w:divBdr>
        </w:div>
        <w:div w:id="341057998">
          <w:marLeft w:val="0"/>
          <w:marRight w:val="0"/>
          <w:marTop w:val="0"/>
          <w:marBottom w:val="0"/>
          <w:divBdr>
            <w:top w:val="none" w:sz="0" w:space="0" w:color="auto"/>
            <w:left w:val="none" w:sz="0" w:space="0" w:color="auto"/>
            <w:bottom w:val="none" w:sz="0" w:space="0" w:color="auto"/>
            <w:right w:val="none" w:sz="0" w:space="0" w:color="auto"/>
          </w:divBdr>
        </w:div>
        <w:div w:id="1635023523">
          <w:marLeft w:val="0"/>
          <w:marRight w:val="0"/>
          <w:marTop w:val="0"/>
          <w:marBottom w:val="0"/>
          <w:divBdr>
            <w:top w:val="none" w:sz="0" w:space="0" w:color="auto"/>
            <w:left w:val="none" w:sz="0" w:space="0" w:color="auto"/>
            <w:bottom w:val="none" w:sz="0" w:space="0" w:color="auto"/>
            <w:right w:val="none" w:sz="0" w:space="0" w:color="auto"/>
          </w:divBdr>
        </w:div>
        <w:div w:id="2077239976">
          <w:marLeft w:val="0"/>
          <w:marRight w:val="0"/>
          <w:marTop w:val="0"/>
          <w:marBottom w:val="0"/>
          <w:divBdr>
            <w:top w:val="none" w:sz="0" w:space="0" w:color="auto"/>
            <w:left w:val="none" w:sz="0" w:space="0" w:color="auto"/>
            <w:bottom w:val="none" w:sz="0" w:space="0" w:color="auto"/>
            <w:right w:val="none" w:sz="0" w:space="0" w:color="auto"/>
          </w:divBdr>
        </w:div>
        <w:div w:id="10644329">
          <w:marLeft w:val="0"/>
          <w:marRight w:val="0"/>
          <w:marTop w:val="0"/>
          <w:marBottom w:val="0"/>
          <w:divBdr>
            <w:top w:val="none" w:sz="0" w:space="0" w:color="auto"/>
            <w:left w:val="none" w:sz="0" w:space="0" w:color="auto"/>
            <w:bottom w:val="none" w:sz="0" w:space="0" w:color="auto"/>
            <w:right w:val="none" w:sz="0" w:space="0" w:color="auto"/>
          </w:divBdr>
        </w:div>
        <w:div w:id="1145859425">
          <w:marLeft w:val="0"/>
          <w:marRight w:val="0"/>
          <w:marTop w:val="0"/>
          <w:marBottom w:val="0"/>
          <w:divBdr>
            <w:top w:val="none" w:sz="0" w:space="0" w:color="auto"/>
            <w:left w:val="none" w:sz="0" w:space="0" w:color="auto"/>
            <w:bottom w:val="none" w:sz="0" w:space="0" w:color="auto"/>
            <w:right w:val="none" w:sz="0" w:space="0" w:color="auto"/>
          </w:divBdr>
        </w:div>
        <w:div w:id="978917829">
          <w:marLeft w:val="0"/>
          <w:marRight w:val="0"/>
          <w:marTop w:val="0"/>
          <w:marBottom w:val="0"/>
          <w:divBdr>
            <w:top w:val="none" w:sz="0" w:space="0" w:color="auto"/>
            <w:left w:val="none" w:sz="0" w:space="0" w:color="auto"/>
            <w:bottom w:val="none" w:sz="0" w:space="0" w:color="auto"/>
            <w:right w:val="none" w:sz="0" w:space="0" w:color="auto"/>
          </w:divBdr>
        </w:div>
        <w:div w:id="838884334">
          <w:marLeft w:val="0"/>
          <w:marRight w:val="0"/>
          <w:marTop w:val="0"/>
          <w:marBottom w:val="0"/>
          <w:divBdr>
            <w:top w:val="none" w:sz="0" w:space="0" w:color="auto"/>
            <w:left w:val="none" w:sz="0" w:space="0" w:color="auto"/>
            <w:bottom w:val="none" w:sz="0" w:space="0" w:color="auto"/>
            <w:right w:val="none" w:sz="0" w:space="0" w:color="auto"/>
          </w:divBdr>
        </w:div>
      </w:divsChild>
    </w:div>
    <w:div w:id="673076144">
      <w:bodyDiv w:val="1"/>
      <w:marLeft w:val="0"/>
      <w:marRight w:val="0"/>
      <w:marTop w:val="0"/>
      <w:marBottom w:val="0"/>
      <w:divBdr>
        <w:top w:val="none" w:sz="0" w:space="0" w:color="auto"/>
        <w:left w:val="none" w:sz="0" w:space="0" w:color="auto"/>
        <w:bottom w:val="none" w:sz="0" w:space="0" w:color="auto"/>
        <w:right w:val="none" w:sz="0" w:space="0" w:color="auto"/>
      </w:divBdr>
      <w:divsChild>
        <w:div w:id="681859930">
          <w:marLeft w:val="0"/>
          <w:marRight w:val="0"/>
          <w:marTop w:val="0"/>
          <w:marBottom w:val="0"/>
          <w:divBdr>
            <w:top w:val="none" w:sz="0" w:space="0" w:color="auto"/>
            <w:left w:val="none" w:sz="0" w:space="0" w:color="auto"/>
            <w:bottom w:val="none" w:sz="0" w:space="0" w:color="auto"/>
            <w:right w:val="none" w:sz="0" w:space="0" w:color="auto"/>
          </w:divBdr>
        </w:div>
        <w:div w:id="1091975696">
          <w:marLeft w:val="0"/>
          <w:marRight w:val="0"/>
          <w:marTop w:val="0"/>
          <w:marBottom w:val="0"/>
          <w:divBdr>
            <w:top w:val="none" w:sz="0" w:space="0" w:color="auto"/>
            <w:left w:val="none" w:sz="0" w:space="0" w:color="auto"/>
            <w:bottom w:val="none" w:sz="0" w:space="0" w:color="auto"/>
            <w:right w:val="none" w:sz="0" w:space="0" w:color="auto"/>
          </w:divBdr>
        </w:div>
        <w:div w:id="466700115">
          <w:marLeft w:val="0"/>
          <w:marRight w:val="0"/>
          <w:marTop w:val="0"/>
          <w:marBottom w:val="0"/>
          <w:divBdr>
            <w:top w:val="none" w:sz="0" w:space="0" w:color="auto"/>
            <w:left w:val="none" w:sz="0" w:space="0" w:color="auto"/>
            <w:bottom w:val="none" w:sz="0" w:space="0" w:color="auto"/>
            <w:right w:val="none" w:sz="0" w:space="0" w:color="auto"/>
          </w:divBdr>
        </w:div>
        <w:div w:id="1524126301">
          <w:marLeft w:val="0"/>
          <w:marRight w:val="0"/>
          <w:marTop w:val="0"/>
          <w:marBottom w:val="0"/>
          <w:divBdr>
            <w:top w:val="none" w:sz="0" w:space="0" w:color="auto"/>
            <w:left w:val="none" w:sz="0" w:space="0" w:color="auto"/>
            <w:bottom w:val="none" w:sz="0" w:space="0" w:color="auto"/>
            <w:right w:val="none" w:sz="0" w:space="0" w:color="auto"/>
          </w:divBdr>
        </w:div>
        <w:div w:id="1508715573">
          <w:marLeft w:val="0"/>
          <w:marRight w:val="0"/>
          <w:marTop w:val="0"/>
          <w:marBottom w:val="0"/>
          <w:divBdr>
            <w:top w:val="none" w:sz="0" w:space="0" w:color="auto"/>
            <w:left w:val="none" w:sz="0" w:space="0" w:color="auto"/>
            <w:bottom w:val="none" w:sz="0" w:space="0" w:color="auto"/>
            <w:right w:val="none" w:sz="0" w:space="0" w:color="auto"/>
          </w:divBdr>
        </w:div>
        <w:div w:id="2041471502">
          <w:marLeft w:val="0"/>
          <w:marRight w:val="0"/>
          <w:marTop w:val="0"/>
          <w:marBottom w:val="0"/>
          <w:divBdr>
            <w:top w:val="none" w:sz="0" w:space="0" w:color="auto"/>
            <w:left w:val="none" w:sz="0" w:space="0" w:color="auto"/>
            <w:bottom w:val="none" w:sz="0" w:space="0" w:color="auto"/>
            <w:right w:val="none" w:sz="0" w:space="0" w:color="auto"/>
          </w:divBdr>
        </w:div>
        <w:div w:id="1416585525">
          <w:marLeft w:val="0"/>
          <w:marRight w:val="0"/>
          <w:marTop w:val="0"/>
          <w:marBottom w:val="0"/>
          <w:divBdr>
            <w:top w:val="none" w:sz="0" w:space="0" w:color="auto"/>
            <w:left w:val="none" w:sz="0" w:space="0" w:color="auto"/>
            <w:bottom w:val="none" w:sz="0" w:space="0" w:color="auto"/>
            <w:right w:val="none" w:sz="0" w:space="0" w:color="auto"/>
          </w:divBdr>
        </w:div>
      </w:divsChild>
    </w:div>
    <w:div w:id="710611060">
      <w:bodyDiv w:val="1"/>
      <w:marLeft w:val="0"/>
      <w:marRight w:val="0"/>
      <w:marTop w:val="0"/>
      <w:marBottom w:val="0"/>
      <w:divBdr>
        <w:top w:val="none" w:sz="0" w:space="0" w:color="auto"/>
        <w:left w:val="none" w:sz="0" w:space="0" w:color="auto"/>
        <w:bottom w:val="none" w:sz="0" w:space="0" w:color="auto"/>
        <w:right w:val="none" w:sz="0" w:space="0" w:color="auto"/>
      </w:divBdr>
      <w:divsChild>
        <w:div w:id="1214003435">
          <w:marLeft w:val="0"/>
          <w:marRight w:val="0"/>
          <w:marTop w:val="0"/>
          <w:marBottom w:val="0"/>
          <w:divBdr>
            <w:top w:val="none" w:sz="0" w:space="0" w:color="auto"/>
            <w:left w:val="none" w:sz="0" w:space="0" w:color="auto"/>
            <w:bottom w:val="none" w:sz="0" w:space="0" w:color="auto"/>
            <w:right w:val="none" w:sz="0" w:space="0" w:color="auto"/>
          </w:divBdr>
        </w:div>
        <w:div w:id="834685914">
          <w:marLeft w:val="0"/>
          <w:marRight w:val="0"/>
          <w:marTop w:val="0"/>
          <w:marBottom w:val="0"/>
          <w:divBdr>
            <w:top w:val="none" w:sz="0" w:space="0" w:color="auto"/>
            <w:left w:val="none" w:sz="0" w:space="0" w:color="auto"/>
            <w:bottom w:val="none" w:sz="0" w:space="0" w:color="auto"/>
            <w:right w:val="none" w:sz="0" w:space="0" w:color="auto"/>
          </w:divBdr>
        </w:div>
      </w:divsChild>
    </w:div>
    <w:div w:id="1062216517">
      <w:bodyDiv w:val="1"/>
      <w:marLeft w:val="0"/>
      <w:marRight w:val="0"/>
      <w:marTop w:val="0"/>
      <w:marBottom w:val="0"/>
      <w:divBdr>
        <w:top w:val="none" w:sz="0" w:space="0" w:color="auto"/>
        <w:left w:val="none" w:sz="0" w:space="0" w:color="auto"/>
        <w:bottom w:val="none" w:sz="0" w:space="0" w:color="auto"/>
        <w:right w:val="none" w:sz="0" w:space="0" w:color="auto"/>
      </w:divBdr>
      <w:divsChild>
        <w:div w:id="996306853">
          <w:marLeft w:val="0"/>
          <w:marRight w:val="0"/>
          <w:marTop w:val="0"/>
          <w:marBottom w:val="0"/>
          <w:divBdr>
            <w:top w:val="none" w:sz="0" w:space="0" w:color="auto"/>
            <w:left w:val="none" w:sz="0" w:space="0" w:color="auto"/>
            <w:bottom w:val="none" w:sz="0" w:space="0" w:color="auto"/>
            <w:right w:val="none" w:sz="0" w:space="0" w:color="auto"/>
          </w:divBdr>
        </w:div>
        <w:div w:id="1199466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进</dc:creator>
  <cp:keywords/>
  <dc:description/>
  <cp:lastModifiedBy>田 进</cp:lastModifiedBy>
  <cp:revision>24</cp:revision>
  <dcterms:created xsi:type="dcterms:W3CDTF">2022-11-04T12:04:00Z</dcterms:created>
  <dcterms:modified xsi:type="dcterms:W3CDTF">2023-01-19T08:42:00Z</dcterms:modified>
</cp:coreProperties>
</file>