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922" w:rsidRPr="00637D78" w:rsidRDefault="00835A4F">
      <w:pPr>
        <w:rPr>
          <w:sz w:val="32"/>
          <w:u w:val="single"/>
          <w:lang w:val="en-CA"/>
        </w:rPr>
      </w:pPr>
      <w:r w:rsidRPr="00637D78">
        <w:rPr>
          <w:sz w:val="32"/>
          <w:u w:val="single"/>
          <w:lang w:val="en-CA"/>
        </w:rPr>
        <w:t>TBI Monte Carlo:</w:t>
      </w:r>
      <w:r w:rsidRPr="007C767F">
        <w:rPr>
          <w:sz w:val="32"/>
          <w:lang w:val="en-CA"/>
        </w:rPr>
        <w:t xml:space="preserve"> </w:t>
      </w:r>
      <w:r w:rsidR="007C767F" w:rsidRPr="007C767F">
        <w:rPr>
          <w:sz w:val="32"/>
          <w:lang w:val="en-CA"/>
        </w:rPr>
        <w:t>more information</w:t>
      </w:r>
    </w:p>
    <w:p w:rsidR="00CB7EB1" w:rsidRDefault="00CB7EB1">
      <w:pPr>
        <w:rPr>
          <w:b/>
          <w:lang w:val="en-CA"/>
        </w:rPr>
      </w:pPr>
      <w:r w:rsidRPr="00637D78">
        <w:rPr>
          <w:b/>
          <w:lang w:val="en-CA"/>
        </w:rPr>
        <w:t>Levi Burns</w:t>
      </w:r>
    </w:p>
    <w:p w:rsidR="00637D78" w:rsidRDefault="00637D78">
      <w:pPr>
        <w:rPr>
          <w:b/>
          <w:lang w:val="en-CA"/>
        </w:rPr>
      </w:pPr>
    </w:p>
    <w:p w:rsidR="00002558" w:rsidRDefault="00002558">
      <w:pPr>
        <w:rPr>
          <w:lang w:val="en-CA"/>
        </w:rPr>
      </w:pPr>
      <w:r w:rsidRPr="00002558">
        <w:rPr>
          <w:lang w:val="en-CA"/>
        </w:rPr>
        <w:t>The MC results</w:t>
      </w:r>
      <w:r>
        <w:rPr>
          <w:lang w:val="en-CA"/>
        </w:rPr>
        <w:t xml:space="preserve"> for the two phantoms are in MIM</w:t>
      </w:r>
    </w:p>
    <w:p w:rsidR="00002558" w:rsidRDefault="00002558">
      <w:pPr>
        <w:rPr>
          <w:lang w:val="en-CA"/>
        </w:rPr>
      </w:pPr>
      <w:r>
        <w:rPr>
          <w:lang w:val="en-CA"/>
        </w:rPr>
        <w:t>Case #1 (from the paper/my thesis) – “TBI PHANTOM B2” in MIM (ANON70346) – the one with two pieces of lead</w:t>
      </w:r>
    </w:p>
    <w:p w:rsidR="00002558" w:rsidRPr="00002558" w:rsidRDefault="00002558">
      <w:pPr>
        <w:rPr>
          <w:lang w:val="en-CA"/>
        </w:rPr>
      </w:pPr>
      <w:r>
        <w:rPr>
          <w:lang w:val="en-CA"/>
        </w:rPr>
        <w:t>Case #2 – “TBI PHANTOM” (01262018) – with one piece of lead</w:t>
      </w:r>
    </w:p>
    <w:p w:rsidR="00002558" w:rsidRDefault="00002558">
      <w:pPr>
        <w:rPr>
          <w:b/>
          <w:lang w:val="en-CA"/>
        </w:rPr>
      </w:pPr>
    </w:p>
    <w:p w:rsidR="00856FD1" w:rsidRDefault="00856FD1">
      <w:pPr>
        <w:rPr>
          <w:lang w:val="en-CA"/>
        </w:rPr>
      </w:pPr>
      <w:r w:rsidRPr="00757424">
        <w:rPr>
          <w:u w:val="single"/>
          <w:lang w:val="en-CA"/>
        </w:rPr>
        <w:t xml:space="preserve">Moving files between accounts on </w:t>
      </w:r>
      <w:proofErr w:type="gramStart"/>
      <w:r w:rsidRPr="00757424">
        <w:rPr>
          <w:u w:val="single"/>
          <w:lang w:val="en-CA"/>
        </w:rPr>
        <w:t>Unix</w:t>
      </w:r>
      <w:proofErr w:type="gramEnd"/>
      <w:r w:rsidRPr="00757424">
        <w:rPr>
          <w:u w:val="single"/>
          <w:lang w:val="en-CA"/>
        </w:rPr>
        <w:t>:</w:t>
      </w:r>
      <w:r>
        <w:rPr>
          <w:lang w:val="en-CA"/>
        </w:rPr>
        <w:t xml:space="preserve"> (e.g. for the prone shift part of the pipeline): </w:t>
      </w:r>
    </w:p>
    <w:p w:rsidR="00856FD1" w:rsidRDefault="00856FD1" w:rsidP="00856FD1">
      <w:pPr>
        <w:pStyle w:val="ListParagraph"/>
        <w:numPr>
          <w:ilvl w:val="0"/>
          <w:numId w:val="6"/>
        </w:numPr>
        <w:rPr>
          <w:lang w:val="en-CA"/>
        </w:rPr>
      </w:pPr>
      <w:r>
        <w:rPr>
          <w:lang w:val="en-CA"/>
        </w:rPr>
        <w:t>Be in the directory where you are either trying to send files from, or gather files to</w:t>
      </w:r>
    </w:p>
    <w:p w:rsidR="00856FD1" w:rsidRDefault="00856FD1" w:rsidP="00856FD1">
      <w:pPr>
        <w:pStyle w:val="ListParagraph"/>
        <w:numPr>
          <w:ilvl w:val="0"/>
          <w:numId w:val="6"/>
        </w:numPr>
        <w:rPr>
          <w:lang w:val="en-CA"/>
        </w:rPr>
      </w:pPr>
      <w:r>
        <w:rPr>
          <w:lang w:val="en-CA"/>
        </w:rPr>
        <w:t>Use “</w:t>
      </w:r>
      <w:proofErr w:type="spellStart"/>
      <w:r>
        <w:rPr>
          <w:lang w:val="en-CA"/>
        </w:rPr>
        <w:t>sftp</w:t>
      </w:r>
      <w:proofErr w:type="spellEnd"/>
      <w:r>
        <w:rPr>
          <w:lang w:val="en-CA"/>
        </w:rPr>
        <w:t>” to sign in to another account from inside that directory.</w:t>
      </w:r>
    </w:p>
    <w:p w:rsidR="00856FD1" w:rsidRPr="00856FD1" w:rsidRDefault="00856FD1" w:rsidP="00856FD1">
      <w:pPr>
        <w:pStyle w:val="ListParagraph"/>
        <w:rPr>
          <w:rFonts w:ascii="Consolas" w:hAnsi="Consolas" w:cs="Consolas"/>
          <w:lang w:val="en-CA"/>
        </w:rPr>
      </w:pPr>
      <w:r>
        <w:rPr>
          <w:lang w:val="en-CA"/>
        </w:rPr>
        <w:t xml:space="preserve">E.g. </w:t>
      </w:r>
      <w:proofErr w:type="spellStart"/>
      <w:r w:rsidRPr="00040C1A">
        <w:rPr>
          <w:rFonts w:ascii="Consolas" w:hAnsi="Consolas" w:cs="Consolas"/>
          <w:lang w:val="en-CA"/>
        </w:rPr>
        <w:t>sftp</w:t>
      </w:r>
      <w:proofErr w:type="spellEnd"/>
      <w:r w:rsidRPr="00040C1A">
        <w:rPr>
          <w:rFonts w:ascii="Consolas" w:hAnsi="Consolas" w:cs="Consolas"/>
          <w:lang w:val="en-CA"/>
        </w:rPr>
        <w:t xml:space="preserve"> </w:t>
      </w:r>
      <w:hyperlink r:id="rId5" w:history="1">
        <w:r w:rsidRPr="00E72F59">
          <w:rPr>
            <w:rStyle w:val="Hyperlink"/>
            <w:rFonts w:ascii="Consolas" w:hAnsi="Consolas" w:cs="Consolas"/>
            <w:lang w:val="en-CA"/>
          </w:rPr>
          <w:t>tteke@205.233.175.86</w:t>
        </w:r>
      </w:hyperlink>
    </w:p>
    <w:p w:rsidR="00856FD1" w:rsidRDefault="007F564F" w:rsidP="00856FD1">
      <w:pPr>
        <w:pStyle w:val="ListParagraph"/>
        <w:numPr>
          <w:ilvl w:val="0"/>
          <w:numId w:val="6"/>
        </w:numPr>
        <w:rPr>
          <w:lang w:val="en-CA"/>
        </w:rPr>
      </w:pPr>
      <w:r>
        <w:rPr>
          <w:lang w:val="en-CA"/>
        </w:rPr>
        <w:t>Use “cd” commands to get to where you need to be</w:t>
      </w:r>
    </w:p>
    <w:p w:rsidR="007F564F" w:rsidRDefault="007F564F" w:rsidP="00856FD1">
      <w:pPr>
        <w:pStyle w:val="ListParagraph"/>
        <w:numPr>
          <w:ilvl w:val="0"/>
          <w:numId w:val="6"/>
        </w:numPr>
        <w:rPr>
          <w:lang w:val="en-CA"/>
        </w:rPr>
      </w:pPr>
      <w:r>
        <w:rPr>
          <w:lang w:val="en-CA"/>
        </w:rPr>
        <w:t xml:space="preserve">Use either “put” to put a file into the directory you signed in to, or “get” to grab a file to your first directory. </w:t>
      </w:r>
    </w:p>
    <w:p w:rsidR="007F564F" w:rsidRDefault="007F564F" w:rsidP="007F564F">
      <w:pPr>
        <w:pStyle w:val="ListParagraph"/>
        <w:numPr>
          <w:ilvl w:val="1"/>
          <w:numId w:val="6"/>
        </w:numPr>
        <w:rPr>
          <w:lang w:val="en-CA"/>
        </w:rPr>
      </w:pPr>
      <w:r>
        <w:rPr>
          <w:lang w:val="en-CA"/>
        </w:rPr>
        <w:t>Here you can’t use tab autocomplete to get file names, you need to type them out completely.</w:t>
      </w:r>
    </w:p>
    <w:p w:rsidR="00856FD1" w:rsidRPr="00856FD1" w:rsidRDefault="00856FD1" w:rsidP="00856FD1">
      <w:pPr>
        <w:pStyle w:val="ListParagraph"/>
        <w:rPr>
          <w:rFonts w:ascii="Consolas" w:hAnsi="Consolas" w:cs="Consolas"/>
          <w:lang w:val="en-CA"/>
        </w:rPr>
      </w:pPr>
    </w:p>
    <w:tbl>
      <w:tblPr>
        <w:tblStyle w:val="TableGrid"/>
        <w:tblW w:w="0" w:type="auto"/>
        <w:jc w:val="center"/>
        <w:tblLook w:val="04A0" w:firstRow="1" w:lastRow="0" w:firstColumn="1" w:lastColumn="0" w:noHBand="0" w:noVBand="1"/>
      </w:tblPr>
      <w:tblGrid>
        <w:gridCol w:w="2808"/>
        <w:gridCol w:w="4626"/>
      </w:tblGrid>
      <w:tr w:rsidR="002F503B" w:rsidTr="006D070D">
        <w:trPr>
          <w:jc w:val="center"/>
        </w:trPr>
        <w:tc>
          <w:tcPr>
            <w:tcW w:w="2808" w:type="dxa"/>
          </w:tcPr>
          <w:p w:rsidR="002F503B" w:rsidRDefault="002F503B">
            <w:pPr>
              <w:rPr>
                <w:lang w:val="en-CA"/>
              </w:rPr>
            </w:pPr>
            <w:r>
              <w:rPr>
                <w:lang w:val="en-CA"/>
              </w:rPr>
              <w:t>Executable</w:t>
            </w:r>
          </w:p>
        </w:tc>
        <w:tc>
          <w:tcPr>
            <w:tcW w:w="4626" w:type="dxa"/>
          </w:tcPr>
          <w:p w:rsidR="002F503B" w:rsidRDefault="002F503B">
            <w:pPr>
              <w:rPr>
                <w:lang w:val="en-CA"/>
              </w:rPr>
            </w:pPr>
            <w:r>
              <w:rPr>
                <w:lang w:val="en-CA"/>
              </w:rPr>
              <w:t>Code name (C++)</w:t>
            </w:r>
          </w:p>
        </w:tc>
      </w:tr>
      <w:tr w:rsidR="002F503B" w:rsidTr="006D070D">
        <w:trPr>
          <w:jc w:val="center"/>
        </w:trPr>
        <w:tc>
          <w:tcPr>
            <w:tcW w:w="2808" w:type="dxa"/>
          </w:tcPr>
          <w:p w:rsidR="002F503B" w:rsidRPr="006D070D" w:rsidRDefault="006D070D">
            <w:pPr>
              <w:rPr>
                <w:lang w:val="en-CA"/>
              </w:rPr>
            </w:pPr>
            <w:proofErr w:type="spellStart"/>
            <w:r w:rsidRPr="006D070D">
              <w:rPr>
                <w:lang w:val="en-CA"/>
              </w:rPr>
              <w:t>conv</w:t>
            </w:r>
            <w:proofErr w:type="spellEnd"/>
          </w:p>
        </w:tc>
        <w:tc>
          <w:tcPr>
            <w:tcW w:w="4626" w:type="dxa"/>
          </w:tcPr>
          <w:p w:rsidR="002F503B" w:rsidRPr="006D070D" w:rsidRDefault="006D070D">
            <w:pPr>
              <w:rPr>
                <w:lang w:val="en-CA"/>
              </w:rPr>
            </w:pPr>
            <w:r w:rsidRPr="006D070D">
              <w:rPr>
                <w:lang w:val="en-CA"/>
              </w:rPr>
              <w:t>dose_conv.cc</w:t>
            </w:r>
          </w:p>
        </w:tc>
      </w:tr>
      <w:tr w:rsidR="002F503B" w:rsidTr="006D070D">
        <w:trPr>
          <w:jc w:val="center"/>
        </w:trPr>
        <w:tc>
          <w:tcPr>
            <w:tcW w:w="2808" w:type="dxa"/>
          </w:tcPr>
          <w:p w:rsidR="002F503B" w:rsidRPr="006D070D" w:rsidRDefault="006D070D">
            <w:pPr>
              <w:rPr>
                <w:lang w:val="en-CA"/>
              </w:rPr>
            </w:pPr>
            <w:r w:rsidRPr="006D070D">
              <w:rPr>
                <w:lang w:val="en-CA"/>
              </w:rPr>
              <w:t>extend</w:t>
            </w:r>
          </w:p>
        </w:tc>
        <w:tc>
          <w:tcPr>
            <w:tcW w:w="4626" w:type="dxa"/>
          </w:tcPr>
          <w:p w:rsidR="002F503B" w:rsidRPr="006D070D" w:rsidRDefault="001C730B">
            <w:pPr>
              <w:rPr>
                <w:lang w:val="en-CA"/>
              </w:rPr>
            </w:pPr>
            <w:r>
              <w:rPr>
                <w:lang w:val="en-CA"/>
              </w:rPr>
              <w:t>extend_patient_ID</w:t>
            </w:r>
            <w:bookmarkStart w:id="0" w:name="_GoBack"/>
            <w:bookmarkEnd w:id="0"/>
            <w:r w:rsidR="006D070D" w:rsidRPr="006D070D">
              <w:rPr>
                <w:lang w:val="en-CA"/>
              </w:rPr>
              <w:t>.cc</w:t>
            </w:r>
          </w:p>
        </w:tc>
      </w:tr>
      <w:tr w:rsidR="002F503B" w:rsidTr="006D070D">
        <w:trPr>
          <w:jc w:val="center"/>
        </w:trPr>
        <w:tc>
          <w:tcPr>
            <w:tcW w:w="2808" w:type="dxa"/>
          </w:tcPr>
          <w:p w:rsidR="002F503B" w:rsidRPr="006D070D" w:rsidRDefault="006D070D">
            <w:pPr>
              <w:rPr>
                <w:lang w:val="en-CA"/>
              </w:rPr>
            </w:pPr>
            <w:proofErr w:type="spellStart"/>
            <w:r w:rsidRPr="006D070D">
              <w:rPr>
                <w:lang w:val="en-CA"/>
              </w:rPr>
              <w:t>filtershift</w:t>
            </w:r>
            <w:proofErr w:type="spellEnd"/>
          </w:p>
        </w:tc>
        <w:tc>
          <w:tcPr>
            <w:tcW w:w="4626" w:type="dxa"/>
          </w:tcPr>
          <w:p w:rsidR="002F503B" w:rsidRPr="006D070D" w:rsidRDefault="006D070D">
            <w:pPr>
              <w:rPr>
                <w:lang w:val="en-CA"/>
              </w:rPr>
            </w:pPr>
            <w:r w:rsidRPr="006D070D">
              <w:rPr>
                <w:lang w:val="en-CA"/>
              </w:rPr>
              <w:t>filter_shifter_reschange_id.cc</w:t>
            </w:r>
          </w:p>
        </w:tc>
      </w:tr>
      <w:tr w:rsidR="002F503B" w:rsidTr="006D070D">
        <w:trPr>
          <w:jc w:val="center"/>
        </w:trPr>
        <w:tc>
          <w:tcPr>
            <w:tcW w:w="2808" w:type="dxa"/>
          </w:tcPr>
          <w:p w:rsidR="002F503B" w:rsidRPr="006D070D" w:rsidRDefault="006D070D">
            <w:pPr>
              <w:rPr>
                <w:lang w:val="en-CA"/>
              </w:rPr>
            </w:pPr>
            <w:r w:rsidRPr="006D070D">
              <w:rPr>
                <w:lang w:val="en-CA"/>
              </w:rPr>
              <w:t>lead</w:t>
            </w:r>
          </w:p>
        </w:tc>
        <w:tc>
          <w:tcPr>
            <w:tcW w:w="4626" w:type="dxa"/>
          </w:tcPr>
          <w:p w:rsidR="002F503B" w:rsidRPr="006D070D" w:rsidRDefault="006D070D">
            <w:pPr>
              <w:rPr>
                <w:lang w:val="en-CA"/>
              </w:rPr>
            </w:pPr>
            <w:r w:rsidRPr="006D070D">
              <w:rPr>
                <w:lang w:val="en-CA"/>
              </w:rPr>
              <w:t>put_lead_on_top_id.cc</w:t>
            </w:r>
          </w:p>
        </w:tc>
      </w:tr>
      <w:tr w:rsidR="002F503B" w:rsidTr="006D070D">
        <w:trPr>
          <w:jc w:val="center"/>
        </w:trPr>
        <w:tc>
          <w:tcPr>
            <w:tcW w:w="2808" w:type="dxa"/>
          </w:tcPr>
          <w:p w:rsidR="002F503B" w:rsidRPr="006D070D" w:rsidRDefault="006D070D">
            <w:pPr>
              <w:rPr>
                <w:lang w:val="en-CA"/>
              </w:rPr>
            </w:pPr>
            <w:r w:rsidRPr="006D070D">
              <w:rPr>
                <w:lang w:val="en-CA"/>
              </w:rPr>
              <w:t>plastic</w:t>
            </w:r>
          </w:p>
        </w:tc>
        <w:tc>
          <w:tcPr>
            <w:tcW w:w="4626" w:type="dxa"/>
          </w:tcPr>
          <w:p w:rsidR="002F503B" w:rsidRPr="006D070D" w:rsidRDefault="006D070D">
            <w:pPr>
              <w:rPr>
                <w:lang w:val="en-CA"/>
              </w:rPr>
            </w:pPr>
            <w:r w:rsidRPr="006D070D">
              <w:rPr>
                <w:lang w:val="en-CA"/>
              </w:rPr>
              <w:t>put_plastic_on_patient_id.cc</w:t>
            </w:r>
          </w:p>
        </w:tc>
      </w:tr>
      <w:tr w:rsidR="002F503B" w:rsidTr="006D070D">
        <w:trPr>
          <w:jc w:val="center"/>
        </w:trPr>
        <w:tc>
          <w:tcPr>
            <w:tcW w:w="2808" w:type="dxa"/>
          </w:tcPr>
          <w:p w:rsidR="002F503B" w:rsidRPr="006D070D" w:rsidRDefault="006D070D">
            <w:pPr>
              <w:rPr>
                <w:lang w:val="en-CA"/>
              </w:rPr>
            </w:pPr>
            <w:r w:rsidRPr="006D070D">
              <w:rPr>
                <w:lang w:val="en-CA"/>
              </w:rPr>
              <w:t>read</w:t>
            </w:r>
          </w:p>
        </w:tc>
        <w:tc>
          <w:tcPr>
            <w:tcW w:w="4626" w:type="dxa"/>
          </w:tcPr>
          <w:p w:rsidR="002F503B" w:rsidRPr="006D070D" w:rsidRDefault="006D070D">
            <w:pPr>
              <w:rPr>
                <w:lang w:val="en-CA"/>
              </w:rPr>
            </w:pPr>
            <w:r w:rsidRPr="006D070D">
              <w:rPr>
                <w:lang w:val="en-CA"/>
              </w:rPr>
              <w:t>read_out_vals.cc</w:t>
            </w:r>
          </w:p>
          <w:p w:rsidR="006D070D" w:rsidRPr="006D070D" w:rsidRDefault="006D070D">
            <w:pPr>
              <w:rPr>
                <w:lang w:val="en-CA"/>
              </w:rPr>
            </w:pPr>
            <w:r w:rsidRPr="006D070D">
              <w:rPr>
                <w:lang w:val="en-CA"/>
              </w:rPr>
              <w:t xml:space="preserve">(not working on cluster right now… sorry! need to open </w:t>
            </w:r>
            <w:proofErr w:type="spellStart"/>
            <w:r w:rsidRPr="006D070D">
              <w:rPr>
                <w:lang w:val="en-CA"/>
              </w:rPr>
              <w:t>egsphants</w:t>
            </w:r>
            <w:proofErr w:type="spellEnd"/>
            <w:r w:rsidRPr="006D070D">
              <w:rPr>
                <w:lang w:val="en-CA"/>
              </w:rPr>
              <w:t xml:space="preserve"> manually; someone in the department could probably fix this easily, i have no time left to do so)</w:t>
            </w:r>
          </w:p>
        </w:tc>
      </w:tr>
      <w:tr w:rsidR="002F503B" w:rsidTr="006D070D">
        <w:trPr>
          <w:jc w:val="center"/>
        </w:trPr>
        <w:tc>
          <w:tcPr>
            <w:tcW w:w="2808" w:type="dxa"/>
          </w:tcPr>
          <w:p w:rsidR="002F503B" w:rsidRPr="006D070D" w:rsidRDefault="006D070D">
            <w:pPr>
              <w:rPr>
                <w:lang w:val="en-CA"/>
              </w:rPr>
            </w:pPr>
            <w:r w:rsidRPr="006D070D">
              <w:rPr>
                <w:lang w:val="en-CA"/>
              </w:rPr>
              <w:t>sgolay</w:t>
            </w:r>
          </w:p>
        </w:tc>
        <w:tc>
          <w:tcPr>
            <w:tcW w:w="4626" w:type="dxa"/>
          </w:tcPr>
          <w:p w:rsidR="002F503B" w:rsidRPr="006D070D" w:rsidRDefault="006D070D">
            <w:pPr>
              <w:rPr>
                <w:lang w:val="en-CA"/>
              </w:rPr>
            </w:pPr>
            <w:r w:rsidRPr="006D070D">
              <w:rPr>
                <w:lang w:val="en-CA"/>
              </w:rPr>
              <w:t>sgolay3d_final.cc</w:t>
            </w:r>
          </w:p>
          <w:p w:rsidR="006D070D" w:rsidRPr="006D070D" w:rsidRDefault="006D070D">
            <w:pPr>
              <w:rPr>
                <w:lang w:val="en-CA"/>
              </w:rPr>
            </w:pPr>
            <w:r w:rsidRPr="006D070D">
              <w:rPr>
                <w:lang w:val="en-CA"/>
              </w:rPr>
              <w:t>*better than the clinical one! handles uncertainties better</w:t>
            </w:r>
          </w:p>
        </w:tc>
      </w:tr>
      <w:tr w:rsidR="002F503B" w:rsidTr="006D070D">
        <w:trPr>
          <w:jc w:val="center"/>
        </w:trPr>
        <w:tc>
          <w:tcPr>
            <w:tcW w:w="2808" w:type="dxa"/>
          </w:tcPr>
          <w:p w:rsidR="002F503B" w:rsidRPr="006D070D" w:rsidRDefault="006D070D">
            <w:pPr>
              <w:rPr>
                <w:lang w:val="en-CA"/>
              </w:rPr>
            </w:pPr>
            <w:r w:rsidRPr="006D070D">
              <w:rPr>
                <w:lang w:val="en-CA"/>
              </w:rPr>
              <w:t>stacker</w:t>
            </w:r>
          </w:p>
        </w:tc>
        <w:tc>
          <w:tcPr>
            <w:tcW w:w="4626" w:type="dxa"/>
          </w:tcPr>
          <w:p w:rsidR="002F503B" w:rsidRPr="006D070D" w:rsidRDefault="006D070D">
            <w:pPr>
              <w:rPr>
                <w:lang w:val="en-CA"/>
              </w:rPr>
            </w:pPr>
            <w:r w:rsidRPr="006D070D">
              <w:rPr>
                <w:lang w:val="en-CA"/>
              </w:rPr>
              <w:t>phantom_stacker_tt_id.cc</w:t>
            </w:r>
          </w:p>
        </w:tc>
      </w:tr>
      <w:tr w:rsidR="006D070D" w:rsidTr="006D070D">
        <w:trPr>
          <w:jc w:val="center"/>
        </w:trPr>
        <w:tc>
          <w:tcPr>
            <w:tcW w:w="2808" w:type="dxa"/>
          </w:tcPr>
          <w:p w:rsidR="006D070D" w:rsidRPr="006D070D" w:rsidRDefault="006D070D">
            <w:pPr>
              <w:rPr>
                <w:lang w:val="en-CA"/>
              </w:rPr>
            </w:pPr>
            <w:proofErr w:type="spellStart"/>
            <w:r w:rsidRPr="006D070D">
              <w:rPr>
                <w:lang w:val="en-CA"/>
              </w:rPr>
              <w:t>shift_calcs</w:t>
            </w:r>
            <w:proofErr w:type="spellEnd"/>
          </w:p>
        </w:tc>
        <w:tc>
          <w:tcPr>
            <w:tcW w:w="4626" w:type="dxa"/>
          </w:tcPr>
          <w:p w:rsidR="006D070D" w:rsidRPr="006D070D" w:rsidRDefault="006D070D">
            <w:pPr>
              <w:rPr>
                <w:lang w:val="en-CA"/>
              </w:rPr>
            </w:pPr>
            <w:r w:rsidRPr="006D070D">
              <w:rPr>
                <w:lang w:val="en-CA"/>
              </w:rPr>
              <w:t>shift_calcs.cc</w:t>
            </w:r>
          </w:p>
        </w:tc>
      </w:tr>
      <w:tr w:rsidR="006D070D" w:rsidTr="006D070D">
        <w:trPr>
          <w:jc w:val="center"/>
        </w:trPr>
        <w:tc>
          <w:tcPr>
            <w:tcW w:w="2808" w:type="dxa"/>
          </w:tcPr>
          <w:p w:rsidR="006D070D" w:rsidRPr="006D070D" w:rsidRDefault="006D070D">
            <w:pPr>
              <w:rPr>
                <w:lang w:val="en-CA"/>
              </w:rPr>
            </w:pPr>
            <w:r w:rsidRPr="006D070D">
              <w:rPr>
                <w:lang w:val="en-CA"/>
              </w:rPr>
              <w:t>strip</w:t>
            </w:r>
          </w:p>
        </w:tc>
        <w:tc>
          <w:tcPr>
            <w:tcW w:w="4626" w:type="dxa"/>
          </w:tcPr>
          <w:p w:rsidR="006D070D" w:rsidRPr="006D070D" w:rsidRDefault="006D070D">
            <w:pPr>
              <w:rPr>
                <w:lang w:val="en-CA"/>
              </w:rPr>
            </w:pPr>
            <w:r w:rsidRPr="006D070D">
              <w:rPr>
                <w:lang w:val="en-CA"/>
              </w:rPr>
              <w:t>dose_strip_final.cc</w:t>
            </w:r>
          </w:p>
        </w:tc>
      </w:tr>
      <w:tr w:rsidR="006D070D" w:rsidTr="006D070D">
        <w:trPr>
          <w:jc w:val="center"/>
        </w:trPr>
        <w:tc>
          <w:tcPr>
            <w:tcW w:w="2808" w:type="dxa"/>
          </w:tcPr>
          <w:p w:rsidR="006D070D" w:rsidRPr="006D070D" w:rsidRDefault="006D070D">
            <w:pPr>
              <w:rPr>
                <w:lang w:val="en-CA"/>
              </w:rPr>
            </w:pPr>
            <w:proofErr w:type="spellStart"/>
            <w:r w:rsidRPr="006D070D">
              <w:rPr>
                <w:lang w:val="en-CA"/>
              </w:rPr>
              <w:t>array_vals</w:t>
            </w:r>
            <w:proofErr w:type="spellEnd"/>
          </w:p>
        </w:tc>
        <w:tc>
          <w:tcPr>
            <w:tcW w:w="4626" w:type="dxa"/>
          </w:tcPr>
          <w:p w:rsidR="006D070D" w:rsidRPr="006D070D" w:rsidRDefault="006D070D">
            <w:pPr>
              <w:rPr>
                <w:lang w:val="en-CA"/>
              </w:rPr>
            </w:pPr>
            <w:r w:rsidRPr="006D070D">
              <w:rPr>
                <w:lang w:val="en-CA"/>
              </w:rPr>
              <w:t>array_vals.cc</w:t>
            </w:r>
          </w:p>
        </w:tc>
      </w:tr>
    </w:tbl>
    <w:p w:rsidR="002F503B" w:rsidRDefault="002F503B">
      <w:pPr>
        <w:rPr>
          <w:lang w:val="en-CA"/>
        </w:rPr>
      </w:pPr>
    </w:p>
    <w:p w:rsidR="00637D78" w:rsidRDefault="007F564F">
      <w:pPr>
        <w:rPr>
          <w:lang w:val="en-CA"/>
        </w:rPr>
      </w:pPr>
      <w:r>
        <w:rPr>
          <w:lang w:val="en-CA"/>
        </w:rPr>
        <w:lastRenderedPageBreak/>
        <w:t>A note about file resolution:</w:t>
      </w:r>
    </w:p>
    <w:p w:rsidR="007F564F" w:rsidRDefault="00C17A96" w:rsidP="007F564F">
      <w:pPr>
        <w:pStyle w:val="ListParagraph"/>
        <w:numPr>
          <w:ilvl w:val="0"/>
          <w:numId w:val="6"/>
        </w:numPr>
        <w:rPr>
          <w:lang w:val="en-CA"/>
        </w:rPr>
      </w:pPr>
      <w:r>
        <w:rPr>
          <w:lang w:val="en-CA"/>
        </w:rPr>
        <w:t>Tony Teke started this project with 0.5 cm resolution phantoms, but in the time between we worked on this project, the MC program was designed to make 0.25 cm resolution phantoms.</w:t>
      </w:r>
    </w:p>
    <w:p w:rsidR="00C17A96" w:rsidRDefault="00C17A96" w:rsidP="007F564F">
      <w:pPr>
        <w:pStyle w:val="ListParagraph"/>
        <w:numPr>
          <w:ilvl w:val="0"/>
          <w:numId w:val="6"/>
        </w:numPr>
        <w:rPr>
          <w:lang w:val="en-CA"/>
        </w:rPr>
      </w:pPr>
      <w:r>
        <w:rPr>
          <w:lang w:val="en-CA"/>
        </w:rPr>
        <w:t>This pipeline relies on 0.25 cm resolution phantoms. It is possible to adjust this, but it would take several days of debugging to change and is probably not worth the effort…</w:t>
      </w:r>
    </w:p>
    <w:p w:rsidR="00C17A96" w:rsidRDefault="00C17A96" w:rsidP="00C17A96">
      <w:pPr>
        <w:rPr>
          <w:lang w:val="en-CA"/>
        </w:rPr>
      </w:pPr>
    </w:p>
    <w:p w:rsidR="00C17A96" w:rsidRDefault="00DC2C9A" w:rsidP="00C17A96">
      <w:pPr>
        <w:rPr>
          <w:lang w:val="en-CA"/>
        </w:rPr>
      </w:pPr>
      <w:r>
        <w:rPr>
          <w:lang w:val="en-CA"/>
        </w:rPr>
        <w:t>Appropriate grids for the z-direction:</w:t>
      </w:r>
    </w:p>
    <w:p w:rsidR="00C17A96" w:rsidRDefault="00C17A96" w:rsidP="00C17A96">
      <w:pPr>
        <w:pStyle w:val="ListParagraph"/>
        <w:numPr>
          <w:ilvl w:val="0"/>
          <w:numId w:val="6"/>
        </w:numPr>
        <w:rPr>
          <w:lang w:val="en-CA"/>
        </w:rPr>
      </w:pPr>
      <w:r>
        <w:rPr>
          <w:lang w:val="en-CA"/>
        </w:rPr>
        <w:t>Some patient phantoms, for some reason, have wonky z grids. For example, they won’t include 0.000 (e.g. they’ll all be offset by 0.100), or sometimes there will be uneven spacing between a few voxels (twice I have seen patients with 0.25047 cm resolution or something like that, but three or four voxels were 0.25048 cm apart)</w:t>
      </w:r>
    </w:p>
    <w:p w:rsidR="00C17A96" w:rsidRDefault="00C17A96" w:rsidP="00C17A96">
      <w:pPr>
        <w:pStyle w:val="ListParagraph"/>
        <w:numPr>
          <w:ilvl w:val="0"/>
          <w:numId w:val="6"/>
        </w:numPr>
        <w:rPr>
          <w:lang w:val="en-CA"/>
        </w:rPr>
      </w:pPr>
      <w:r>
        <w:rPr>
          <w:lang w:val="en-CA"/>
        </w:rPr>
        <w:t>If you come across this, the easiest way to solve the problem is to manually erase the z-grid for that phantom and to enter a new one, with the same number of voxels. Make sure your values are 0.25 cm spaced and include 0.0000 as one of the points.</w:t>
      </w:r>
    </w:p>
    <w:p w:rsidR="00DC2C9A" w:rsidRDefault="00DC2C9A" w:rsidP="00DC2C9A">
      <w:pPr>
        <w:pStyle w:val="ListParagraph"/>
        <w:numPr>
          <w:ilvl w:val="1"/>
          <w:numId w:val="6"/>
        </w:numPr>
        <w:rPr>
          <w:lang w:val="en-CA"/>
        </w:rPr>
      </w:pPr>
      <w:r>
        <w:rPr>
          <w:lang w:val="en-CA"/>
        </w:rPr>
        <w:t>I tried using a “</w:t>
      </w:r>
      <w:proofErr w:type="spellStart"/>
      <w:r>
        <w:rPr>
          <w:lang w:val="en-CA"/>
        </w:rPr>
        <w:t>zoffset</w:t>
      </w:r>
      <w:proofErr w:type="spellEnd"/>
      <w:r>
        <w:rPr>
          <w:lang w:val="en-CA"/>
        </w:rPr>
        <w:t xml:space="preserve">” variable in Matlab for this at one point, but this was sort of finicky. I would still recommend simply resetting the grid manually. </w:t>
      </w:r>
    </w:p>
    <w:p w:rsidR="005B4672" w:rsidRDefault="005B4672" w:rsidP="005C7EAA">
      <w:pPr>
        <w:pStyle w:val="ListParagraph"/>
        <w:numPr>
          <w:ilvl w:val="0"/>
          <w:numId w:val="4"/>
        </w:numPr>
        <w:rPr>
          <w:lang w:val="en-CA"/>
        </w:rPr>
      </w:pPr>
      <w:r>
        <w:rPr>
          <w:lang w:val="en-CA"/>
        </w:rPr>
        <w:t xml:space="preserve">Can use arrayvals.cc to do this; but you might have to do it in chunks (negative values first, then positive values); it doesn’t like crossing over zero. Still faster to do it this way than typing it all out by hand </w:t>
      </w:r>
      <w:r w:rsidRPr="005B4672">
        <w:rPr>
          <w:lang w:val="en-CA"/>
        </w:rPr>
        <w:sym w:font="Wingdings" w:char="F04A"/>
      </w:r>
    </w:p>
    <w:p w:rsidR="00664F70" w:rsidRPr="005C7EAA" w:rsidRDefault="00664F70" w:rsidP="00664F70">
      <w:pPr>
        <w:pStyle w:val="ListParagraph"/>
        <w:ind w:left="1080"/>
        <w:rPr>
          <w:lang w:val="en-CA"/>
        </w:rPr>
      </w:pPr>
    </w:p>
    <w:p w:rsidR="00AE3228" w:rsidRPr="00AE3228" w:rsidRDefault="00DC2C9A" w:rsidP="001964C1">
      <w:pPr>
        <w:rPr>
          <w:b/>
          <w:u w:val="single"/>
          <w:lang w:val="en-CA"/>
        </w:rPr>
      </w:pPr>
      <w:r>
        <w:rPr>
          <w:lang w:val="en-CA"/>
        </w:rPr>
        <w:t xml:space="preserve">Some phantom pictures: </w:t>
      </w:r>
    </w:p>
    <w:p w:rsidR="001964C1" w:rsidRDefault="001964C1" w:rsidP="001964C1">
      <w:pPr>
        <w:rPr>
          <w:lang w:val="en-CA"/>
        </w:rPr>
      </w:pPr>
      <w:proofErr w:type="spellStart"/>
      <w:r w:rsidRPr="00AE3228">
        <w:rPr>
          <w:b/>
          <w:lang w:val="en-CA"/>
        </w:rPr>
        <w:t>Bed_y</w:t>
      </w:r>
      <w:proofErr w:type="spellEnd"/>
      <w:r w:rsidRPr="00AE3228">
        <w:rPr>
          <w:b/>
          <w:lang w:val="en-CA"/>
        </w:rPr>
        <w:t>:</w:t>
      </w:r>
      <w:r>
        <w:rPr>
          <w:lang w:val="en-CA"/>
        </w:rPr>
        <w:t xml:space="preserve"> use </w:t>
      </w:r>
      <w:proofErr w:type="spellStart"/>
      <w:r>
        <w:rPr>
          <w:lang w:val="en-CA"/>
        </w:rPr>
        <w:t>dosxyzshow</w:t>
      </w:r>
      <w:proofErr w:type="spellEnd"/>
      <w:r>
        <w:rPr>
          <w:lang w:val="en-CA"/>
        </w:rPr>
        <w:t xml:space="preserve"> to look at the patient CT and find the y-value of the couch by scrolling through the slices</w:t>
      </w:r>
      <w:r w:rsidR="00AE3228">
        <w:rPr>
          <w:lang w:val="en-CA"/>
        </w:rPr>
        <w:t xml:space="preserve"> and finding the lowest value for y. (Use the XY-plane view)</w:t>
      </w:r>
      <w:r w:rsidR="00DC2C9A">
        <w:rPr>
          <w:lang w:val="en-CA"/>
        </w:rPr>
        <w:t xml:space="preserve"> Round this value to closest 0.25 cm.</w:t>
      </w:r>
    </w:p>
    <w:p w:rsidR="00AE3228" w:rsidRDefault="00AE3228" w:rsidP="001964C1">
      <w:pPr>
        <w:rPr>
          <w:lang w:val="en-CA"/>
        </w:rPr>
      </w:pPr>
      <w:r>
        <w:rPr>
          <w:noProof/>
          <w:lang w:val="en-CA" w:eastAsia="en-CA"/>
        </w:rPr>
        <w:drawing>
          <wp:inline distT="0" distB="0" distL="0" distR="0">
            <wp:extent cx="5943600" cy="52685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_y.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268595"/>
                    </a:xfrm>
                    <a:prstGeom prst="rect">
                      <a:avLst/>
                    </a:prstGeom>
                  </pic:spPr>
                </pic:pic>
              </a:graphicData>
            </a:graphic>
          </wp:inline>
        </w:drawing>
      </w:r>
    </w:p>
    <w:p w:rsidR="00AE3228" w:rsidRDefault="00AE3228" w:rsidP="001964C1">
      <w:pPr>
        <w:rPr>
          <w:lang w:val="en-CA"/>
        </w:rPr>
      </w:pPr>
    </w:p>
    <w:p w:rsidR="002D5C35" w:rsidRDefault="002D5C35" w:rsidP="001964C1">
      <w:pPr>
        <w:rPr>
          <w:lang w:val="en-CA"/>
        </w:rPr>
      </w:pPr>
      <w:proofErr w:type="spellStart"/>
      <w:r>
        <w:rPr>
          <w:lang w:val="en-CA"/>
        </w:rPr>
        <w:t>X</w:t>
      </w:r>
      <w:proofErr w:type="gramStart"/>
      <w:r>
        <w:rPr>
          <w:lang w:val="en-CA"/>
        </w:rPr>
        <w:t>,y,z</w:t>
      </w:r>
      <w:proofErr w:type="spellEnd"/>
      <w:proofErr w:type="gramEnd"/>
      <w:r>
        <w:rPr>
          <w:lang w:val="en-CA"/>
        </w:rPr>
        <w:t xml:space="preserve"> coordinates of t0 in DOSXYZnrc for the patient (look in all three views so that you check each point twice</w:t>
      </w:r>
      <w:r w:rsidR="009B3B95">
        <w:rPr>
          <w:lang w:val="en-CA"/>
        </w:rPr>
        <w:t>, as a sanity check</w:t>
      </w:r>
      <w:r>
        <w:rPr>
          <w:lang w:val="en-CA"/>
        </w:rPr>
        <w:t>)</w:t>
      </w:r>
    </w:p>
    <w:p w:rsidR="00231332" w:rsidRDefault="00231332" w:rsidP="001964C1">
      <w:pPr>
        <w:rPr>
          <w:lang w:val="en-CA"/>
        </w:rPr>
      </w:pPr>
      <w:r>
        <w:rPr>
          <w:noProof/>
          <w:lang w:val="en-CA" w:eastAsia="en-CA"/>
        </w:rPr>
        <w:drawing>
          <wp:inline distT="0" distB="0" distL="0" distR="0">
            <wp:extent cx="5943600" cy="5245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 t0 t1 t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245735"/>
                    </a:xfrm>
                    <a:prstGeom prst="rect">
                      <a:avLst/>
                    </a:prstGeom>
                  </pic:spPr>
                </pic:pic>
              </a:graphicData>
            </a:graphic>
          </wp:inline>
        </w:drawing>
      </w:r>
    </w:p>
    <w:p w:rsidR="007B5ED1" w:rsidRDefault="007B5ED1" w:rsidP="001964C1">
      <w:pPr>
        <w:rPr>
          <w:lang w:val="en-CA"/>
        </w:rPr>
      </w:pPr>
      <w:r>
        <w:rPr>
          <w:lang w:val="en-CA"/>
        </w:rPr>
        <w:t xml:space="preserve">(I’ve circled all three points here </w:t>
      </w:r>
      <w:r w:rsidR="00DC2C9A">
        <w:rPr>
          <w:lang w:val="en-CA"/>
        </w:rPr>
        <w:t xml:space="preserve">so you can see them </w:t>
      </w:r>
      <w:r>
        <w:rPr>
          <w:lang w:val="en-CA"/>
        </w:rPr>
        <w:t>– but you only need to get t0 coordinates</w:t>
      </w:r>
      <w:r w:rsidR="00DC2C9A">
        <w:rPr>
          <w:lang w:val="en-CA"/>
        </w:rPr>
        <w:t xml:space="preserve"> from this</w:t>
      </w:r>
      <w:r>
        <w:rPr>
          <w:lang w:val="en-CA"/>
        </w:rPr>
        <w:t>.)</w:t>
      </w:r>
    </w:p>
    <w:p w:rsidR="007B5ED1" w:rsidRDefault="007B5ED1" w:rsidP="001964C1">
      <w:pPr>
        <w:rPr>
          <w:lang w:val="en-CA"/>
        </w:rPr>
      </w:pPr>
      <w:r>
        <w:rPr>
          <w:lang w:val="en-CA"/>
        </w:rPr>
        <w:t>Occasionally it can be hard to find the marker – not the end of the world if you’re off by ~0.1</w:t>
      </w:r>
      <w:r w:rsidR="00DC2C9A">
        <w:rPr>
          <w:lang w:val="en-CA"/>
        </w:rPr>
        <w:t xml:space="preserve"> cm</w:t>
      </w:r>
      <w:r>
        <w:rPr>
          <w:lang w:val="en-CA"/>
        </w:rPr>
        <w:t>, the resolution is only 0.25</w:t>
      </w:r>
      <w:r w:rsidR="00DC2C9A">
        <w:rPr>
          <w:lang w:val="en-CA"/>
        </w:rPr>
        <w:t xml:space="preserve"> cm</w:t>
      </w:r>
      <w:r>
        <w:rPr>
          <w:lang w:val="en-CA"/>
        </w:rPr>
        <w:t xml:space="preserve"> anyway!</w:t>
      </w:r>
    </w:p>
    <w:p w:rsidR="007B5ED1" w:rsidRDefault="007B5ED1" w:rsidP="001964C1">
      <w:pPr>
        <w:rPr>
          <w:lang w:val="en-CA"/>
        </w:rPr>
      </w:pPr>
      <w:r>
        <w:rPr>
          <w:lang w:val="en-CA"/>
        </w:rPr>
        <w:t xml:space="preserve">In one patient there was no t0 marker at all, so I made an estimate for its position based on t1 and t2 coordinates, and based on the coordinates in the Excel </w:t>
      </w:r>
      <w:r w:rsidR="00DC2C9A">
        <w:rPr>
          <w:lang w:val="en-CA"/>
        </w:rPr>
        <w:t>sheet.</w:t>
      </w:r>
    </w:p>
    <w:p w:rsidR="00AE3228" w:rsidRDefault="00AE3228" w:rsidP="001964C1">
      <w:pPr>
        <w:rPr>
          <w:lang w:val="en-CA"/>
        </w:rPr>
      </w:pPr>
    </w:p>
    <w:p w:rsidR="007B5ED1" w:rsidRPr="007B5ED1" w:rsidRDefault="00115B04" w:rsidP="001964C1">
      <w:pPr>
        <w:rPr>
          <w:b/>
          <w:u w:val="single"/>
          <w:lang w:val="en-CA"/>
        </w:rPr>
      </w:pPr>
      <w:r>
        <w:rPr>
          <w:b/>
          <w:u w:val="single"/>
          <w:lang w:val="en-CA"/>
        </w:rPr>
        <w:t>Egsphant file annotation:</w:t>
      </w:r>
    </w:p>
    <w:p w:rsidR="003124C6" w:rsidRDefault="003124C6" w:rsidP="001964C1">
      <w:pPr>
        <w:rPr>
          <w:lang w:val="en-CA"/>
        </w:rPr>
      </w:pPr>
      <w:r>
        <w:rPr>
          <w:noProof/>
          <w:lang w:val="en-CA" w:eastAsia="en-CA"/>
        </w:rPr>
        <w:drawing>
          <wp:inline distT="0" distB="0" distL="0" distR="0">
            <wp:extent cx="5943600" cy="4182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sphant xdim etc.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182110"/>
                    </a:xfrm>
                    <a:prstGeom prst="rect">
                      <a:avLst/>
                    </a:prstGeom>
                  </pic:spPr>
                </pic:pic>
              </a:graphicData>
            </a:graphic>
          </wp:inline>
        </w:drawing>
      </w:r>
    </w:p>
    <w:p w:rsidR="009B3B95" w:rsidRPr="009B3B95" w:rsidRDefault="009B3B95" w:rsidP="009B3B95">
      <w:pPr>
        <w:rPr>
          <w:lang w:val="en-CA"/>
        </w:rPr>
      </w:pPr>
    </w:p>
    <w:p w:rsidR="007B5ED1" w:rsidRPr="00AE3228" w:rsidRDefault="007B5ED1" w:rsidP="007B5ED1">
      <w:pPr>
        <w:rPr>
          <w:lang w:val="en-CA"/>
        </w:rPr>
      </w:pPr>
      <w:r>
        <w:rPr>
          <w:b/>
          <w:u w:val="single"/>
          <w:lang w:val="en-CA"/>
        </w:rPr>
        <w:t>From the Excel patient sheet, you need:</w:t>
      </w:r>
    </w:p>
    <w:p w:rsidR="007B5ED1" w:rsidRDefault="007B5ED1" w:rsidP="007B5ED1">
      <w:pPr>
        <w:pStyle w:val="ListParagraph"/>
        <w:numPr>
          <w:ilvl w:val="0"/>
          <w:numId w:val="2"/>
        </w:numPr>
        <w:rPr>
          <w:lang w:val="en-CA"/>
        </w:rPr>
      </w:pPr>
      <w:r w:rsidRPr="007B5ED1">
        <w:rPr>
          <w:lang w:val="en-CA"/>
        </w:rPr>
        <w:t>AP and PA compensator thicknesses</w:t>
      </w:r>
    </w:p>
    <w:p w:rsidR="007B5ED1" w:rsidRDefault="007B5ED1" w:rsidP="007B5ED1">
      <w:pPr>
        <w:pStyle w:val="ListParagraph"/>
        <w:numPr>
          <w:ilvl w:val="0"/>
          <w:numId w:val="2"/>
        </w:numPr>
        <w:rPr>
          <w:lang w:val="en-CA"/>
        </w:rPr>
      </w:pPr>
      <w:r>
        <w:rPr>
          <w:lang w:val="en-CA"/>
        </w:rPr>
        <w:t>Z-coordinate for t0, t1, and t2 (</w:t>
      </w:r>
      <w:proofErr w:type="spellStart"/>
      <w:r>
        <w:rPr>
          <w:lang w:val="en-CA"/>
        </w:rPr>
        <w:t>z_MCscaled</w:t>
      </w:r>
      <w:proofErr w:type="spellEnd"/>
      <w:r>
        <w:rPr>
          <w:lang w:val="en-CA"/>
        </w:rPr>
        <w:t>)</w:t>
      </w:r>
    </w:p>
    <w:p w:rsidR="007B5ED1" w:rsidRPr="007B5ED1" w:rsidRDefault="007B5ED1" w:rsidP="007B5ED1">
      <w:pPr>
        <w:pStyle w:val="ListParagraph"/>
        <w:numPr>
          <w:ilvl w:val="0"/>
          <w:numId w:val="2"/>
        </w:numPr>
        <w:rPr>
          <w:lang w:val="en-CA"/>
        </w:rPr>
      </w:pPr>
      <w:r>
        <w:rPr>
          <w:lang w:val="en-CA"/>
        </w:rPr>
        <w:t xml:space="preserve">Number of </w:t>
      </w:r>
      <w:proofErr w:type="spellStart"/>
      <w:r>
        <w:rPr>
          <w:lang w:val="en-CA"/>
        </w:rPr>
        <w:t>styros</w:t>
      </w:r>
      <w:proofErr w:type="spellEnd"/>
    </w:p>
    <w:p w:rsidR="007B5ED1" w:rsidRDefault="007B5ED1" w:rsidP="007B5ED1">
      <w:pPr>
        <w:pStyle w:val="ListParagraph"/>
        <w:numPr>
          <w:ilvl w:val="0"/>
          <w:numId w:val="2"/>
        </w:numPr>
        <w:rPr>
          <w:lang w:val="en-CA"/>
        </w:rPr>
      </w:pPr>
      <w:r w:rsidRPr="007B5ED1">
        <w:rPr>
          <w:lang w:val="en-CA"/>
        </w:rPr>
        <w:t>Treatment date (need the number of days between the treatment date and August 13, 2015)</w:t>
      </w:r>
    </w:p>
    <w:p w:rsidR="007B5ED1" w:rsidRDefault="007B5ED1" w:rsidP="007B5ED1">
      <w:pPr>
        <w:pStyle w:val="ListParagraph"/>
        <w:numPr>
          <w:ilvl w:val="1"/>
          <w:numId w:val="2"/>
        </w:numPr>
        <w:rPr>
          <w:lang w:val="en-CA"/>
        </w:rPr>
      </w:pPr>
      <w:r>
        <w:rPr>
          <w:lang w:val="en-CA"/>
        </w:rPr>
        <w:t xml:space="preserve">From Aug 13 2015 to Dec 31 2017 there were </w:t>
      </w:r>
      <w:r w:rsidRPr="007B5ED1">
        <w:rPr>
          <w:b/>
          <w:lang w:val="en-CA"/>
        </w:rPr>
        <w:t>871 days</w:t>
      </w:r>
    </w:p>
    <w:p w:rsidR="007B5ED1" w:rsidRPr="007B5ED1" w:rsidRDefault="007B5ED1" w:rsidP="007B5ED1">
      <w:pPr>
        <w:pStyle w:val="ListParagraph"/>
        <w:numPr>
          <w:ilvl w:val="1"/>
          <w:numId w:val="2"/>
        </w:numPr>
        <w:rPr>
          <w:lang w:val="en-CA"/>
        </w:rPr>
      </w:pPr>
      <w:r>
        <w:rPr>
          <w:lang w:val="en-CA"/>
        </w:rPr>
        <w:t>Take the number of days elapsed since Jan 1 2018 and add it to 871.</w:t>
      </w:r>
    </w:p>
    <w:p w:rsidR="007B5ED1" w:rsidRDefault="007B5ED1" w:rsidP="001964C1">
      <w:pPr>
        <w:rPr>
          <w:lang w:val="en-CA"/>
        </w:rPr>
      </w:pPr>
    </w:p>
    <w:p w:rsidR="007B5ED1" w:rsidRPr="007B5ED1" w:rsidRDefault="007B5ED1" w:rsidP="001964C1">
      <w:pPr>
        <w:rPr>
          <w:b/>
          <w:u w:val="single"/>
          <w:lang w:val="en-CA"/>
        </w:rPr>
      </w:pPr>
      <w:r w:rsidRPr="007B5ED1">
        <w:rPr>
          <w:b/>
          <w:u w:val="single"/>
          <w:lang w:val="en-CA"/>
        </w:rPr>
        <w:t>Values to calculate:</w:t>
      </w:r>
    </w:p>
    <w:p w:rsidR="00B352C1" w:rsidRDefault="00B352C1" w:rsidP="001964C1">
      <w:pPr>
        <w:rPr>
          <w:lang w:val="en-CA"/>
        </w:rPr>
      </w:pPr>
      <w:r>
        <w:rPr>
          <w:lang w:val="en-CA"/>
        </w:rPr>
        <w:t xml:space="preserve">(Done automatically </w:t>
      </w:r>
      <w:proofErr w:type="gramStart"/>
      <w:r>
        <w:rPr>
          <w:lang w:val="en-CA"/>
        </w:rPr>
        <w:t>with ./</w:t>
      </w:r>
      <w:proofErr w:type="spellStart"/>
      <w:proofErr w:type="gramEnd"/>
      <w:r>
        <w:rPr>
          <w:lang w:val="en-CA"/>
        </w:rPr>
        <w:t>shift_calcs</w:t>
      </w:r>
      <w:proofErr w:type="spellEnd"/>
      <w:r>
        <w:rPr>
          <w:lang w:val="en-CA"/>
        </w:rPr>
        <w:t>, but here for your info)</w:t>
      </w:r>
    </w:p>
    <w:p w:rsidR="00C76761" w:rsidRDefault="00C76761" w:rsidP="00C76761">
      <w:pPr>
        <w:rPr>
          <w:rFonts w:ascii="Consolas" w:hAnsi="Consolas" w:cs="Consolas"/>
          <w:lang w:val="en-CA"/>
        </w:rPr>
      </w:pPr>
      <w:proofErr w:type="spellStart"/>
      <w:r w:rsidRPr="00C01F0C">
        <w:rPr>
          <w:rFonts w:ascii="Consolas" w:hAnsi="Consolas" w:cs="Consolas"/>
          <w:lang w:val="en-CA"/>
        </w:rPr>
        <w:t>Shift_y_plastic</w:t>
      </w:r>
      <w:proofErr w:type="spellEnd"/>
      <w:r w:rsidRPr="00C01F0C">
        <w:rPr>
          <w:rFonts w:ascii="Consolas" w:hAnsi="Consolas" w:cs="Consolas"/>
          <w:lang w:val="en-CA"/>
        </w:rPr>
        <w:t xml:space="preserve"> = (</w:t>
      </w:r>
      <w:proofErr w:type="spellStart"/>
      <w:r w:rsidRPr="00C01F0C">
        <w:rPr>
          <w:rFonts w:ascii="Consolas" w:hAnsi="Consolas" w:cs="Consolas"/>
          <w:lang w:val="en-CA"/>
        </w:rPr>
        <w:t>bed_y</w:t>
      </w:r>
      <w:proofErr w:type="spellEnd"/>
      <w:r w:rsidRPr="00C01F0C">
        <w:rPr>
          <w:rFonts w:ascii="Consolas" w:hAnsi="Consolas" w:cs="Consolas"/>
          <w:lang w:val="en-CA"/>
        </w:rPr>
        <w:t>) – (44.8 – 3.7n)</w:t>
      </w:r>
    </w:p>
    <w:p w:rsidR="0026721A" w:rsidRPr="0026721A" w:rsidRDefault="0026721A" w:rsidP="0026721A">
      <w:pPr>
        <w:pStyle w:val="ListParagraph"/>
        <w:numPr>
          <w:ilvl w:val="0"/>
          <w:numId w:val="2"/>
        </w:numPr>
        <w:rPr>
          <w:rFonts w:cstheme="minorHAnsi"/>
          <w:lang w:val="en-CA"/>
        </w:rPr>
      </w:pPr>
      <w:proofErr w:type="gramStart"/>
      <w:r>
        <w:rPr>
          <w:rFonts w:cstheme="minorHAnsi"/>
          <w:lang w:val="en-CA"/>
        </w:rPr>
        <w:t>n</w:t>
      </w:r>
      <w:proofErr w:type="gramEnd"/>
      <w:r w:rsidRPr="0026721A">
        <w:rPr>
          <w:rFonts w:cstheme="minorHAnsi"/>
          <w:lang w:val="en-CA"/>
        </w:rPr>
        <w:t xml:space="preserve"> is the number of </w:t>
      </w:r>
      <w:proofErr w:type="spellStart"/>
      <w:r w:rsidRPr="0026721A">
        <w:rPr>
          <w:rFonts w:cstheme="minorHAnsi"/>
          <w:lang w:val="en-CA"/>
        </w:rPr>
        <w:t>styros</w:t>
      </w:r>
      <w:proofErr w:type="spellEnd"/>
      <w:r w:rsidRPr="0026721A">
        <w:rPr>
          <w:rFonts w:cstheme="minorHAnsi"/>
          <w:lang w:val="en-CA"/>
        </w:rPr>
        <w:t>.</w:t>
      </w:r>
    </w:p>
    <w:p w:rsidR="00C76761" w:rsidRDefault="00C76761" w:rsidP="00C76761">
      <w:pPr>
        <w:rPr>
          <w:lang w:val="en-CA"/>
        </w:rPr>
      </w:pPr>
      <w:proofErr w:type="spellStart"/>
      <w:r>
        <w:rPr>
          <w:lang w:val="en-CA"/>
        </w:rPr>
        <w:t>Shift_y_lead</w:t>
      </w:r>
      <w:proofErr w:type="spellEnd"/>
      <w:r>
        <w:rPr>
          <w:lang w:val="en-CA"/>
        </w:rPr>
        <w:t xml:space="preserve"> = </w:t>
      </w:r>
      <w:proofErr w:type="spellStart"/>
      <w:r>
        <w:rPr>
          <w:lang w:val="en-CA"/>
        </w:rPr>
        <w:t>shift_y_plastic</w:t>
      </w:r>
      <w:proofErr w:type="spellEnd"/>
      <w:r w:rsidR="0013336E">
        <w:rPr>
          <w:lang w:val="en-CA"/>
        </w:rPr>
        <w:t xml:space="preserve"> – </w:t>
      </w:r>
      <w:proofErr w:type="spellStart"/>
      <w:r w:rsidR="0013336E">
        <w:rPr>
          <w:lang w:val="en-CA"/>
        </w:rPr>
        <w:t>plastic_thickness</w:t>
      </w:r>
      <w:proofErr w:type="spellEnd"/>
    </w:p>
    <w:p w:rsidR="0013336E" w:rsidRPr="0013336E" w:rsidRDefault="0013336E" w:rsidP="0013336E">
      <w:pPr>
        <w:pStyle w:val="ListParagraph"/>
        <w:numPr>
          <w:ilvl w:val="0"/>
          <w:numId w:val="2"/>
        </w:numPr>
        <w:rPr>
          <w:lang w:val="en-CA"/>
        </w:rPr>
      </w:pPr>
      <w:proofErr w:type="gramStart"/>
      <w:r>
        <w:rPr>
          <w:lang w:val="en-CA"/>
        </w:rPr>
        <w:t>the</w:t>
      </w:r>
      <w:proofErr w:type="gramEnd"/>
      <w:r>
        <w:rPr>
          <w:lang w:val="en-CA"/>
        </w:rPr>
        <w:t xml:space="preserve"> plastic thickness is almost always 0.6 cm. For the TNI table it is 1.6 cm.</w:t>
      </w:r>
    </w:p>
    <w:p w:rsidR="007B5ED1" w:rsidRDefault="00C76761" w:rsidP="001964C1">
      <w:pPr>
        <w:rPr>
          <w:lang w:val="en-CA"/>
        </w:rPr>
      </w:pPr>
      <w:r>
        <w:rPr>
          <w:lang w:val="en-CA"/>
        </w:rPr>
        <w:t xml:space="preserve">Typical values are around -20 to -30 for </w:t>
      </w:r>
      <w:proofErr w:type="spellStart"/>
      <w:r>
        <w:rPr>
          <w:lang w:val="en-CA"/>
        </w:rPr>
        <w:t>shift_y_plastic</w:t>
      </w:r>
      <w:proofErr w:type="spellEnd"/>
      <w:r>
        <w:rPr>
          <w:lang w:val="en-CA"/>
        </w:rPr>
        <w:t xml:space="preserve">, and -20.6 to -30.6 for </w:t>
      </w:r>
      <w:proofErr w:type="spellStart"/>
      <w:r>
        <w:rPr>
          <w:lang w:val="en-CA"/>
        </w:rPr>
        <w:t>shift_y_lead</w:t>
      </w:r>
      <w:proofErr w:type="spellEnd"/>
      <w:r>
        <w:rPr>
          <w:lang w:val="en-CA"/>
        </w:rPr>
        <w:t>.</w:t>
      </w:r>
    </w:p>
    <w:p w:rsidR="007B5ED1" w:rsidRPr="0013336E" w:rsidRDefault="0013336E" w:rsidP="001964C1">
      <w:pPr>
        <w:rPr>
          <w:rFonts w:ascii="Consolas" w:hAnsi="Consolas" w:cs="Consolas"/>
          <w:lang w:val="en-CA"/>
        </w:rPr>
      </w:pPr>
      <w:r w:rsidRPr="0013336E">
        <w:rPr>
          <w:rFonts w:ascii="Consolas" w:hAnsi="Consolas" w:cs="Consolas"/>
          <w:lang w:val="en-CA"/>
        </w:rPr>
        <w:t>SSD = 184.5 – 3.7</w:t>
      </w:r>
      <w:r w:rsidR="00DC487D">
        <w:rPr>
          <w:rFonts w:ascii="Consolas" w:hAnsi="Consolas" w:cs="Consolas"/>
          <w:lang w:val="en-CA"/>
        </w:rPr>
        <w:t>5</w:t>
      </w:r>
      <w:r w:rsidR="00230B5B">
        <w:rPr>
          <w:rFonts w:ascii="Consolas" w:hAnsi="Consolas" w:cs="Consolas"/>
          <w:lang w:val="en-CA"/>
        </w:rPr>
        <w:t>n – (</w:t>
      </w:r>
      <w:proofErr w:type="spellStart"/>
      <w:r w:rsidR="00230B5B">
        <w:rPr>
          <w:rFonts w:ascii="Consolas" w:hAnsi="Consolas" w:cs="Consolas"/>
          <w:lang w:val="en-CA"/>
        </w:rPr>
        <w:t>patient_sep</w:t>
      </w:r>
      <w:proofErr w:type="spellEnd"/>
      <w:r w:rsidR="00230B5B">
        <w:rPr>
          <w:rFonts w:ascii="Consolas" w:hAnsi="Consolas" w:cs="Consolas"/>
          <w:lang w:val="en-CA"/>
        </w:rPr>
        <w:t xml:space="preserve"> + </w:t>
      </w:r>
      <w:proofErr w:type="spellStart"/>
      <w:r w:rsidR="00230B5B">
        <w:rPr>
          <w:rFonts w:ascii="Consolas" w:hAnsi="Consolas" w:cs="Consolas"/>
          <w:lang w:val="en-CA"/>
        </w:rPr>
        <w:t>mat_sep</w:t>
      </w:r>
      <w:proofErr w:type="spellEnd"/>
      <w:r w:rsidRPr="0013336E">
        <w:rPr>
          <w:rFonts w:ascii="Consolas" w:hAnsi="Consolas" w:cs="Consolas"/>
          <w:lang w:val="en-CA"/>
        </w:rPr>
        <w:t>)</w:t>
      </w:r>
    </w:p>
    <w:p w:rsidR="007B5ED1" w:rsidRPr="0013336E" w:rsidRDefault="0013336E" w:rsidP="0013336E">
      <w:pPr>
        <w:pStyle w:val="ListParagraph"/>
        <w:numPr>
          <w:ilvl w:val="0"/>
          <w:numId w:val="2"/>
        </w:numPr>
        <w:rPr>
          <w:lang w:val="en-CA"/>
        </w:rPr>
      </w:pPr>
      <w:r>
        <w:rPr>
          <w:lang w:val="en-CA"/>
        </w:rPr>
        <w:t xml:space="preserve">184.5 cm is the distance from the source to the top of the </w:t>
      </w:r>
      <w:r w:rsidR="00804EEE">
        <w:rPr>
          <w:lang w:val="en-CA"/>
        </w:rPr>
        <w:t>TBI platform</w:t>
      </w:r>
      <w:r>
        <w:rPr>
          <w:lang w:val="en-CA"/>
        </w:rPr>
        <w:t xml:space="preserve"> (without </w:t>
      </w:r>
      <w:proofErr w:type="spellStart"/>
      <w:r>
        <w:rPr>
          <w:lang w:val="en-CA"/>
        </w:rPr>
        <w:t>styros</w:t>
      </w:r>
      <w:proofErr w:type="spellEnd"/>
      <w:r>
        <w:rPr>
          <w:lang w:val="en-CA"/>
        </w:rPr>
        <w:t>)</w:t>
      </w:r>
      <w:r w:rsidR="00804EEE">
        <w:rPr>
          <w:lang w:val="en-CA"/>
        </w:rPr>
        <w:t xml:space="preserve"> and mat </w:t>
      </w:r>
      <w:proofErr w:type="spellStart"/>
      <w:r w:rsidR="00804EEE">
        <w:rPr>
          <w:lang w:val="en-CA"/>
        </w:rPr>
        <w:t>sep</w:t>
      </w:r>
      <w:proofErr w:type="spellEnd"/>
      <w:r w:rsidR="00804EEE">
        <w:rPr>
          <w:lang w:val="en-CA"/>
        </w:rPr>
        <w:t xml:space="preserve"> is the thickness of the TBI mattress (4.0 cm)</w:t>
      </w:r>
    </w:p>
    <w:p w:rsidR="0013336E" w:rsidRDefault="0013336E" w:rsidP="004B5C57">
      <w:pPr>
        <w:rPr>
          <w:lang w:val="en-CA"/>
        </w:rPr>
      </w:pPr>
    </w:p>
    <w:p w:rsidR="0013336E" w:rsidRDefault="0013336E" w:rsidP="004B5C57">
      <w:pPr>
        <w:rPr>
          <w:lang w:val="en-CA"/>
        </w:rPr>
      </w:pPr>
      <w:r>
        <w:rPr>
          <w:b/>
          <w:lang w:val="en-CA"/>
        </w:rPr>
        <w:t>Notes</w:t>
      </w:r>
    </w:p>
    <w:p w:rsidR="0013336E" w:rsidRDefault="0013336E" w:rsidP="0013336E">
      <w:pPr>
        <w:pStyle w:val="ListParagraph"/>
        <w:numPr>
          <w:ilvl w:val="0"/>
          <w:numId w:val="2"/>
        </w:numPr>
        <w:rPr>
          <w:lang w:val="en-CA"/>
        </w:rPr>
      </w:pPr>
      <w:r>
        <w:rPr>
          <w:lang w:val="en-CA"/>
        </w:rPr>
        <w:t xml:space="preserve">If you look at the log files or run a simulation not in parallel, you’ll see a lot of “AMASS” error messages. This is because there is an infinitesimal layer of </w:t>
      </w:r>
      <w:r w:rsidR="004F035B">
        <w:rPr>
          <w:lang w:val="en-CA"/>
        </w:rPr>
        <w:t>air between the plastic tray and the lung compensators. There are no particle events happening here and so I think it divides by zero or something… but it’s not anything to worry about in the end.</w:t>
      </w:r>
    </w:p>
    <w:p w:rsidR="0013336E" w:rsidRDefault="0013336E" w:rsidP="0013336E">
      <w:pPr>
        <w:pStyle w:val="ListParagraph"/>
        <w:numPr>
          <w:ilvl w:val="0"/>
          <w:numId w:val="2"/>
        </w:numPr>
        <w:rPr>
          <w:lang w:val="en-CA"/>
        </w:rPr>
      </w:pPr>
      <w:r>
        <w:rPr>
          <w:lang w:val="en-CA"/>
        </w:rPr>
        <w:t xml:space="preserve">Hopefully you don’t have more patients with a double set of lung compensators, but if you do, you’ll need to run the Matlab code twice (one for each pair of </w:t>
      </w:r>
      <w:proofErr w:type="spellStart"/>
      <w:r>
        <w:rPr>
          <w:lang w:val="en-CA"/>
        </w:rPr>
        <w:t>contourPoints</w:t>
      </w:r>
      <w:proofErr w:type="spellEnd"/>
      <w:r>
        <w:rPr>
          <w:lang w:val="en-CA"/>
        </w:rPr>
        <w:t xml:space="preserve"> files), and re-compile the put_lead_on_top.cc code to handle the file names. This isn’t hard, but it is not going to run automatically like the pipeline I’ve automated so far.</w:t>
      </w:r>
    </w:p>
    <w:p w:rsidR="00B84FD8" w:rsidRPr="0013336E" w:rsidRDefault="00B84FD8" w:rsidP="00B84FD8">
      <w:pPr>
        <w:pStyle w:val="ListParagraph"/>
        <w:numPr>
          <w:ilvl w:val="1"/>
          <w:numId w:val="2"/>
        </w:numPr>
        <w:rPr>
          <w:lang w:val="en-CA"/>
        </w:rPr>
      </w:pPr>
      <w:r>
        <w:rPr>
          <w:lang w:val="en-CA"/>
        </w:rPr>
        <w:t xml:space="preserve">You’ll also need to change the numbers “28” to “30” in the dose_strip_final.cc code and recompile it. This is because </w:t>
      </w:r>
      <w:r w:rsidR="001F5FBF">
        <w:rPr>
          <w:lang w:val="en-CA"/>
        </w:rPr>
        <w:t>you now need to remove 30 layers from the top of the phantom instead of 28 with the extra lead comps there</w:t>
      </w:r>
    </w:p>
    <w:p w:rsidR="0013336E" w:rsidRDefault="0013336E" w:rsidP="004B5C57">
      <w:pPr>
        <w:rPr>
          <w:lang w:val="en-CA"/>
        </w:rPr>
      </w:pPr>
    </w:p>
    <w:p w:rsidR="004F035B" w:rsidRDefault="004F035B" w:rsidP="004B5C57">
      <w:pPr>
        <w:rPr>
          <w:lang w:val="en-CA"/>
        </w:rPr>
      </w:pPr>
      <w:r>
        <w:rPr>
          <w:lang w:val="en-CA"/>
        </w:rPr>
        <w:t>Extending the phantom:</w:t>
      </w:r>
    </w:p>
    <w:p w:rsidR="004F035B" w:rsidRPr="004F035B" w:rsidRDefault="004F035B" w:rsidP="004F035B">
      <w:pPr>
        <w:pStyle w:val="ListParagraph"/>
        <w:numPr>
          <w:ilvl w:val="0"/>
          <w:numId w:val="2"/>
        </w:numPr>
        <w:rPr>
          <w:lang w:val="en-CA"/>
        </w:rPr>
      </w:pPr>
      <w:r>
        <w:rPr>
          <w:lang w:val="en-CA"/>
        </w:rPr>
        <w:t xml:space="preserve">Once I had an issue with a patient who was very short and I needed to add air voxels superior to the patient instead of just inferior to the patient. </w:t>
      </w:r>
      <w:r w:rsidR="00B84FD8">
        <w:rPr>
          <w:lang w:val="en-CA"/>
        </w:rPr>
        <w:t>I changed another part of the pipeline so that this probably isn’t necessary anymore for any patients, but if you do find a patient so short that the whole flattening filter can’t fit, use the code “extend_pa</w:t>
      </w:r>
      <w:r w:rsidR="001F5FBF">
        <w:rPr>
          <w:lang w:val="en-CA"/>
        </w:rPr>
        <w:t>tient_both</w:t>
      </w:r>
      <w:r w:rsidR="00B84FD8">
        <w:rPr>
          <w:lang w:val="en-CA"/>
        </w:rPr>
        <w:t>.cc” and then “dose_strip_final.cc”</w:t>
      </w:r>
      <w:r w:rsidR="001F5FBF">
        <w:rPr>
          <w:lang w:val="en-CA"/>
        </w:rPr>
        <w:t xml:space="preserve"> – there’s a parameter you can edit to make it remove 50 voxels from the top of the patient</w:t>
      </w:r>
    </w:p>
    <w:p w:rsidR="001F5FBF" w:rsidRDefault="001F5FBF" w:rsidP="001F5FBF">
      <w:pPr>
        <w:pStyle w:val="ListParagraph"/>
        <w:rPr>
          <w:lang w:val="en-CA"/>
        </w:rPr>
      </w:pPr>
    </w:p>
    <w:p w:rsidR="001F5FBF" w:rsidRDefault="001F5FBF" w:rsidP="001F5FBF">
      <w:pPr>
        <w:pStyle w:val="ListParagraph"/>
        <w:rPr>
          <w:lang w:val="en-CA"/>
        </w:rPr>
      </w:pPr>
    </w:p>
    <w:p w:rsidR="001F5FBF" w:rsidRDefault="001F5FBF" w:rsidP="001F5FBF">
      <w:pPr>
        <w:pStyle w:val="ListParagraph"/>
        <w:rPr>
          <w:lang w:val="en-CA"/>
        </w:rPr>
      </w:pPr>
    </w:p>
    <w:p w:rsidR="003E1F2C" w:rsidRDefault="003E1F2C" w:rsidP="003E1F2C">
      <w:pPr>
        <w:rPr>
          <w:lang w:val="en-CA"/>
        </w:rPr>
      </w:pPr>
      <w:r w:rsidRPr="007B5ED1">
        <w:rPr>
          <w:b/>
          <w:lang w:val="en-CA"/>
        </w:rPr>
        <w:t>IMPORTANT NOTE:</w:t>
      </w:r>
      <w:r>
        <w:rPr>
          <w:lang w:val="en-CA"/>
        </w:rPr>
        <w:t xml:space="preserve"> Before you run any simulations with this phantom, you need to open the .egsphan</w:t>
      </w:r>
      <w:r w:rsidR="007B5ED1">
        <w:rPr>
          <w:lang w:val="en-CA"/>
        </w:rPr>
        <w:t xml:space="preserve">t and change something manually: </w:t>
      </w:r>
      <w:r>
        <w:rPr>
          <w:lang w:val="en-CA"/>
        </w:rPr>
        <w:t xml:space="preserve">Remove the </w:t>
      </w:r>
      <w:r w:rsidR="007B5ED1">
        <w:rPr>
          <w:lang w:val="en-CA"/>
        </w:rPr>
        <w:t>value 10 at the top with 9, delete the repeated medium name, and t</w:t>
      </w:r>
      <w:r>
        <w:rPr>
          <w:lang w:val="en-CA"/>
        </w:rPr>
        <w:t>here are a set of dummy 0s</w:t>
      </w:r>
      <w:r w:rsidR="007B5ED1">
        <w:rPr>
          <w:lang w:val="en-CA"/>
        </w:rPr>
        <w:t xml:space="preserve"> (one per medium type)</w:t>
      </w:r>
      <w:r>
        <w:rPr>
          <w:lang w:val="en-CA"/>
        </w:rPr>
        <w:t xml:space="preserve">, you need to delete one. </w:t>
      </w:r>
    </w:p>
    <w:p w:rsidR="003124C6" w:rsidRDefault="003124C6" w:rsidP="003E1F2C">
      <w:pPr>
        <w:rPr>
          <w:lang w:val="en-CA"/>
        </w:rPr>
      </w:pPr>
      <w:r>
        <w:rPr>
          <w:noProof/>
          <w:lang w:val="en-CA" w:eastAsia="en-CA"/>
        </w:rPr>
        <w:drawing>
          <wp:inline distT="0" distB="0" distL="0" distR="0">
            <wp:extent cx="5943600" cy="229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sphant cut extra media.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291080"/>
                    </a:xfrm>
                    <a:prstGeom prst="rect">
                      <a:avLst/>
                    </a:prstGeom>
                  </pic:spPr>
                </pic:pic>
              </a:graphicData>
            </a:graphic>
          </wp:inline>
        </w:drawing>
      </w:r>
    </w:p>
    <w:p w:rsidR="003E1F2C" w:rsidRDefault="003E1F2C" w:rsidP="003E1F2C">
      <w:pPr>
        <w:rPr>
          <w:lang w:val="en-CA"/>
        </w:rPr>
      </w:pPr>
      <w:r w:rsidRPr="007B5ED1">
        <w:rPr>
          <w:b/>
          <w:lang w:val="en-CA"/>
        </w:rPr>
        <w:t>SECOND IMPORTANT NOTE:</w:t>
      </w:r>
      <w:r>
        <w:rPr>
          <w:lang w:val="en-CA"/>
        </w:rPr>
        <w:t xml:space="preserve"> Before you run any simulations, open this phantom, look at the orientation of the lung comps, and compare it to the plan in Eclipse to make sure you have put the compensators on in the correct orientation.</w:t>
      </w:r>
    </w:p>
    <w:p w:rsidR="003E1F2C" w:rsidRPr="003E1F2C" w:rsidRDefault="003E1F2C" w:rsidP="003E1F2C">
      <w:pPr>
        <w:rPr>
          <w:lang w:val="en-CA"/>
        </w:rPr>
      </w:pPr>
    </w:p>
    <w:p w:rsidR="005C7EAA" w:rsidRDefault="005C7EAA" w:rsidP="003E1F2C">
      <w:pPr>
        <w:pStyle w:val="ListParagraph"/>
        <w:rPr>
          <w:lang w:val="en-CA"/>
        </w:rPr>
      </w:pPr>
    </w:p>
    <w:p w:rsidR="000F69E7" w:rsidRDefault="000F69E7" w:rsidP="000F69E7">
      <w:pPr>
        <w:pStyle w:val="ListParagraph"/>
        <w:rPr>
          <w:lang w:val="en-CA"/>
        </w:rPr>
      </w:pPr>
    </w:p>
    <w:p w:rsidR="000F69E7" w:rsidRDefault="000F69E7" w:rsidP="000F69E7">
      <w:pPr>
        <w:pStyle w:val="ListParagraph"/>
        <w:rPr>
          <w:lang w:val="en-CA"/>
        </w:rPr>
      </w:pPr>
    </w:p>
    <w:p w:rsidR="000F69E7" w:rsidRPr="00994654" w:rsidRDefault="00950DBD" w:rsidP="00994654">
      <w:pPr>
        <w:rPr>
          <w:b/>
          <w:lang w:val="en-CA"/>
        </w:rPr>
      </w:pPr>
      <w:r w:rsidRPr="00994654">
        <w:rPr>
          <w:b/>
          <w:lang w:val="en-CA"/>
        </w:rPr>
        <w:t>Making the egsinp file</w:t>
      </w:r>
    </w:p>
    <w:p w:rsidR="003E1F2C" w:rsidRDefault="003E1F2C" w:rsidP="003E1F2C">
      <w:pPr>
        <w:rPr>
          <w:lang w:val="en-CA"/>
        </w:rPr>
      </w:pPr>
      <w:r>
        <w:rPr>
          <w:lang w:val="en-CA"/>
        </w:rPr>
        <w:t>This is a very simple code</w:t>
      </w:r>
      <w:r w:rsidR="00856C85">
        <w:rPr>
          <w:lang w:val="en-CA"/>
        </w:rPr>
        <w:t>,</w:t>
      </w:r>
      <w:r>
        <w:rPr>
          <w:lang w:val="en-CA"/>
        </w:rPr>
        <w:t xml:space="preserve"> but </w:t>
      </w:r>
      <w:r w:rsidR="00856C85">
        <w:rPr>
          <w:lang w:val="en-CA"/>
        </w:rPr>
        <w:t>it is easier to change the hard-coding than it would be to enter arguments</w:t>
      </w:r>
      <w:r>
        <w:rPr>
          <w:lang w:val="en-CA"/>
        </w:rPr>
        <w:t>. It’s easy to just open the code (</w:t>
      </w:r>
      <w:proofErr w:type="spellStart"/>
      <w:r>
        <w:rPr>
          <w:lang w:val="en-CA"/>
        </w:rPr>
        <w:t>emacs</w:t>
      </w:r>
      <w:proofErr w:type="spellEnd"/>
      <w:r>
        <w:rPr>
          <w:lang w:val="en-CA"/>
        </w:rPr>
        <w:t xml:space="preserve"> Create_egsinp.cc) and change the following variables:</w:t>
      </w:r>
    </w:p>
    <w:p w:rsidR="003124C6" w:rsidRDefault="003124C6" w:rsidP="003124C6">
      <w:pPr>
        <w:pStyle w:val="ListParagraph"/>
        <w:numPr>
          <w:ilvl w:val="0"/>
          <w:numId w:val="2"/>
        </w:numPr>
        <w:rPr>
          <w:lang w:val="en-CA"/>
        </w:rPr>
      </w:pPr>
      <w:r>
        <w:rPr>
          <w:lang w:val="en-CA"/>
        </w:rPr>
        <w:t xml:space="preserve">SSD, </w:t>
      </w:r>
      <w:proofErr w:type="spellStart"/>
      <w:r>
        <w:rPr>
          <w:lang w:val="en-CA"/>
        </w:rPr>
        <w:t>Cx</w:t>
      </w:r>
      <w:proofErr w:type="spellEnd"/>
      <w:r>
        <w:rPr>
          <w:lang w:val="en-CA"/>
        </w:rPr>
        <w:t xml:space="preserve">, Cy, </w:t>
      </w:r>
      <w:proofErr w:type="spellStart"/>
      <w:r>
        <w:rPr>
          <w:lang w:val="en-CA"/>
        </w:rPr>
        <w:t>Cz</w:t>
      </w:r>
      <w:proofErr w:type="spellEnd"/>
      <w:r>
        <w:rPr>
          <w:lang w:val="en-CA"/>
        </w:rPr>
        <w:t xml:space="preserve"> (for Cy, just adjust the number before the SSD)</w:t>
      </w:r>
    </w:p>
    <w:p w:rsidR="003124C6" w:rsidRPr="003124C6" w:rsidRDefault="003124C6" w:rsidP="003124C6">
      <w:pPr>
        <w:pStyle w:val="ListParagraph"/>
        <w:numPr>
          <w:ilvl w:val="0"/>
          <w:numId w:val="2"/>
        </w:numPr>
        <w:rPr>
          <w:lang w:val="en-CA"/>
        </w:rPr>
      </w:pPr>
      <w:proofErr w:type="spellStart"/>
      <w:r>
        <w:rPr>
          <w:lang w:val="en-CA"/>
        </w:rPr>
        <w:t>outputFileName</w:t>
      </w:r>
      <w:proofErr w:type="spellEnd"/>
    </w:p>
    <w:p w:rsidR="003124C6" w:rsidRDefault="003124C6" w:rsidP="003E1F2C">
      <w:pPr>
        <w:rPr>
          <w:lang w:val="en-CA"/>
        </w:rPr>
      </w:pPr>
      <w:r>
        <w:rPr>
          <w:noProof/>
          <w:lang w:val="en-CA" w:eastAsia="en-CA"/>
        </w:rPr>
        <w:drawing>
          <wp:inline distT="0" distB="0" distL="0" distR="0">
            <wp:extent cx="5943600" cy="3964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sinp.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rsidR="00856C85" w:rsidRDefault="00856C85" w:rsidP="00856C85">
      <w:pPr>
        <w:rPr>
          <w:lang w:val="en-CA"/>
        </w:rPr>
      </w:pPr>
      <w:r>
        <w:rPr>
          <w:lang w:val="en-CA"/>
        </w:rPr>
        <w:t>If you are running multiple sub-simulations, you also need to change the random number generator</w:t>
      </w:r>
      <w:r w:rsidR="00AE3228">
        <w:rPr>
          <w:lang w:val="en-CA"/>
        </w:rPr>
        <w:t xml:space="preserve"> seeds or else you will get the exact same dose results.</w:t>
      </w:r>
    </w:p>
    <w:p w:rsidR="00C01F0C" w:rsidRDefault="00C01F0C" w:rsidP="003E1F2C">
      <w:pPr>
        <w:rPr>
          <w:lang w:val="en-CA"/>
        </w:rPr>
      </w:pPr>
      <w:r>
        <w:rPr>
          <w:lang w:val="en-CA"/>
        </w:rPr>
        <w:t>In my thesis, I used two simulations of 2B for each treatment – that is, each patient actually had 4 MC simulations. This was a noise reduction technique. I expect that you if you just do one</w:t>
      </w:r>
      <w:r w:rsidR="00AE3228">
        <w:rPr>
          <w:lang w:val="en-CA"/>
        </w:rPr>
        <w:t xml:space="preserve"> simulation per side</w:t>
      </w:r>
      <w:r>
        <w:rPr>
          <w:lang w:val="en-CA"/>
        </w:rPr>
        <w:t>, but make sure you use deformable dose registrations, it would be OK – the effect of having two distributions “wash each other out” would work here</w:t>
      </w:r>
    </w:p>
    <w:p w:rsidR="00C01F0C" w:rsidRPr="003E1F2C" w:rsidRDefault="00C01F0C" w:rsidP="003E1F2C">
      <w:pPr>
        <w:rPr>
          <w:lang w:val="en-CA"/>
        </w:rPr>
      </w:pPr>
    </w:p>
    <w:p w:rsidR="00950DBD" w:rsidRPr="00D62B3E" w:rsidRDefault="00950DBD" w:rsidP="00D62B3E">
      <w:pPr>
        <w:rPr>
          <w:b/>
          <w:lang w:val="en-CA"/>
        </w:rPr>
      </w:pPr>
      <w:r w:rsidRPr="00D62B3E">
        <w:rPr>
          <w:b/>
          <w:lang w:val="en-CA"/>
        </w:rPr>
        <w:t>Running the simulations</w:t>
      </w:r>
    </w:p>
    <w:p w:rsidR="00AE3228" w:rsidRDefault="00AE3228" w:rsidP="00AE3228">
      <w:pPr>
        <w:rPr>
          <w:rFonts w:ascii="Consolas" w:hAnsi="Consolas" w:cs="Consolas"/>
        </w:rPr>
      </w:pPr>
      <w:proofErr w:type="spellStart"/>
      <w:proofErr w:type="gramStart"/>
      <w:r w:rsidRPr="00AE3228">
        <w:rPr>
          <w:rFonts w:ascii="Consolas" w:hAnsi="Consolas" w:cs="Consolas"/>
        </w:rPr>
        <w:t>exb</w:t>
      </w:r>
      <w:proofErr w:type="spellEnd"/>
      <w:proofErr w:type="gramEnd"/>
      <w:r w:rsidRPr="00AE3228">
        <w:rPr>
          <w:rFonts w:ascii="Consolas" w:hAnsi="Consolas" w:cs="Consolas"/>
        </w:rPr>
        <w:t xml:space="preserve"> dosxyznrc Supine_01S 700icru_TT long batch=at p=256</w:t>
      </w:r>
    </w:p>
    <w:p w:rsidR="00D62B3E" w:rsidRPr="00D62B3E" w:rsidRDefault="00D62B3E" w:rsidP="00AE3228">
      <w:pPr>
        <w:rPr>
          <w:rFonts w:cstheme="minorHAnsi"/>
        </w:rPr>
      </w:pPr>
      <w:r>
        <w:rPr>
          <w:rFonts w:cstheme="minorHAnsi"/>
        </w:rPr>
        <w:t xml:space="preserve">(Third entry is the </w:t>
      </w:r>
      <w:r w:rsidR="00291232">
        <w:rPr>
          <w:rFonts w:cstheme="minorHAnsi"/>
        </w:rPr>
        <w:t>egsinp name, without the .egsinp file extension. Fourth entry is a pegs data file that needs to be in HEN_HOUSE. Last entry is the number of cores, you can set it to whatever you want.)</w:t>
      </w:r>
    </w:p>
    <w:p w:rsidR="00C01F0C" w:rsidRDefault="00C01F0C" w:rsidP="00C01F0C">
      <w:pPr>
        <w:rPr>
          <w:rFonts w:cstheme="minorHAnsi"/>
          <w:lang w:val="en-CA"/>
        </w:rPr>
      </w:pPr>
      <w:r>
        <w:rPr>
          <w:rFonts w:cstheme="minorHAnsi"/>
          <w:lang w:val="en-CA"/>
        </w:rPr>
        <w:t>If you didn’t change the NUM_MED and those zeros (and other things mentioned in that line), you are not going to get a successful .3ddose file at the end.</w:t>
      </w:r>
    </w:p>
    <w:p w:rsidR="000F69E7" w:rsidRDefault="00C01F0C" w:rsidP="00291232">
      <w:pPr>
        <w:rPr>
          <w:rFonts w:cstheme="minorHAnsi"/>
          <w:lang w:val="en-CA"/>
        </w:rPr>
      </w:pPr>
      <w:r>
        <w:rPr>
          <w:rFonts w:cstheme="minorHAnsi"/>
          <w:lang w:val="en-CA"/>
        </w:rPr>
        <w:t>These simulations take around 45-60 minutes fo</w:t>
      </w:r>
      <w:r w:rsidR="00291232">
        <w:rPr>
          <w:rFonts w:cstheme="minorHAnsi"/>
          <w:lang w:val="en-CA"/>
        </w:rPr>
        <w:t xml:space="preserve">r 2 billion histories in a 0.25 </w:t>
      </w:r>
      <w:r>
        <w:rPr>
          <w:rFonts w:cstheme="minorHAnsi"/>
          <w:lang w:val="en-CA"/>
        </w:rPr>
        <w:t>cm</w:t>
      </w:r>
      <w:r w:rsidR="00291232">
        <w:rPr>
          <w:rFonts w:cstheme="minorHAnsi"/>
          <w:lang w:val="en-CA"/>
        </w:rPr>
        <w:t xml:space="preserve"> resolution</w:t>
      </w:r>
      <w:r>
        <w:rPr>
          <w:rFonts w:cstheme="minorHAnsi"/>
          <w:lang w:val="en-CA"/>
        </w:rPr>
        <w:t xml:space="preserve"> phantom. </w:t>
      </w:r>
    </w:p>
    <w:p w:rsidR="00291232" w:rsidRDefault="00291232" w:rsidP="00291232">
      <w:pPr>
        <w:rPr>
          <w:rFonts w:cstheme="minorHAnsi"/>
          <w:lang w:val="en-CA"/>
        </w:rPr>
      </w:pPr>
      <w:r w:rsidRPr="00291232">
        <w:rPr>
          <w:rFonts w:cstheme="minorHAnsi"/>
          <w:b/>
          <w:lang w:val="en-CA"/>
        </w:rPr>
        <w:t>You should delete the intermediate egsphant files after you finish producing the egsphant for a patient – they take up a LOT of space</w:t>
      </w:r>
    </w:p>
    <w:p w:rsidR="00291232" w:rsidRPr="00291232" w:rsidRDefault="00291232" w:rsidP="00291232">
      <w:pPr>
        <w:rPr>
          <w:lang w:val="en-CA"/>
        </w:rPr>
      </w:pPr>
      <w:r>
        <w:rPr>
          <w:rFonts w:cstheme="minorHAnsi"/>
          <w:lang w:val="en-CA"/>
        </w:rPr>
        <w:t xml:space="preserve">After the simulation, you also need to remove the *_w* files from dosxyznrc after you retrieve the .3ddose file. </w:t>
      </w:r>
    </w:p>
    <w:p w:rsidR="00291232" w:rsidRDefault="00291232" w:rsidP="00C01F0C">
      <w:pPr>
        <w:rPr>
          <w:lang w:val="en-CA"/>
        </w:rPr>
      </w:pPr>
    </w:p>
    <w:p w:rsidR="00291232" w:rsidRDefault="00291232" w:rsidP="00C01F0C">
      <w:pPr>
        <w:rPr>
          <w:lang w:val="en-CA"/>
        </w:rPr>
      </w:pPr>
    </w:p>
    <w:p w:rsidR="00D559B6" w:rsidRDefault="00D559B6" w:rsidP="00C01F0C">
      <w:pPr>
        <w:rPr>
          <w:lang w:val="en-CA"/>
        </w:rPr>
      </w:pPr>
      <w:proofErr w:type="spellStart"/>
      <w:r>
        <w:rPr>
          <w:lang w:val="en-CA"/>
        </w:rPr>
        <w:t>Savitzky</w:t>
      </w:r>
      <w:proofErr w:type="spellEnd"/>
      <w:r>
        <w:rPr>
          <w:lang w:val="en-CA"/>
        </w:rPr>
        <w:t xml:space="preserve"> </w:t>
      </w:r>
      <w:proofErr w:type="spellStart"/>
      <w:r>
        <w:rPr>
          <w:lang w:val="en-CA"/>
        </w:rPr>
        <w:t>Golay</w:t>
      </w:r>
      <w:proofErr w:type="spellEnd"/>
      <w:r>
        <w:rPr>
          <w:lang w:val="en-CA"/>
        </w:rPr>
        <w:t xml:space="preserve"> filter note:</w:t>
      </w:r>
    </w:p>
    <w:p w:rsidR="00D559B6" w:rsidRDefault="00D559B6" w:rsidP="00D559B6">
      <w:pPr>
        <w:pStyle w:val="ListParagraph"/>
        <w:numPr>
          <w:ilvl w:val="0"/>
          <w:numId w:val="2"/>
        </w:numPr>
        <w:rPr>
          <w:lang w:val="en-CA"/>
        </w:rPr>
      </w:pPr>
      <w:r>
        <w:rPr>
          <w:lang w:val="en-CA"/>
        </w:rPr>
        <w:t>The argument “3” means a 7x7x7 grid is used</w:t>
      </w:r>
    </w:p>
    <w:p w:rsidR="00D559B6" w:rsidRPr="00D559B6" w:rsidRDefault="00D559B6" w:rsidP="00D559B6">
      <w:pPr>
        <w:pStyle w:val="ListParagraph"/>
        <w:numPr>
          <w:ilvl w:val="0"/>
          <w:numId w:val="2"/>
        </w:numPr>
        <w:rPr>
          <w:lang w:val="en-CA"/>
        </w:rPr>
      </w:pPr>
      <w:r>
        <w:rPr>
          <w:lang w:val="en-CA"/>
        </w:rPr>
        <w:t xml:space="preserve">The SG code used in </w:t>
      </w:r>
      <w:proofErr w:type="spellStart"/>
      <w:r>
        <w:rPr>
          <w:lang w:val="en-CA"/>
        </w:rPr>
        <w:t>RealRA</w:t>
      </w:r>
      <w:proofErr w:type="spellEnd"/>
      <w:r>
        <w:rPr>
          <w:lang w:val="en-CA"/>
        </w:rPr>
        <w:t xml:space="preserve"> does not handle uncertainties prope</w:t>
      </w:r>
      <w:r w:rsidR="0086258D">
        <w:rPr>
          <w:lang w:val="en-CA"/>
        </w:rPr>
        <w:t>rly; if a dose value is replaced by a smoothed value, then the corresponding uncertainty value is set to zero. I fixed this in my code</w:t>
      </w:r>
    </w:p>
    <w:p w:rsidR="00FB0CB6" w:rsidRDefault="00FB0CB6" w:rsidP="00FB0CB6">
      <w:pPr>
        <w:rPr>
          <w:lang w:val="en-CA"/>
        </w:rPr>
      </w:pPr>
    </w:p>
    <w:p w:rsidR="00D559B6" w:rsidRDefault="00D559B6" w:rsidP="00FB0CB6">
      <w:pPr>
        <w:rPr>
          <w:lang w:val="en-CA"/>
        </w:rPr>
      </w:pPr>
    </w:p>
    <w:p w:rsidR="001A723C" w:rsidRDefault="001A723C" w:rsidP="00FB0CB6">
      <w:pPr>
        <w:rPr>
          <w:lang w:val="en-CA"/>
        </w:rPr>
      </w:pPr>
    </w:p>
    <w:p w:rsidR="00FD7C01" w:rsidRDefault="00FD7C01" w:rsidP="001D6CE3">
      <w:pPr>
        <w:rPr>
          <w:u w:val="single"/>
          <w:lang w:val="en-CA"/>
        </w:rPr>
      </w:pPr>
      <w:r>
        <w:rPr>
          <w:u w:val="single"/>
          <w:lang w:val="en-CA"/>
        </w:rPr>
        <w:t>Prone shift</w:t>
      </w:r>
    </w:p>
    <w:p w:rsidR="001D6CE3" w:rsidRDefault="00FD7C01" w:rsidP="001D6CE3">
      <w:pPr>
        <w:rPr>
          <w:lang w:val="en-CA"/>
        </w:rPr>
      </w:pPr>
      <w:r w:rsidRPr="00FD7C01">
        <w:rPr>
          <w:lang w:val="en-CA"/>
        </w:rPr>
        <w:t>T</w:t>
      </w:r>
      <w:r w:rsidR="001D6CE3">
        <w:rPr>
          <w:lang w:val="en-CA"/>
        </w:rPr>
        <w:t>he doses from the prone treatment</w:t>
      </w:r>
      <w:r w:rsidR="00802DE8">
        <w:rPr>
          <w:lang w:val="en-CA"/>
        </w:rPr>
        <w:t xml:space="preserve">, when loaded into MIM, for some reason are shifted away from the image in the x and y directions. I talked on the phone with Joe </w:t>
      </w:r>
      <w:proofErr w:type="spellStart"/>
      <w:r w:rsidR="00802DE8">
        <w:rPr>
          <w:lang w:val="en-CA"/>
        </w:rPr>
        <w:t>Meyes</w:t>
      </w:r>
      <w:proofErr w:type="spellEnd"/>
      <w:r w:rsidR="00802DE8">
        <w:rPr>
          <w:lang w:val="en-CA"/>
        </w:rPr>
        <w:t xml:space="preserve"> from MIM earlier and we weren’t able to find a way to fix it… but it is probably possible.</w:t>
      </w:r>
    </w:p>
    <w:p w:rsidR="00802DE8" w:rsidRDefault="00802DE8" w:rsidP="001D6CE3">
      <w:pPr>
        <w:rPr>
          <w:lang w:val="en-CA"/>
        </w:rPr>
      </w:pPr>
      <w:r>
        <w:rPr>
          <w:lang w:val="en-CA"/>
        </w:rPr>
        <w:t>After loading the prone image into MIM, use the ruler tool to get a rough idea of what the x and y shifts should be. (Shifting to the right or down are both positive</w:t>
      </w:r>
      <w:r w:rsidR="008B0E49">
        <w:rPr>
          <w:lang w:val="en-CA"/>
        </w:rPr>
        <w:t xml:space="preserve"> shifts, i.e. you add numbers to the grid instead of subtracting</w:t>
      </w:r>
      <w:r>
        <w:rPr>
          <w:lang w:val="en-CA"/>
        </w:rPr>
        <w:t>)</w:t>
      </w:r>
    </w:p>
    <w:p w:rsidR="00802DE8" w:rsidRDefault="00802DE8" w:rsidP="001D6CE3">
      <w:pPr>
        <w:rPr>
          <w:lang w:val="en-CA"/>
        </w:rPr>
      </w:pPr>
      <w:r>
        <w:rPr>
          <w:lang w:val="en-CA"/>
        </w:rPr>
        <w:t xml:space="preserve">Then go back to the 3ddose file, and change the coordinates for x and y. You will need to produce these coordinates in a .txt file and then copy/paste these into the .3ddose file. Then, you re-convert the 3ddose to .dcm, and re-import to MIM. </w:t>
      </w:r>
    </w:p>
    <w:p w:rsidR="00802DE8" w:rsidRPr="001D6CE3" w:rsidRDefault="00802DE8" w:rsidP="001D6CE3">
      <w:pPr>
        <w:rPr>
          <w:lang w:val="en-CA"/>
        </w:rPr>
      </w:pPr>
      <w:r>
        <w:rPr>
          <w:lang w:val="en-CA"/>
        </w:rPr>
        <w:t>The file I use to make these .txt files is “</w:t>
      </w:r>
      <w:proofErr w:type="spellStart"/>
      <w:r>
        <w:rPr>
          <w:lang w:val="en-CA"/>
        </w:rPr>
        <w:t>arrayvals</w:t>
      </w:r>
      <w:proofErr w:type="spellEnd"/>
      <w:r>
        <w:rPr>
          <w:lang w:val="en-CA"/>
        </w:rPr>
        <w:t>”. It prompts you as you go through – if you accidentally press a w</w:t>
      </w:r>
      <w:r w:rsidR="001C384B">
        <w:rPr>
          <w:lang w:val="en-CA"/>
        </w:rPr>
        <w:t>rong button you’ll have to re-r</w:t>
      </w:r>
      <w:r>
        <w:rPr>
          <w:lang w:val="en-CA"/>
        </w:rPr>
        <w:t>un it (</w:t>
      </w:r>
      <w:proofErr w:type="spellStart"/>
      <w:r>
        <w:rPr>
          <w:lang w:val="en-CA"/>
        </w:rPr>
        <w:t>ctrl</w:t>
      </w:r>
      <w:r w:rsidR="00D75F2A">
        <w:rPr>
          <w:lang w:val="en-CA"/>
        </w:rPr>
        <w:t>+C</w:t>
      </w:r>
      <w:proofErr w:type="spellEnd"/>
      <w:r w:rsidR="00D75F2A">
        <w:rPr>
          <w:lang w:val="en-CA"/>
        </w:rPr>
        <w:t xml:space="preserve"> to quit), not a huge deal</w:t>
      </w:r>
      <w:r>
        <w:rPr>
          <w:lang w:val="en-CA"/>
        </w:rPr>
        <w:t>.</w:t>
      </w:r>
    </w:p>
    <w:p w:rsidR="007B4F43" w:rsidRPr="007B4F43" w:rsidRDefault="007B4F43" w:rsidP="007B4F43">
      <w:pPr>
        <w:rPr>
          <w:lang w:val="en-CA"/>
        </w:rPr>
      </w:pPr>
    </w:p>
    <w:p w:rsidR="001C384B" w:rsidRDefault="001C384B" w:rsidP="001C384B">
      <w:pPr>
        <w:rPr>
          <w:lang w:val="en-CA"/>
        </w:rPr>
      </w:pPr>
    </w:p>
    <w:p w:rsidR="00CD78B3" w:rsidRDefault="00CD78B3" w:rsidP="001C384B">
      <w:pPr>
        <w:rPr>
          <w:lang w:val="en-CA"/>
        </w:rPr>
      </w:pPr>
    </w:p>
    <w:p w:rsidR="001C384B" w:rsidRPr="00EF6994" w:rsidRDefault="00737AB1" w:rsidP="001C384B">
      <w:pPr>
        <w:rPr>
          <w:sz w:val="28"/>
          <w:lang w:val="en-CA"/>
        </w:rPr>
      </w:pPr>
      <w:r>
        <w:rPr>
          <w:sz w:val="28"/>
          <w:lang w:val="en-CA"/>
        </w:rPr>
        <w:t>Calibration calculation</w:t>
      </w:r>
    </w:p>
    <w:p w:rsidR="00737AB1" w:rsidRDefault="00737AB1" w:rsidP="001C384B">
      <w:pPr>
        <w:rPr>
          <w:lang w:val="en-CA"/>
        </w:rPr>
      </w:pPr>
      <w:r>
        <w:rPr>
          <w:lang w:val="en-CA"/>
        </w:rPr>
        <w:t xml:space="preserve">Measurements were done with a solid water phantom (20 cm thick, 40x40 cm^2) at depth 10 cm with an ion chamber. Five full sweeps were delivered three times and the average dose rate from these treatments was measured (and a pressure/temperature conversation calculation was applied). The solid water phantom was placed at extended SSD and the TBI flattening filter was in place. </w:t>
      </w:r>
    </w:p>
    <w:p w:rsidR="001C384B" w:rsidRDefault="00737AB1" w:rsidP="001C384B">
      <w:pPr>
        <w:rPr>
          <w:lang w:val="en-CA"/>
        </w:rPr>
      </w:pPr>
      <w:r>
        <w:rPr>
          <w:lang w:val="en-CA"/>
        </w:rPr>
        <w:t xml:space="preserve">A simulation was run with an identical geometry, with both the solid water and the flattening filter. Five simulations with three billion histories each were run to get strong statistics. The simulated dose in Gy/particle at the measurement point in the simulation was found and used below. </w:t>
      </w:r>
    </w:p>
    <w:p w:rsidR="0081058F" w:rsidRDefault="0081058F" w:rsidP="001C384B">
      <w:pPr>
        <w:rPr>
          <w:lang w:val="en-CA"/>
        </w:rPr>
      </w:pPr>
    </w:p>
    <w:p w:rsidR="00015900" w:rsidRDefault="0081058F" w:rsidP="001C384B">
      <w:pPr>
        <w:rPr>
          <w:lang w:val="en-CA"/>
        </w:rPr>
      </w:pPr>
      <w:r>
        <w:rPr>
          <w:lang w:val="en-CA"/>
        </w:rPr>
        <w:t>Calculation:</w:t>
      </w:r>
      <w:r w:rsidR="00567E3D">
        <w:rPr>
          <w:lang w:val="en-CA"/>
        </w:rPr>
        <w:t xml:space="preserve"> </w:t>
      </w:r>
      <w:r w:rsidR="00567E3D" w:rsidRPr="00567E3D">
        <w:rPr>
          <w:b/>
          <w:lang w:val="en-CA"/>
        </w:rPr>
        <w:t>(CALIBRATION</w:t>
      </w:r>
      <w:r w:rsidR="00567E3D">
        <w:rPr>
          <w:b/>
          <w:lang w:val="en-CA"/>
        </w:rPr>
        <w:t xml:space="preserve"> – </w:t>
      </w:r>
      <w:proofErr w:type="spellStart"/>
      <w:r w:rsidR="00567E3D">
        <w:rPr>
          <w:b/>
          <w:lang w:val="en-CA"/>
        </w:rPr>
        <w:t>exp</w:t>
      </w:r>
      <w:proofErr w:type="spellEnd"/>
      <w:r w:rsidR="00567E3D">
        <w:rPr>
          <w:b/>
          <w:lang w:val="en-CA"/>
        </w:rPr>
        <w:t xml:space="preserve"> factor brings us back to calibration day, Aug 13 2015</w:t>
      </w:r>
      <w:r w:rsidR="00567E3D" w:rsidRPr="00567E3D">
        <w:rPr>
          <w:b/>
          <w:lang w:val="en-CA"/>
        </w:rPr>
        <w:t>)</w:t>
      </w:r>
    </w:p>
    <w:p w:rsidR="00B71C8F" w:rsidRDefault="00B71C8F" w:rsidP="001C384B">
      <w:pPr>
        <w:rPr>
          <w:lang w:val="en-CA"/>
        </w:rPr>
      </w:pPr>
      <m:oMathPara>
        <m:oMath>
          <m:r>
            <w:rPr>
              <w:rFonts w:ascii="Cambria Math" w:hAnsi="Cambria Math"/>
              <w:lang w:val="en-CA"/>
            </w:rPr>
            <m:t>conv factor</m:t>
          </m:r>
          <m:r>
            <m:rPr>
              <m:aln/>
            </m:rPr>
            <w:rPr>
              <w:rFonts w:ascii="Cambria Math" w:hAnsi="Cambria Math"/>
              <w:lang w:val="en-CA"/>
            </w:rPr>
            <m:t xml:space="preserve">= </m:t>
          </m:r>
          <m:f>
            <m:fPr>
              <m:ctrlPr>
                <w:rPr>
                  <w:rFonts w:ascii="Cambria Math" w:hAnsi="Cambria Math"/>
                  <w:i/>
                  <w:lang w:val="en-CA"/>
                </w:rPr>
              </m:ctrlPr>
            </m:fPr>
            <m:num>
              <m:r>
                <w:rPr>
                  <w:rFonts w:ascii="Cambria Math" w:hAnsi="Cambria Math"/>
                  <w:lang w:val="en-CA"/>
                </w:rPr>
                <m:t>measured dose rate</m:t>
              </m:r>
            </m:num>
            <m:den>
              <m:func>
                <m:funcPr>
                  <m:ctrlPr>
                    <w:rPr>
                      <w:rFonts w:ascii="Cambria Math" w:hAnsi="Cambria Math"/>
                      <w:i/>
                      <w:lang w:val="en-CA"/>
                    </w:rPr>
                  </m:ctrlPr>
                </m:funcPr>
                <m:fName>
                  <m:r>
                    <m:rPr>
                      <m:sty m:val="p"/>
                    </m:rPr>
                    <w:rPr>
                      <w:rFonts w:ascii="Cambria Math" w:hAnsi="Cambria Math"/>
                      <w:lang w:val="en-CA"/>
                    </w:rPr>
                    <m:t>exp</m:t>
                  </m:r>
                </m:fName>
                <m:e>
                  <m:r>
                    <w:rPr>
                      <w:rFonts w:ascii="Cambria Math" w:hAnsi="Cambria Math"/>
                      <w:lang w:val="en-CA"/>
                    </w:rPr>
                    <m:t>factor*simulated dose rate</m:t>
                  </m:r>
                </m:e>
              </m:func>
            </m:den>
          </m:f>
          <m:r>
            <m:rPr>
              <m:sty m:val="p"/>
            </m:rPr>
            <w:rPr>
              <w:rFonts w:eastAsiaTheme="minorEastAsia"/>
              <w:lang w:val="en-CA"/>
            </w:rPr>
            <w:br/>
          </m:r>
        </m:oMath>
        <m:oMath>
          <m:r>
            <w:rPr>
              <w:rFonts w:ascii="Cambria Math" w:hAnsi="Cambria Math"/>
              <w:lang w:val="en-CA"/>
            </w:rPr>
            <m:t>conv factor</m:t>
          </m:r>
          <m:r>
            <m:rPr>
              <m:aln/>
            </m:rPr>
            <w:rPr>
              <w:rFonts w:ascii="Cambria Math" w:hAnsi="Cambria Math"/>
              <w:lang w:val="en-CA"/>
            </w:rPr>
            <m:t xml:space="preserve">= </m:t>
          </m:r>
          <m:f>
            <m:fPr>
              <m:ctrlPr>
                <w:rPr>
                  <w:rFonts w:ascii="Cambria Math" w:hAnsi="Cambria Math"/>
                  <w:i/>
                  <w:lang w:val="en-CA"/>
                </w:rPr>
              </m:ctrlPr>
            </m:fPr>
            <m:num>
              <m:r>
                <w:rPr>
                  <w:rFonts w:ascii="Cambria Math" w:hAnsi="Cambria Math"/>
                  <w:lang w:val="en-CA"/>
                </w:rPr>
                <m:t>(0.11866</m:t>
              </m:r>
              <m:f>
                <m:fPr>
                  <m:ctrlPr>
                    <w:rPr>
                      <w:rFonts w:ascii="Cambria Math" w:hAnsi="Cambria Math"/>
                      <w:i/>
                      <w:lang w:val="en-CA"/>
                    </w:rPr>
                  </m:ctrlPr>
                </m:fPr>
                <m:num>
                  <m:r>
                    <w:rPr>
                      <w:rFonts w:ascii="Cambria Math" w:hAnsi="Cambria Math"/>
                      <w:lang w:val="en-CA"/>
                    </w:rPr>
                    <m:t>Gy</m:t>
                  </m:r>
                </m:num>
                <m:den>
                  <m:r>
                    <m:rPr>
                      <m:sty m:val="p"/>
                    </m:rPr>
                    <w:rPr>
                      <w:rFonts w:ascii="Cambria Math" w:hAnsi="Cambria Math"/>
                      <w:lang w:val="en-CA"/>
                    </w:rPr>
                    <m:t>min</m:t>
                  </m:r>
                </m:den>
              </m:f>
              <m:r>
                <w:rPr>
                  <w:rFonts w:ascii="Cambria Math" w:hAnsi="Cambria Math"/>
                  <w:lang w:val="en-CA"/>
                </w:rPr>
                <m:t>)</m:t>
              </m:r>
            </m:num>
            <m:den>
              <m:r>
                <w:rPr>
                  <w:rFonts w:ascii="Cambria Math" w:hAnsi="Cambria Math"/>
                  <w:lang w:val="en-CA"/>
                </w:rPr>
                <m:t>(0.75393)*(1.353*</m:t>
              </m:r>
              <m:sSup>
                <m:sSupPr>
                  <m:ctrlPr>
                    <w:rPr>
                      <w:rFonts w:ascii="Cambria Math" w:hAnsi="Cambria Math"/>
                      <w:i/>
                      <w:lang w:val="en-CA"/>
                    </w:rPr>
                  </m:ctrlPr>
                </m:sSupPr>
                <m:e>
                  <m:r>
                    <w:rPr>
                      <w:rFonts w:ascii="Cambria Math" w:hAnsi="Cambria Math"/>
                      <w:lang w:val="en-CA"/>
                    </w:rPr>
                    <m:t>10</m:t>
                  </m:r>
                </m:e>
                <m:sup>
                  <m:r>
                    <w:rPr>
                      <w:rFonts w:ascii="Cambria Math" w:hAnsi="Cambria Math"/>
                      <w:lang w:val="en-CA"/>
                    </w:rPr>
                    <m:t>-16</m:t>
                  </m:r>
                </m:sup>
              </m:sSup>
              <m:f>
                <m:fPr>
                  <m:ctrlPr>
                    <w:rPr>
                      <w:rFonts w:ascii="Cambria Math" w:hAnsi="Cambria Math"/>
                      <w:i/>
                      <w:lang w:val="en-CA"/>
                    </w:rPr>
                  </m:ctrlPr>
                </m:fPr>
                <m:num>
                  <m:r>
                    <w:rPr>
                      <w:rFonts w:ascii="Cambria Math" w:hAnsi="Cambria Math"/>
                      <w:lang w:val="en-CA"/>
                    </w:rPr>
                    <m:t>Gy</m:t>
                  </m:r>
                </m:num>
                <m:den>
                  <m:r>
                    <w:rPr>
                      <w:rFonts w:ascii="Cambria Math" w:hAnsi="Cambria Math"/>
                      <w:lang w:val="en-CA"/>
                    </w:rPr>
                    <m:t>particle</m:t>
                  </m:r>
                </m:den>
              </m:f>
              <m:r>
                <w:rPr>
                  <w:rFonts w:ascii="Cambria Math" w:hAnsi="Cambria Math"/>
                  <w:lang w:val="en-CA"/>
                </w:rPr>
                <m:t>)</m:t>
              </m:r>
            </m:den>
          </m:f>
          <m:r>
            <m:rPr>
              <m:sty m:val="p"/>
            </m:rPr>
            <w:rPr>
              <w:rFonts w:eastAsiaTheme="minorEastAsia"/>
              <w:lang w:val="en-CA"/>
            </w:rPr>
            <w:br/>
          </m:r>
        </m:oMath>
        <m:oMath>
          <m:r>
            <w:rPr>
              <w:rFonts w:ascii="Cambria Math" w:hAnsi="Cambria Math"/>
              <w:lang w:val="en-CA"/>
            </w:rPr>
            <m:t>conv factor</m:t>
          </m:r>
          <m:r>
            <m:rPr>
              <m:aln/>
            </m:rPr>
            <w:rPr>
              <w:rFonts w:ascii="Cambria Math" w:hAnsi="Cambria Math"/>
              <w:lang w:val="en-CA"/>
            </w:rPr>
            <m:t>=1.1849*</m:t>
          </m:r>
          <m:sSup>
            <m:sSupPr>
              <m:ctrlPr>
                <w:rPr>
                  <w:rFonts w:ascii="Cambria Math" w:hAnsi="Cambria Math"/>
                  <w:i/>
                  <w:lang w:val="en-CA"/>
                </w:rPr>
              </m:ctrlPr>
            </m:sSupPr>
            <m:e>
              <m:r>
                <w:rPr>
                  <w:rFonts w:ascii="Cambria Math" w:hAnsi="Cambria Math"/>
                  <w:lang w:val="en-CA"/>
                </w:rPr>
                <m:t>10</m:t>
              </m:r>
            </m:e>
            <m:sup>
              <m:r>
                <w:rPr>
                  <w:rFonts w:ascii="Cambria Math" w:hAnsi="Cambria Math"/>
                  <w:lang w:val="en-CA"/>
                </w:rPr>
                <m:t>15</m:t>
              </m:r>
            </m:sup>
          </m:sSup>
          <m:r>
            <w:rPr>
              <w:rFonts w:ascii="Cambria Math" w:hAnsi="Cambria Math"/>
              <w:lang w:val="en-CA"/>
            </w:rPr>
            <m:t xml:space="preserve"> particle/min</m:t>
          </m:r>
        </m:oMath>
      </m:oMathPara>
    </w:p>
    <w:p w:rsidR="000A1761" w:rsidRDefault="00015900" w:rsidP="001C384B">
      <w:pPr>
        <w:rPr>
          <w:lang w:val="en-CA"/>
        </w:rPr>
      </w:pPr>
      <w:r>
        <w:rPr>
          <w:lang w:val="en-CA"/>
        </w:rPr>
        <w:t>The value 1.17 *10^15 in my thesis is incorrect</w:t>
      </w:r>
      <w:r w:rsidR="00D75F2A">
        <w:rPr>
          <w:lang w:val="en-CA"/>
        </w:rPr>
        <w:t xml:space="preserve"> (oops)</w:t>
      </w:r>
      <w:r>
        <w:rPr>
          <w:lang w:val="en-CA"/>
        </w:rPr>
        <w:t xml:space="preserve">. Gives the reader an order of magnitude idea, it was fine-tuned </w:t>
      </w:r>
      <w:r w:rsidR="0081058F">
        <w:rPr>
          <w:lang w:val="en-CA"/>
        </w:rPr>
        <w:t xml:space="preserve">after writing; one small factor was omitted in the first calculation. The exponential factor </w:t>
      </w:r>
      <w:r w:rsidR="000A1761">
        <w:rPr>
          <w:lang w:val="en-CA"/>
        </w:rPr>
        <w:t>scales from the measurement date</w:t>
      </w:r>
      <w:r w:rsidR="0081058F">
        <w:rPr>
          <w:lang w:val="en-CA"/>
        </w:rPr>
        <w:t xml:space="preserve"> to the August 13 2015 calibration date</w:t>
      </w:r>
      <w:r w:rsidR="000A1761">
        <w:rPr>
          <w:lang w:val="en-CA"/>
        </w:rPr>
        <w:t>. (Half-life 1921.5 days)</w:t>
      </w:r>
    </w:p>
    <w:p w:rsidR="00C765B6" w:rsidRDefault="00C765B6" w:rsidP="001C384B">
      <w:pPr>
        <w:rPr>
          <w:lang w:val="en-CA"/>
        </w:rPr>
      </w:pPr>
    </w:p>
    <w:p w:rsidR="00C765B6" w:rsidRDefault="00C765B6" w:rsidP="001C384B">
      <w:pPr>
        <w:rPr>
          <w:lang w:val="en-CA"/>
        </w:rPr>
      </w:pPr>
    </w:p>
    <w:p w:rsidR="00C765B6" w:rsidRPr="00D75F2A" w:rsidRDefault="00D75F2A" w:rsidP="001C384B">
      <w:pPr>
        <w:rPr>
          <w:u w:val="single"/>
          <w:lang w:val="en-CA"/>
        </w:rPr>
      </w:pPr>
      <w:r w:rsidRPr="00D75F2A">
        <w:rPr>
          <w:u w:val="single"/>
          <w:lang w:val="en-CA"/>
        </w:rPr>
        <w:t>Compiling the codes:</w:t>
      </w:r>
    </w:p>
    <w:p w:rsidR="00C765B6" w:rsidRDefault="00C765B6" w:rsidP="00C765B6">
      <w:r>
        <w:t>You only need to use the g++ lines the first time after you change some of the code.</w:t>
      </w:r>
    </w:p>
    <w:p w:rsidR="00C765B6" w:rsidRPr="00A115B3" w:rsidRDefault="00C765B6" w:rsidP="00C765B6">
      <w:pPr>
        <w:rPr>
          <w:rFonts w:ascii="Consolas" w:hAnsi="Consolas" w:cs="Consolas"/>
        </w:rPr>
      </w:pPr>
      <w:proofErr w:type="gramStart"/>
      <w:r w:rsidRPr="00A115B3">
        <w:rPr>
          <w:rFonts w:ascii="Consolas" w:hAnsi="Consolas" w:cs="Consolas"/>
        </w:rPr>
        <w:t>g</w:t>
      </w:r>
      <w:proofErr w:type="gramEnd"/>
      <w:r w:rsidRPr="00A115B3">
        <w:rPr>
          <w:rFonts w:ascii="Consolas" w:hAnsi="Consolas" w:cs="Consolas"/>
        </w:rPr>
        <w:t>++ -Wall put_plastic_on_patient</w:t>
      </w:r>
      <w:r w:rsidR="000C3030">
        <w:rPr>
          <w:rFonts w:ascii="Consolas" w:hAnsi="Consolas" w:cs="Consolas"/>
        </w:rPr>
        <w:t>_ID</w:t>
      </w:r>
      <w:r w:rsidRPr="00A115B3">
        <w:rPr>
          <w:rFonts w:ascii="Consolas" w:hAnsi="Consolas" w:cs="Consolas"/>
        </w:rPr>
        <w:t>.cc –o plastic</w:t>
      </w:r>
    </w:p>
    <w:p w:rsidR="00C765B6" w:rsidRDefault="00C765B6" w:rsidP="00C765B6">
      <w:pPr>
        <w:rPr>
          <w:rFonts w:ascii="Consolas" w:hAnsi="Consolas" w:cs="Consolas"/>
        </w:rPr>
      </w:pPr>
    </w:p>
    <w:p w:rsidR="00C765B6" w:rsidRDefault="00C765B6" w:rsidP="00C765B6">
      <w:pPr>
        <w:rPr>
          <w:rFonts w:ascii="Consolas" w:hAnsi="Consolas" w:cs="Consolas"/>
        </w:rPr>
      </w:pPr>
      <w:proofErr w:type="gramStart"/>
      <w:r>
        <w:rPr>
          <w:rFonts w:ascii="Consolas" w:hAnsi="Consolas" w:cs="Consolas"/>
        </w:rPr>
        <w:t>g</w:t>
      </w:r>
      <w:proofErr w:type="gramEnd"/>
      <w:r>
        <w:rPr>
          <w:rFonts w:ascii="Consolas" w:hAnsi="Consolas" w:cs="Consolas"/>
        </w:rPr>
        <w:t>++ -Wall put_lead_on_top</w:t>
      </w:r>
      <w:r w:rsidR="000C3030">
        <w:rPr>
          <w:rFonts w:ascii="Consolas" w:hAnsi="Consolas" w:cs="Consolas"/>
        </w:rPr>
        <w:t>_ID</w:t>
      </w:r>
      <w:r>
        <w:rPr>
          <w:rFonts w:ascii="Consolas" w:hAnsi="Consolas" w:cs="Consolas"/>
        </w:rPr>
        <w:t>.cc –o lead</w:t>
      </w:r>
    </w:p>
    <w:p w:rsidR="00C765B6" w:rsidRDefault="00C765B6" w:rsidP="00C765B6">
      <w:pPr>
        <w:rPr>
          <w:rFonts w:ascii="Consolas" w:hAnsi="Consolas" w:cs="Consolas"/>
        </w:rPr>
      </w:pPr>
    </w:p>
    <w:p w:rsidR="00C765B6" w:rsidRDefault="00C765B6" w:rsidP="00C765B6">
      <w:pPr>
        <w:rPr>
          <w:rFonts w:ascii="Consolas" w:hAnsi="Consolas" w:cs="Consolas"/>
        </w:rPr>
      </w:pPr>
      <w:proofErr w:type="gramStart"/>
      <w:r>
        <w:rPr>
          <w:rFonts w:ascii="Consolas" w:hAnsi="Consolas" w:cs="Consolas"/>
        </w:rPr>
        <w:t>g</w:t>
      </w:r>
      <w:proofErr w:type="gramEnd"/>
      <w:r>
        <w:rPr>
          <w:rFonts w:ascii="Consolas" w:hAnsi="Consolas" w:cs="Consolas"/>
        </w:rPr>
        <w:t>++ -Wall extend_patient</w:t>
      </w:r>
      <w:r w:rsidR="000C3030">
        <w:rPr>
          <w:rFonts w:ascii="Consolas" w:hAnsi="Consolas" w:cs="Consolas"/>
        </w:rPr>
        <w:t>_ID</w:t>
      </w:r>
      <w:r>
        <w:rPr>
          <w:rFonts w:ascii="Consolas" w:hAnsi="Consolas" w:cs="Consolas"/>
        </w:rPr>
        <w:t>.cc –o extend</w:t>
      </w:r>
    </w:p>
    <w:p w:rsidR="00C765B6" w:rsidRDefault="00C765B6" w:rsidP="00C765B6">
      <w:pPr>
        <w:rPr>
          <w:rFonts w:ascii="Consolas" w:hAnsi="Consolas" w:cs="Consolas"/>
        </w:rPr>
      </w:pPr>
    </w:p>
    <w:p w:rsidR="00C765B6" w:rsidRDefault="00C765B6" w:rsidP="00C765B6">
      <w:pPr>
        <w:rPr>
          <w:rFonts w:ascii="Consolas" w:hAnsi="Consolas" w:cs="Consolas"/>
        </w:rPr>
      </w:pPr>
      <w:proofErr w:type="gramStart"/>
      <w:r>
        <w:rPr>
          <w:rFonts w:ascii="Consolas" w:hAnsi="Consolas" w:cs="Consolas"/>
        </w:rPr>
        <w:t>g</w:t>
      </w:r>
      <w:proofErr w:type="gramEnd"/>
      <w:r>
        <w:rPr>
          <w:rFonts w:ascii="Consolas" w:hAnsi="Consolas" w:cs="Consolas"/>
        </w:rPr>
        <w:t>++ -Wall Filter_shifter_reschange</w:t>
      </w:r>
      <w:r w:rsidR="000C3030">
        <w:rPr>
          <w:rFonts w:ascii="Consolas" w:hAnsi="Consolas" w:cs="Consolas"/>
        </w:rPr>
        <w:t>_ID</w:t>
      </w:r>
      <w:r>
        <w:rPr>
          <w:rFonts w:ascii="Consolas" w:hAnsi="Consolas" w:cs="Consolas"/>
        </w:rPr>
        <w:t xml:space="preserve">.cc –o </w:t>
      </w:r>
      <w:proofErr w:type="spellStart"/>
      <w:r>
        <w:rPr>
          <w:rFonts w:ascii="Consolas" w:hAnsi="Consolas" w:cs="Consolas"/>
        </w:rPr>
        <w:t>filtershift</w:t>
      </w:r>
      <w:proofErr w:type="spellEnd"/>
    </w:p>
    <w:p w:rsidR="00C765B6" w:rsidRDefault="00C765B6" w:rsidP="00C765B6">
      <w:pPr>
        <w:pStyle w:val="ListParagraph"/>
        <w:numPr>
          <w:ilvl w:val="0"/>
          <w:numId w:val="5"/>
        </w:numPr>
        <w:rPr>
          <w:rFonts w:cstheme="minorHAnsi"/>
        </w:rPr>
      </w:pPr>
      <w:r w:rsidRPr="00A115B3">
        <w:rPr>
          <w:rFonts w:cstheme="minorHAnsi"/>
        </w:rPr>
        <w:t>need to iterate this ste</w:t>
      </w:r>
      <w:r>
        <w:rPr>
          <w:rFonts w:cstheme="minorHAnsi"/>
        </w:rPr>
        <w:t>p until done; normally ~3 times</w:t>
      </w:r>
    </w:p>
    <w:p w:rsidR="00C765B6" w:rsidRDefault="00C765B6" w:rsidP="00C765B6">
      <w:pPr>
        <w:pStyle w:val="ListParagraph"/>
        <w:numPr>
          <w:ilvl w:val="0"/>
          <w:numId w:val="5"/>
        </w:numPr>
        <w:rPr>
          <w:rFonts w:cstheme="minorHAnsi"/>
        </w:rPr>
      </w:pPr>
      <w:r>
        <w:rPr>
          <w:rFonts w:cstheme="minorHAnsi"/>
        </w:rPr>
        <w:t>shiftedfilted_VC_TBI01_AP.egsphant is the file to look at</w:t>
      </w:r>
    </w:p>
    <w:p w:rsidR="00C765B6" w:rsidRDefault="00C765B6" w:rsidP="00C765B6">
      <w:pPr>
        <w:pStyle w:val="ListParagraph"/>
        <w:numPr>
          <w:ilvl w:val="0"/>
          <w:numId w:val="5"/>
        </w:numPr>
        <w:rPr>
          <w:rFonts w:cstheme="minorHAnsi"/>
        </w:rPr>
      </w:pPr>
      <w:r>
        <w:rPr>
          <w:rFonts w:cstheme="minorHAnsi"/>
        </w:rPr>
        <w:t>(these are coordinates of t0)</w:t>
      </w:r>
    </w:p>
    <w:p w:rsidR="00C765B6" w:rsidRPr="00A115B3" w:rsidRDefault="00C765B6" w:rsidP="00C765B6">
      <w:pPr>
        <w:pStyle w:val="ListParagraph"/>
        <w:rPr>
          <w:rFonts w:cstheme="minorHAnsi"/>
        </w:rPr>
      </w:pPr>
    </w:p>
    <w:p w:rsidR="00C765B6" w:rsidRDefault="00C765B6" w:rsidP="00C765B6">
      <w:pPr>
        <w:rPr>
          <w:rFonts w:ascii="Consolas" w:hAnsi="Consolas" w:cs="Consolas"/>
        </w:rPr>
      </w:pPr>
      <w:proofErr w:type="gramStart"/>
      <w:r>
        <w:rPr>
          <w:rFonts w:ascii="Consolas" w:hAnsi="Consolas" w:cs="Consolas"/>
        </w:rPr>
        <w:t>g</w:t>
      </w:r>
      <w:proofErr w:type="gramEnd"/>
      <w:r>
        <w:rPr>
          <w:rFonts w:ascii="Consolas" w:hAnsi="Consolas" w:cs="Consolas"/>
        </w:rPr>
        <w:t>++ -Wall phantom_stacker_TT</w:t>
      </w:r>
      <w:r w:rsidR="000C3030">
        <w:rPr>
          <w:rFonts w:ascii="Consolas" w:hAnsi="Consolas" w:cs="Consolas"/>
        </w:rPr>
        <w:t>_ID</w:t>
      </w:r>
      <w:r>
        <w:rPr>
          <w:rFonts w:ascii="Consolas" w:hAnsi="Consolas" w:cs="Consolas"/>
        </w:rPr>
        <w:t>.cc –o stacker</w:t>
      </w:r>
    </w:p>
    <w:p w:rsidR="00C765B6" w:rsidRDefault="00C765B6" w:rsidP="001C384B">
      <w:pPr>
        <w:rPr>
          <w:lang w:val="en-CA"/>
        </w:rPr>
      </w:pPr>
    </w:p>
    <w:p w:rsidR="000C3030" w:rsidRDefault="000C3030" w:rsidP="001C384B">
      <w:pPr>
        <w:rPr>
          <w:lang w:val="en-CA"/>
        </w:rPr>
      </w:pPr>
      <w:r>
        <w:rPr>
          <w:lang w:val="en-CA"/>
        </w:rPr>
        <w:t>(If you are using anonymized patients, use the codes without the “_ID” in the names – then there is a two-patient ID used above for them.</w:t>
      </w:r>
    </w:p>
    <w:p w:rsidR="00C765B6" w:rsidRDefault="00C765B6" w:rsidP="001C384B">
      <w:pPr>
        <w:rPr>
          <w:lang w:val="en-CA"/>
        </w:rPr>
      </w:pPr>
    </w:p>
    <w:p w:rsidR="00D07416" w:rsidRDefault="00D07416" w:rsidP="001C384B">
      <w:pPr>
        <w:rPr>
          <w:lang w:val="en-CA"/>
        </w:rPr>
      </w:pPr>
      <w:r>
        <w:rPr>
          <w:lang w:val="en-CA"/>
        </w:rPr>
        <w:t>Other notes:</w:t>
      </w:r>
    </w:p>
    <w:p w:rsidR="00D07416" w:rsidRDefault="00D07416" w:rsidP="00D07416">
      <w:pPr>
        <w:pStyle w:val="ListParagraph"/>
        <w:numPr>
          <w:ilvl w:val="0"/>
          <w:numId w:val="5"/>
        </w:numPr>
        <w:rPr>
          <w:lang w:val="en-CA"/>
        </w:rPr>
      </w:pPr>
      <w:r>
        <w:rPr>
          <w:lang w:val="en-CA"/>
        </w:rPr>
        <w:t xml:space="preserve">Replacing text in the .egsphant files through the </w:t>
      </w:r>
      <w:proofErr w:type="spellStart"/>
      <w:r>
        <w:rPr>
          <w:lang w:val="en-CA"/>
        </w:rPr>
        <w:t>emacs</w:t>
      </w:r>
      <w:proofErr w:type="spellEnd"/>
      <w:r>
        <w:rPr>
          <w:lang w:val="en-CA"/>
        </w:rPr>
        <w:t xml:space="preserve"> editor:</w:t>
      </w:r>
    </w:p>
    <w:p w:rsidR="00D07416" w:rsidRDefault="00D07416" w:rsidP="00D07416">
      <w:pPr>
        <w:pStyle w:val="ListParagraph"/>
        <w:numPr>
          <w:ilvl w:val="1"/>
          <w:numId w:val="5"/>
        </w:numPr>
        <w:rPr>
          <w:lang w:val="en-CA"/>
        </w:rPr>
      </w:pPr>
      <w:r>
        <w:rPr>
          <w:lang w:val="en-CA"/>
        </w:rPr>
        <w:t xml:space="preserve">Press </w:t>
      </w:r>
      <w:proofErr w:type="spellStart"/>
      <w:r>
        <w:rPr>
          <w:lang w:val="en-CA"/>
        </w:rPr>
        <w:t>Alt+X</w:t>
      </w:r>
      <w:proofErr w:type="spellEnd"/>
    </w:p>
    <w:p w:rsidR="00D07416" w:rsidRDefault="00D07416" w:rsidP="00D07416">
      <w:pPr>
        <w:pStyle w:val="ListParagraph"/>
        <w:numPr>
          <w:ilvl w:val="1"/>
          <w:numId w:val="5"/>
        </w:numPr>
        <w:rPr>
          <w:lang w:val="en-CA"/>
        </w:rPr>
      </w:pPr>
      <w:r>
        <w:rPr>
          <w:lang w:val="en-CA"/>
        </w:rPr>
        <w:t>Type “replace-string”</w:t>
      </w:r>
    </w:p>
    <w:p w:rsidR="00D07416" w:rsidRDefault="00D07416" w:rsidP="00D07416">
      <w:pPr>
        <w:pStyle w:val="ListParagraph"/>
        <w:numPr>
          <w:ilvl w:val="1"/>
          <w:numId w:val="5"/>
        </w:numPr>
        <w:rPr>
          <w:lang w:val="en-CA"/>
        </w:rPr>
      </w:pPr>
      <w:r>
        <w:rPr>
          <w:lang w:val="en-CA"/>
        </w:rPr>
        <w:t>It will prompt you for the string that you want to replace; enter it, then press Enter</w:t>
      </w:r>
    </w:p>
    <w:p w:rsidR="00D07416" w:rsidRDefault="00D07416" w:rsidP="00D07416">
      <w:pPr>
        <w:pStyle w:val="ListParagraph"/>
        <w:numPr>
          <w:ilvl w:val="1"/>
          <w:numId w:val="5"/>
        </w:numPr>
        <w:rPr>
          <w:lang w:val="en-CA"/>
        </w:rPr>
      </w:pPr>
      <w:r>
        <w:rPr>
          <w:lang w:val="en-CA"/>
        </w:rPr>
        <w:t>It will prompt you for what you want to enter instead; enter it, then press Enter</w:t>
      </w:r>
    </w:p>
    <w:p w:rsidR="00D07416" w:rsidRDefault="00D07416" w:rsidP="00D07416">
      <w:pPr>
        <w:pStyle w:val="ListParagraph"/>
        <w:numPr>
          <w:ilvl w:val="1"/>
          <w:numId w:val="5"/>
        </w:numPr>
        <w:rPr>
          <w:lang w:val="en-CA"/>
        </w:rPr>
      </w:pPr>
      <w:r>
        <w:rPr>
          <w:lang w:val="en-CA"/>
        </w:rPr>
        <w:t>It will fill in all entries from where your cursor is until the end of the file (make sure your cursor is in the appropriate place before you start!)</w:t>
      </w:r>
    </w:p>
    <w:p w:rsidR="00E93336" w:rsidRDefault="00E93336" w:rsidP="00E93336">
      <w:pPr>
        <w:rPr>
          <w:lang w:val="en-CA"/>
        </w:rPr>
      </w:pPr>
    </w:p>
    <w:p w:rsidR="00E93336" w:rsidRDefault="00E93336" w:rsidP="00E93336">
      <w:pPr>
        <w:pStyle w:val="ListParagraph"/>
        <w:numPr>
          <w:ilvl w:val="0"/>
          <w:numId w:val="5"/>
        </w:numPr>
        <w:rPr>
          <w:lang w:val="en-CA"/>
        </w:rPr>
      </w:pPr>
      <w:r>
        <w:rPr>
          <w:lang w:val="en-CA"/>
        </w:rPr>
        <w:t>For extremely short patients you will need to use./extend2 instead of ./extend, and /strip2 instead of ./strip</w:t>
      </w:r>
    </w:p>
    <w:p w:rsidR="00E93336" w:rsidRDefault="00E93336" w:rsidP="00E93336">
      <w:pPr>
        <w:pStyle w:val="ListParagraph"/>
        <w:numPr>
          <w:ilvl w:val="0"/>
          <w:numId w:val="5"/>
        </w:numPr>
        <w:rPr>
          <w:lang w:val="en-CA"/>
        </w:rPr>
      </w:pPr>
      <w:r>
        <w:rPr>
          <w:lang w:val="en-CA"/>
        </w:rPr>
        <w:t>This code also adds 50 voxels of air superior to the patient instead of just inferior to the patient (to make sure the entire flattening filter fits)</w:t>
      </w:r>
    </w:p>
    <w:p w:rsidR="00E93336" w:rsidRDefault="00E93336" w:rsidP="006E6EC4">
      <w:pPr>
        <w:rPr>
          <w:lang w:val="en-CA"/>
        </w:rPr>
      </w:pPr>
    </w:p>
    <w:p w:rsidR="006E6EC4" w:rsidRDefault="006E6EC4" w:rsidP="006E6EC4">
      <w:r>
        <w:t>Note: tbi_clin should work, but if for some reason it doesn’t, know that this file is on the student account if you need to find it: (also need cobalt10.egsinp in BEAMnrc and intensity6)</w:t>
      </w:r>
    </w:p>
    <w:p w:rsidR="006E6EC4" w:rsidRDefault="006E6EC4" w:rsidP="006E6EC4">
      <w:pPr>
        <w:pStyle w:val="ListParagraph"/>
      </w:pPr>
      <w:r>
        <w:t>/home/student/HEN_HOUSE/pegs4/data/700icru_TT.pegs4dat</w:t>
      </w:r>
    </w:p>
    <w:p w:rsidR="006E6EC4" w:rsidRDefault="006E6EC4" w:rsidP="006E6EC4">
      <w:pPr>
        <w:rPr>
          <w:lang w:val="en-CA"/>
        </w:rPr>
      </w:pPr>
    </w:p>
    <w:p w:rsidR="00A058C4" w:rsidRDefault="00A058C4" w:rsidP="006E6EC4">
      <w:pPr>
        <w:rPr>
          <w:lang w:val="en-CA"/>
        </w:rPr>
      </w:pPr>
    </w:p>
    <w:p w:rsidR="004348EB" w:rsidRPr="00844BB5" w:rsidRDefault="004348EB" w:rsidP="006E6EC4">
      <w:pPr>
        <w:rPr>
          <w:b/>
          <w:lang w:val="en-CA"/>
        </w:rPr>
      </w:pPr>
      <w:proofErr w:type="spellStart"/>
      <w:r w:rsidRPr="00844BB5">
        <w:rPr>
          <w:b/>
          <w:lang w:val="en-CA"/>
        </w:rPr>
        <w:t>AddDose</w:t>
      </w:r>
      <w:proofErr w:type="spellEnd"/>
    </w:p>
    <w:p w:rsidR="00A058C4" w:rsidRDefault="00A058C4" w:rsidP="006E6EC4">
      <w:pPr>
        <w:rPr>
          <w:lang w:val="en-CA"/>
        </w:rPr>
      </w:pPr>
      <w:r>
        <w:rPr>
          <w:lang w:val="en-CA"/>
        </w:rPr>
        <w:t xml:space="preserve">I’m not recommending you do multiple simulations of a single patient because it takes multiple times as long to get simulations done, and also makes the process more cumbersome. If you do want to use my weighted mean technique, though, this is how it’s done (adds two steps to the process in total, and </w:t>
      </w:r>
      <w:r w:rsidR="003F616F">
        <w:rPr>
          <w:lang w:val="en-CA"/>
        </w:rPr>
        <w:t>also requires the strip/filtering of each sub-simulation</w:t>
      </w:r>
    </w:p>
    <w:p w:rsidR="003F616F" w:rsidRDefault="003F616F" w:rsidP="003F616F">
      <w:pPr>
        <w:pStyle w:val="ListParagraph"/>
        <w:numPr>
          <w:ilvl w:val="0"/>
          <w:numId w:val="5"/>
        </w:numPr>
        <w:rPr>
          <w:lang w:val="en-CA"/>
        </w:rPr>
      </w:pPr>
      <w:r>
        <w:rPr>
          <w:lang w:val="en-CA"/>
        </w:rPr>
        <w:t>Strip each resulting dose file</w:t>
      </w:r>
    </w:p>
    <w:p w:rsidR="003F616F" w:rsidRDefault="003F616F" w:rsidP="003F616F">
      <w:pPr>
        <w:pStyle w:val="ListParagraph"/>
        <w:numPr>
          <w:ilvl w:val="0"/>
          <w:numId w:val="5"/>
        </w:numPr>
        <w:rPr>
          <w:lang w:val="en-CA"/>
        </w:rPr>
      </w:pPr>
      <w:r>
        <w:rPr>
          <w:lang w:val="en-CA"/>
        </w:rPr>
        <w:t>SG filter each of the stripped dose files</w:t>
      </w:r>
    </w:p>
    <w:p w:rsidR="003F616F" w:rsidRDefault="003F616F" w:rsidP="003F616F">
      <w:pPr>
        <w:pStyle w:val="ListParagraph"/>
        <w:numPr>
          <w:ilvl w:val="0"/>
          <w:numId w:val="5"/>
        </w:numPr>
        <w:rPr>
          <w:lang w:val="en-CA"/>
        </w:rPr>
      </w:pPr>
      <w:r>
        <w:rPr>
          <w:lang w:val="en-CA"/>
        </w:rPr>
        <w:t xml:space="preserve">Change the filenames of each stripped </w:t>
      </w:r>
      <w:proofErr w:type="spellStart"/>
      <w:r>
        <w:rPr>
          <w:lang w:val="en-CA"/>
        </w:rPr>
        <w:t>dosefile</w:t>
      </w:r>
      <w:proofErr w:type="spellEnd"/>
      <w:r>
        <w:rPr>
          <w:lang w:val="en-CA"/>
        </w:rPr>
        <w:t xml:space="preserve"> to have “_1.3ddose”, “_2.3ddose”, etc. as their extensions (that is, the end of the filename before the extension must be an underscore and then an integer – up to how many dose files you have in total)</w:t>
      </w:r>
    </w:p>
    <w:p w:rsidR="003F616F" w:rsidRDefault="003F616F" w:rsidP="003F616F">
      <w:pPr>
        <w:pStyle w:val="ListParagraph"/>
        <w:numPr>
          <w:ilvl w:val="0"/>
          <w:numId w:val="5"/>
        </w:numPr>
        <w:rPr>
          <w:lang w:val="en-CA"/>
        </w:rPr>
      </w:pPr>
      <w:r>
        <w:rPr>
          <w:lang w:val="en-CA"/>
        </w:rPr>
        <w:t>Run the add dose script</w:t>
      </w:r>
    </w:p>
    <w:p w:rsidR="003F616F" w:rsidRDefault="003F616F" w:rsidP="003F616F">
      <w:pPr>
        <w:pStyle w:val="ListParagraph"/>
        <w:numPr>
          <w:ilvl w:val="0"/>
          <w:numId w:val="5"/>
        </w:numPr>
        <w:rPr>
          <w:lang w:val="en-CA"/>
        </w:rPr>
      </w:pPr>
      <w:r>
        <w:rPr>
          <w:lang w:val="en-CA"/>
        </w:rPr>
        <w:t>SG filter this script</w:t>
      </w:r>
    </w:p>
    <w:p w:rsidR="003F616F" w:rsidRDefault="003F616F" w:rsidP="003F616F">
      <w:pPr>
        <w:pStyle w:val="ListParagraph"/>
        <w:numPr>
          <w:ilvl w:val="0"/>
          <w:numId w:val="5"/>
        </w:numPr>
        <w:rPr>
          <w:lang w:val="en-CA"/>
        </w:rPr>
      </w:pPr>
      <w:r>
        <w:rPr>
          <w:lang w:val="en-CA"/>
        </w:rPr>
        <w:t>Convert the final result to a real dose file, as you would do normally</w:t>
      </w:r>
    </w:p>
    <w:p w:rsidR="003F616F" w:rsidRDefault="003F616F" w:rsidP="003F616F">
      <w:pPr>
        <w:rPr>
          <w:lang w:val="en-CA"/>
        </w:rPr>
      </w:pPr>
      <w:r>
        <w:rPr>
          <w:lang w:val="en-CA"/>
        </w:rPr>
        <w:t xml:space="preserve">Syntax for the </w:t>
      </w:r>
      <w:proofErr w:type="spellStart"/>
      <w:r>
        <w:rPr>
          <w:lang w:val="en-CA"/>
        </w:rPr>
        <w:t>AddDose</w:t>
      </w:r>
      <w:proofErr w:type="spellEnd"/>
      <w:r>
        <w:rPr>
          <w:lang w:val="en-CA"/>
        </w:rPr>
        <w:t xml:space="preserve"> script: </w:t>
      </w:r>
    </w:p>
    <w:p w:rsidR="003F616F" w:rsidRDefault="003F616F" w:rsidP="003F616F">
      <w:pPr>
        <w:rPr>
          <w:lang w:val="en-CA"/>
        </w:rPr>
      </w:pPr>
      <w:proofErr w:type="gramStart"/>
      <w:r>
        <w:rPr>
          <w:lang w:val="en-CA"/>
        </w:rPr>
        <w:t>./</w:t>
      </w:r>
      <w:proofErr w:type="gramEnd"/>
      <w:r>
        <w:rPr>
          <w:lang w:val="en-CA"/>
        </w:rPr>
        <w:t>add Supine</w:t>
      </w:r>
      <w:r w:rsidR="00844BB5">
        <w:rPr>
          <w:lang w:val="en-CA"/>
        </w:rPr>
        <w:t>_1224849</w:t>
      </w:r>
      <w:r>
        <w:rPr>
          <w:lang w:val="en-CA"/>
        </w:rPr>
        <w:t xml:space="preserve"> 3</w:t>
      </w:r>
    </w:p>
    <w:p w:rsidR="003F616F" w:rsidRDefault="003F616F" w:rsidP="003F616F">
      <w:pPr>
        <w:rPr>
          <w:lang w:val="en-CA"/>
        </w:rPr>
      </w:pPr>
      <w:r>
        <w:rPr>
          <w:lang w:val="en-CA"/>
        </w:rPr>
        <w:t>(</w:t>
      </w:r>
      <w:proofErr w:type="gramStart"/>
      <w:r>
        <w:rPr>
          <w:lang w:val="en-CA"/>
        </w:rPr>
        <w:t>the</w:t>
      </w:r>
      <w:proofErr w:type="gramEnd"/>
      <w:r>
        <w:rPr>
          <w:lang w:val="en-CA"/>
        </w:rPr>
        <w:t xml:space="preserve"> “3” integer is replaced with how many files you want to add together</w:t>
      </w:r>
      <w:r w:rsidR="00844BB5">
        <w:rPr>
          <w:lang w:val="en-CA"/>
        </w:rPr>
        <w:t>; “Supine_1224849” is whatever the filenames are for the dose files, not including the 3 at the end</w:t>
      </w:r>
      <w:r>
        <w:rPr>
          <w:lang w:val="en-CA"/>
        </w:rPr>
        <w:t>)</w:t>
      </w:r>
    </w:p>
    <w:p w:rsidR="00567E3D" w:rsidRPr="003F616F" w:rsidRDefault="00567E3D" w:rsidP="003F616F">
      <w:pPr>
        <w:rPr>
          <w:lang w:val="en-CA"/>
        </w:rPr>
      </w:pPr>
      <w:r>
        <w:rPr>
          <w:lang w:val="en-CA"/>
        </w:rPr>
        <w:t xml:space="preserve"> </w:t>
      </w:r>
    </w:p>
    <w:sectPr w:rsidR="00567E3D" w:rsidRPr="003F6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360C3"/>
    <w:multiLevelType w:val="hybridMultilevel"/>
    <w:tmpl w:val="88EAE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16968"/>
    <w:multiLevelType w:val="hybridMultilevel"/>
    <w:tmpl w:val="F1BE8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B0FAD"/>
    <w:multiLevelType w:val="hybridMultilevel"/>
    <w:tmpl w:val="8534B69C"/>
    <w:lvl w:ilvl="0" w:tplc="C054FAF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29C633F"/>
    <w:multiLevelType w:val="hybridMultilevel"/>
    <w:tmpl w:val="72F81B30"/>
    <w:lvl w:ilvl="0" w:tplc="6EB82526">
      <w:start w:val="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F3534D5"/>
    <w:multiLevelType w:val="hybridMultilevel"/>
    <w:tmpl w:val="1942808E"/>
    <w:lvl w:ilvl="0" w:tplc="56207B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71260"/>
    <w:multiLevelType w:val="hybridMultilevel"/>
    <w:tmpl w:val="2E2A8D66"/>
    <w:lvl w:ilvl="0" w:tplc="3A8C943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A4F"/>
    <w:rsid w:val="00002558"/>
    <w:rsid w:val="00015900"/>
    <w:rsid w:val="00040C1A"/>
    <w:rsid w:val="000414A4"/>
    <w:rsid w:val="00076EA6"/>
    <w:rsid w:val="000A1761"/>
    <w:rsid w:val="000B0F32"/>
    <w:rsid w:val="000C09CC"/>
    <w:rsid w:val="000C3030"/>
    <w:rsid w:val="000F69E7"/>
    <w:rsid w:val="00115B04"/>
    <w:rsid w:val="0013336E"/>
    <w:rsid w:val="001964C1"/>
    <w:rsid w:val="001A522C"/>
    <w:rsid w:val="001A723C"/>
    <w:rsid w:val="001B3B09"/>
    <w:rsid w:val="001B53AA"/>
    <w:rsid w:val="001C384B"/>
    <w:rsid w:val="001C730B"/>
    <w:rsid w:val="001D6CE3"/>
    <w:rsid w:val="001F5FBF"/>
    <w:rsid w:val="00230B5B"/>
    <w:rsid w:val="00231332"/>
    <w:rsid w:val="0026721A"/>
    <w:rsid w:val="00291232"/>
    <w:rsid w:val="002A41E8"/>
    <w:rsid w:val="002A7B2A"/>
    <w:rsid w:val="002D5C35"/>
    <w:rsid w:val="002F503B"/>
    <w:rsid w:val="003068A0"/>
    <w:rsid w:val="003124C6"/>
    <w:rsid w:val="00345721"/>
    <w:rsid w:val="003C3A32"/>
    <w:rsid w:val="003E1F2C"/>
    <w:rsid w:val="003F616F"/>
    <w:rsid w:val="004348EB"/>
    <w:rsid w:val="004B5C57"/>
    <w:rsid w:val="004F035B"/>
    <w:rsid w:val="00563B7E"/>
    <w:rsid w:val="00567E3D"/>
    <w:rsid w:val="005A1425"/>
    <w:rsid w:val="005A5A0A"/>
    <w:rsid w:val="005B4672"/>
    <w:rsid w:val="005C7EAA"/>
    <w:rsid w:val="00637137"/>
    <w:rsid w:val="00637D78"/>
    <w:rsid w:val="00664F70"/>
    <w:rsid w:val="006D070D"/>
    <w:rsid w:val="006E6EC4"/>
    <w:rsid w:val="00737AB1"/>
    <w:rsid w:val="00757424"/>
    <w:rsid w:val="007B4F43"/>
    <w:rsid w:val="007B5ED1"/>
    <w:rsid w:val="007C767F"/>
    <w:rsid w:val="007F564F"/>
    <w:rsid w:val="00802DE8"/>
    <w:rsid w:val="00804EEE"/>
    <w:rsid w:val="0081058F"/>
    <w:rsid w:val="00835A4F"/>
    <w:rsid w:val="00844BB5"/>
    <w:rsid w:val="00856C85"/>
    <w:rsid w:val="00856FD1"/>
    <w:rsid w:val="0086258D"/>
    <w:rsid w:val="008A0FE5"/>
    <w:rsid w:val="008B0E49"/>
    <w:rsid w:val="00950DBD"/>
    <w:rsid w:val="0097507D"/>
    <w:rsid w:val="00983D39"/>
    <w:rsid w:val="00991C82"/>
    <w:rsid w:val="00994654"/>
    <w:rsid w:val="009B3B95"/>
    <w:rsid w:val="009E3D88"/>
    <w:rsid w:val="00A058C4"/>
    <w:rsid w:val="00AC2962"/>
    <w:rsid w:val="00AE3228"/>
    <w:rsid w:val="00B352C1"/>
    <w:rsid w:val="00B71C8F"/>
    <w:rsid w:val="00B84FD8"/>
    <w:rsid w:val="00B9244E"/>
    <w:rsid w:val="00BC3922"/>
    <w:rsid w:val="00C01F0C"/>
    <w:rsid w:val="00C17A96"/>
    <w:rsid w:val="00C22714"/>
    <w:rsid w:val="00C765B6"/>
    <w:rsid w:val="00C76761"/>
    <w:rsid w:val="00C973BF"/>
    <w:rsid w:val="00CB7EB1"/>
    <w:rsid w:val="00CC5C47"/>
    <w:rsid w:val="00CD78B3"/>
    <w:rsid w:val="00D07416"/>
    <w:rsid w:val="00D559B6"/>
    <w:rsid w:val="00D62B3E"/>
    <w:rsid w:val="00D75F2A"/>
    <w:rsid w:val="00DC2C9A"/>
    <w:rsid w:val="00DC487D"/>
    <w:rsid w:val="00E93336"/>
    <w:rsid w:val="00E97324"/>
    <w:rsid w:val="00EE17A1"/>
    <w:rsid w:val="00EF6994"/>
    <w:rsid w:val="00F77685"/>
    <w:rsid w:val="00FB0CB6"/>
    <w:rsid w:val="00FD7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4159"/>
  <w15:docId w15:val="{B2BE1006-1116-45FB-82A4-6DCC5628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9E7"/>
    <w:pPr>
      <w:ind w:left="720"/>
      <w:contextualSpacing/>
    </w:pPr>
  </w:style>
  <w:style w:type="character" w:styleId="Hyperlink">
    <w:name w:val="Hyperlink"/>
    <w:basedOn w:val="DefaultParagraphFont"/>
    <w:uiPriority w:val="99"/>
    <w:unhideWhenUsed/>
    <w:rsid w:val="00637D78"/>
    <w:rPr>
      <w:color w:val="0000FF" w:themeColor="hyperlink"/>
      <w:u w:val="single"/>
    </w:rPr>
  </w:style>
  <w:style w:type="paragraph" w:styleId="BalloonText">
    <w:name w:val="Balloon Text"/>
    <w:basedOn w:val="Normal"/>
    <w:link w:val="BalloonTextChar"/>
    <w:uiPriority w:val="99"/>
    <w:semiHidden/>
    <w:unhideWhenUsed/>
    <w:rsid w:val="00312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4C6"/>
    <w:rPr>
      <w:rFonts w:ascii="Tahoma" w:hAnsi="Tahoma" w:cs="Tahoma"/>
      <w:sz w:val="16"/>
      <w:szCs w:val="16"/>
    </w:rPr>
  </w:style>
  <w:style w:type="character" w:styleId="PlaceholderText">
    <w:name w:val="Placeholder Text"/>
    <w:basedOn w:val="DefaultParagraphFont"/>
    <w:uiPriority w:val="99"/>
    <w:semiHidden/>
    <w:rsid w:val="00B71C8F"/>
    <w:rPr>
      <w:color w:val="808080"/>
    </w:rPr>
  </w:style>
  <w:style w:type="table" w:styleId="TableGrid">
    <w:name w:val="Table Grid"/>
    <w:basedOn w:val="TableNormal"/>
    <w:uiPriority w:val="59"/>
    <w:rsid w:val="002F5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tteke@205.233.175.8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1575</TotalTime>
  <Pages>12</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Health Shared Services BC</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Burns, Levi</dc:creator>
  <cp:lastModifiedBy>Popescu, Tony [BCCancer]</cp:lastModifiedBy>
  <cp:revision>12</cp:revision>
  <dcterms:created xsi:type="dcterms:W3CDTF">2018-07-25T21:20:00Z</dcterms:created>
  <dcterms:modified xsi:type="dcterms:W3CDTF">2023-01-26T22:28:00Z</dcterms:modified>
</cp:coreProperties>
</file>