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7D923" w14:textId="77777777" w:rsidR="00506B0A" w:rsidRPr="00236D71" w:rsidRDefault="00506B0A" w:rsidP="00236D71">
      <w:pPr>
        <w:jc w:val="center"/>
        <w:rPr>
          <w:b/>
          <w:bCs/>
        </w:rPr>
      </w:pPr>
      <w:r w:rsidRPr="00236D71">
        <w:rPr>
          <w:b/>
          <w:bCs/>
        </w:rPr>
        <w:t>The Volunteer Up Story: From a Spark to a Global Sunrise</w:t>
      </w:r>
      <w:r w:rsidRPr="00236D71">
        <w:rPr>
          <w:rFonts w:ascii="Times New Roman" w:hAnsi="Times New Roman" w:cs="Times New Roman"/>
          <w:b/>
          <w:bCs/>
        </w:rPr>
        <w:t>​​</w:t>
      </w:r>
    </w:p>
    <w:p w14:paraId="5E51D799" w14:textId="62094BA7" w:rsidR="00506B0A" w:rsidRDefault="00506B0A" w:rsidP="00506B0A">
      <w:pPr>
        <w:rPr>
          <w:rFonts w:hint="eastAsia"/>
        </w:rPr>
      </w:pPr>
      <w:r>
        <w:rPr>
          <w:rFonts w:hint="eastAsia"/>
        </w:rPr>
        <w:t xml:space="preserve">It </w:t>
      </w:r>
      <w:r w:rsidR="0094258F">
        <w:t>did</w:t>
      </w:r>
      <w:r w:rsidR="0094258F">
        <w:rPr>
          <w:rFonts w:hint="eastAsia"/>
        </w:rPr>
        <w:t xml:space="preserve"> no</w:t>
      </w:r>
      <w:r>
        <w:rPr>
          <w:rFonts w:hint="eastAsia"/>
        </w:rPr>
        <w:t>t start with a grand business plan or a billionaire</w:t>
      </w:r>
      <w:proofErr w:type="gramStart"/>
      <w:r>
        <w:rPr>
          <w:rFonts w:hint="eastAsia"/>
        </w:rPr>
        <w:t>’</w:t>
      </w:r>
      <w:proofErr w:type="gramEnd"/>
      <w:r>
        <w:rPr>
          <w:rFonts w:hint="eastAsia"/>
        </w:rPr>
        <w:t>s grant. It started with a puddle. A cold, inconvenient, city-grey puddle on the morning of March 12th, 2018, right outside the downtown apartment of a young graphic designer named Maya Sharma.</w:t>
      </w:r>
    </w:p>
    <w:p w14:paraId="04C8F827" w14:textId="42869925" w:rsidR="00506B0A" w:rsidRDefault="00506B0A" w:rsidP="00506B0A">
      <w:pPr>
        <w:rPr>
          <w:rFonts w:hint="eastAsia"/>
        </w:rPr>
      </w:pPr>
      <w:r>
        <w:rPr>
          <w:rFonts w:hint="eastAsia"/>
        </w:rPr>
        <w:t xml:space="preserve">Maya, fueled by strong coffee and a looming deadline, was rushing to her studio when her heel caught on a cracked section of pavement. Her portfolio flew one way, her coffee another, and she landed, unceremoniously, in the </w:t>
      </w:r>
      <w:proofErr w:type="gramStart"/>
      <w:r>
        <w:rPr>
          <w:rFonts w:hint="eastAsia"/>
        </w:rPr>
        <w:t>aforementioned puddle</w:t>
      </w:r>
      <w:proofErr w:type="gramEnd"/>
      <w:r>
        <w:rPr>
          <w:rFonts w:hint="eastAsia"/>
        </w:rPr>
        <w:t xml:space="preserve">. As she sat there, damp, embarrassed, and frustrated, she </w:t>
      </w:r>
      <w:r w:rsidR="007371A2">
        <w:t>did</w:t>
      </w:r>
      <w:r w:rsidR="007371A2">
        <w:rPr>
          <w:rFonts w:hint="eastAsia"/>
        </w:rPr>
        <w:t xml:space="preserve"> no</w:t>
      </w:r>
      <w:r>
        <w:rPr>
          <w:rFonts w:hint="eastAsia"/>
        </w:rPr>
        <w:t>t just see a puddle. She saw a symptom. The pavement had been cracked for months. People had complained, but nothing changed. It was a small thing, a tiny fracture in the urban landscape, but it represented a much larger problem: the gap between seeing a need and having a simple, joyful way to fix it.</w:t>
      </w:r>
    </w:p>
    <w:p w14:paraId="2CE4B567" w14:textId="77777777" w:rsidR="00506B0A" w:rsidRDefault="00506B0A" w:rsidP="00506B0A">
      <w:pPr>
        <w:rPr>
          <w:rFonts w:hint="eastAsia"/>
        </w:rPr>
      </w:pPr>
      <w:r>
        <w:rPr>
          <w:rFonts w:hint="eastAsia"/>
        </w:rPr>
        <w:t>That evening, over a sympathy pizza with her roommate, Leo Chen, a relentlessly optimistic software developer, she vented. “It’s not just the pavement,” she sighed. “It’s everything. The community garden is overgrown, the library needs readers for kids, the animal shelter posts desperate pleas for walkers. I want to help, but I don’t know where to start. Sign-up sheets are on dusty bulletin boards, websites are from 2005. Volunteering feels like a chore, not a choice.”</w:t>
      </w:r>
    </w:p>
    <w:p w14:paraId="5D1003F6" w14:textId="77777777" w:rsidR="00506B0A" w:rsidRDefault="00506B0A" w:rsidP="00506B0A">
      <w:pPr>
        <w:rPr>
          <w:rFonts w:hint="eastAsia"/>
        </w:rPr>
      </w:pPr>
      <w:r>
        <w:rPr>
          <w:rFonts w:hint="eastAsia"/>
        </w:rPr>
        <w:t>Leo, who saw code as a tool for solving human problems, stopped mid-bite. “What if it wasn’t?” he asked, his eyes lighting up. “What if helping was as easy as ordering this pizza?” That was the moment. The spark. That night, surrounded by pizza boxes, Volunteer Up was born. Their mission was simple but ambitious: to demolish the barriers to doing good by making volunteering as easy, social, and rewarding as swiping right for a date or ordering a ride.</w:t>
      </w:r>
    </w:p>
    <w:p w14:paraId="4A74E283" w14:textId="77777777" w:rsidR="00506B0A" w:rsidRDefault="00506B0A" w:rsidP="00506B0A">
      <w:pPr>
        <w:rPr>
          <w:rFonts w:hint="eastAsia"/>
        </w:rPr>
      </w:pPr>
      <w:r>
        <w:rPr>
          <w:rFonts w:hint="eastAsia"/>
        </w:rPr>
        <w:t>For the next six months, Maya</w:t>
      </w:r>
      <w:proofErr w:type="gramStart"/>
      <w:r>
        <w:rPr>
          <w:rFonts w:hint="eastAsia"/>
        </w:rPr>
        <w:t>’</w:t>
      </w:r>
      <w:proofErr w:type="gramEnd"/>
      <w:r>
        <w:rPr>
          <w:rFonts w:hint="eastAsia"/>
        </w:rPr>
        <w:t>s apartment became their headquarters. Maya designed the interface—bright, intuitive, and friendly, using a vibrant sunrise orange as its signature color, symbolizing the new day a single act of kindness could bring. Leo built the backend, creating an algorithm that matched volunteers not just by cause, but by skills, location, and even personality. The core innovation was “Micro-Missions”: one-hour commitments that fit into a lunch break. You could “Up Your Lunch Hour” by reading to a senior, planting seedlings in a park, or helping sort donations.</w:t>
      </w:r>
    </w:p>
    <w:p w14:paraId="012295E2" w14:textId="4A3FE3D7" w:rsidR="00506B0A" w:rsidRDefault="00506B0A" w:rsidP="00506B0A">
      <w:pPr>
        <w:rPr>
          <w:rFonts w:hint="eastAsia"/>
        </w:rPr>
      </w:pPr>
      <w:r>
        <w:rPr>
          <w:rFonts w:hint="eastAsia"/>
        </w:rPr>
        <w:t>Volunteer Up officially launched on September 21st, 2018, the International Day of Peace. They started locally, partnering with a handful of shelters and community centers. The first “famous event” was unplanned but pivotal. That October, a sudden, violent storm flooded several neighborhoods. The city</w:t>
      </w:r>
      <w:proofErr w:type="gramStart"/>
      <w:r>
        <w:rPr>
          <w:rFonts w:hint="eastAsia"/>
        </w:rPr>
        <w:t>’</w:t>
      </w:r>
      <w:proofErr w:type="gramEnd"/>
      <w:r>
        <w:rPr>
          <w:rFonts w:hint="eastAsia"/>
        </w:rPr>
        <w:t xml:space="preserve">s emergency services were </w:t>
      </w:r>
      <w:r>
        <w:rPr>
          <w:rFonts w:hint="eastAsia"/>
        </w:rPr>
        <w:lastRenderedPageBreak/>
        <w:t>overwhelmed. Leo quickly built a crisis module for the app, and within hours, thousands of ordinary citizens—the “Volunteer Up Force”—were mobilized. They filled sandbags, distributed supplies, and checked on elderly residents. The city mayor, in a press conference, praised the “incredibly agile and compassionate response coordinated by the Volunteer Up platform.” They were</w:t>
      </w:r>
      <w:r>
        <w:rPr>
          <w:rFonts w:hint="eastAsia"/>
        </w:rPr>
        <w:t xml:space="preserve"> not</w:t>
      </w:r>
      <w:r>
        <w:rPr>
          <w:rFonts w:hint="eastAsia"/>
        </w:rPr>
        <w:t xml:space="preserve"> just an app anymore; </w:t>
      </w:r>
      <w:proofErr w:type="gramStart"/>
      <w:r>
        <w:rPr>
          <w:rFonts w:hint="eastAsia"/>
        </w:rPr>
        <w:t>they</w:t>
      </w:r>
      <w:proofErr w:type="gramEnd"/>
      <w:r>
        <w:rPr>
          <w:rFonts w:hint="eastAsia"/>
        </w:rPr>
        <w:t xml:space="preserve"> were a vital civic tool.</w:t>
      </w:r>
    </w:p>
    <w:p w14:paraId="26DCADDC" w14:textId="77777777" w:rsidR="00506B0A" w:rsidRDefault="00506B0A" w:rsidP="00506B0A">
      <w:pPr>
        <w:rPr>
          <w:rFonts w:hint="eastAsia"/>
        </w:rPr>
      </w:pPr>
      <w:r>
        <w:rPr>
          <w:rFonts w:hint="eastAsia"/>
        </w:rPr>
        <w:t>This “Flash Flood Response” put them on the map. News outlets picked up the story of the “little app that could.” In 2019, they were named one of Fast Company</w:t>
      </w:r>
      <w:proofErr w:type="gramStart"/>
      <w:r>
        <w:rPr>
          <w:rFonts w:hint="eastAsia"/>
        </w:rPr>
        <w:t>’</w:t>
      </w:r>
      <w:proofErr w:type="gramEnd"/>
      <w:r>
        <w:rPr>
          <w:rFonts w:hint="eastAsia"/>
        </w:rPr>
        <w:t>s“World’s Most Innovative Social Enterprises.” But their most significant recognition came from the people. The user base exploded from thousands to millions. They became famous for their “Volunteer Up Block Parties,” where entire city blocks would be adopted for a day of painting, gardening, and repair—turning neglected neighborhoods into vibrant communities, all organized through the app.</w:t>
      </w:r>
    </w:p>
    <w:p w14:paraId="7B069195" w14:textId="77777777" w:rsidR="00506B0A" w:rsidRDefault="00506B0A" w:rsidP="00506B0A">
      <w:pPr>
        <w:rPr>
          <w:rFonts w:hint="eastAsia"/>
        </w:rPr>
      </w:pPr>
      <w:r>
        <w:rPr>
          <w:rFonts w:hint="eastAsia"/>
        </w:rPr>
        <w:t>The year 2020 and the global pandemic could have been their undoing. Instead, it was their finest hour. When lockdowns isolated the most vulnerable, Volunteer Up pivoted instantly. They launched “Digital Up” missions. Volunteers could now tutor a child over Zoom, deliver groceries to a high-risk individual, or simply make a friendly check-in call to someone feeling alone. It was during this time that the platform caught the attention of some very prominent figures.</w:t>
      </w:r>
    </w:p>
    <w:p w14:paraId="460C0377" w14:textId="77777777" w:rsidR="00506B0A" w:rsidRDefault="00506B0A" w:rsidP="00506B0A">
      <w:pPr>
        <w:rPr>
          <w:rFonts w:hint="eastAsia"/>
        </w:rPr>
      </w:pPr>
      <w:r>
        <w:rPr>
          <w:rFonts w:hint="eastAsia"/>
        </w:rPr>
        <w:t>Celebrity chef and philanthropist, Jamie Sinclair, used the app to mobilize a network of home cooks to prepare meals for frontline workers, calling it “the most efficient force for good I’</w:t>
      </w:r>
      <w:proofErr w:type="spellStart"/>
      <w:r>
        <w:rPr>
          <w:rFonts w:hint="eastAsia"/>
        </w:rPr>
        <w:t>ve</w:t>
      </w:r>
      <w:proofErr w:type="spellEnd"/>
      <w:r>
        <w:rPr>
          <w:rFonts w:hint="eastAsia"/>
        </w:rPr>
        <w:t xml:space="preserve"> ever seen.” Oscar-winning actress Anya Petrova, known for her private nature, surprised everyone by quietly joining and becoming the “Volunteer Up Book Club” host for isolated children, reading chapters of classic novels every week to a captivated online audience. But the most impactful celebrity endorsement came from the tech world. In 2022, Venture Capitalist and “Shark Tank” star, Marcus Thorne, famously invested not just money, but his time. He appeared on the app for a “Micro-Mission,” spending an afternoon mentoring aspiring young entrepreneurs from underprivileged backgrounds. His tweet after the event—“Just did a #VolunteerUp mission. Best ROI on my time all year. This </w:t>
      </w:r>
      <w:proofErr w:type="spellStart"/>
      <w:r>
        <w:rPr>
          <w:rFonts w:hint="eastAsia"/>
        </w:rPr>
        <w:t>isn</w:t>
      </w:r>
      <w:proofErr w:type="spellEnd"/>
      <w:r>
        <w:rPr>
          <w:rFonts w:hint="eastAsia"/>
        </w:rPr>
        <w:t>’</w:t>
      </w:r>
      <w:proofErr w:type="spellStart"/>
      <w:r>
        <w:rPr>
          <w:rFonts w:hint="eastAsia"/>
        </w:rPr>
        <w:t>t an</w:t>
      </w:r>
      <w:proofErr w:type="spellEnd"/>
      <w:r>
        <w:rPr>
          <w:rFonts w:hint="eastAsia"/>
        </w:rPr>
        <w:t xml:space="preserve"> app, it’</w:t>
      </w:r>
      <w:proofErr w:type="spellStart"/>
      <w:r>
        <w:rPr>
          <w:rFonts w:hint="eastAsia"/>
        </w:rPr>
        <w:t>s</w:t>
      </w:r>
      <w:proofErr w:type="spellEnd"/>
      <w:r>
        <w:rPr>
          <w:rFonts w:hint="eastAsia"/>
        </w:rPr>
        <w:t xml:space="preserve"> a movement.”#—sent their downloads into the stratosphere.</w:t>
      </w:r>
    </w:p>
    <w:p w14:paraId="55EDD7E7" w14:textId="5909016E" w:rsidR="00506B0A" w:rsidRDefault="00506B0A" w:rsidP="00506B0A">
      <w:pPr>
        <w:rPr>
          <w:rFonts w:hint="eastAsia"/>
        </w:rPr>
      </w:pPr>
      <w:r>
        <w:rPr>
          <w:rFonts w:hint="eastAsia"/>
        </w:rPr>
        <w:t>The honors kept coming. In 2023, Volunteer Up received the prestigious UN Sustainable Development Goals Action Award, with Maya and Leo accepting the award not in suits, but in the organization</w:t>
      </w:r>
      <w:proofErr w:type="gramStart"/>
      <w:r>
        <w:rPr>
          <w:rFonts w:hint="eastAsia"/>
        </w:rPr>
        <w:t>’</w:t>
      </w:r>
      <w:proofErr w:type="gramEnd"/>
      <w:r>
        <w:rPr>
          <w:rFonts w:hint="eastAsia"/>
        </w:rPr>
        <w:t xml:space="preserve">s signature orange hoodies. That same year, </w:t>
      </w:r>
      <w:r w:rsidR="00236D71">
        <w:t>Time magazin</w:t>
      </w:r>
      <w:r w:rsidR="00236D71">
        <w:rPr>
          <w:rFonts w:hint="eastAsia"/>
        </w:rPr>
        <w:t>e</w:t>
      </w:r>
      <w:r>
        <w:rPr>
          <w:rFonts w:hint="eastAsia"/>
        </w:rPr>
        <w:t xml:space="preserve"> featured them in its “100 Most Influential Companies” list, highlighting their unique “gamification of goodwill,” where volunteers earned “</w:t>
      </w:r>
      <w:r w:rsidR="00236D71">
        <w:t>Up Point</w:t>
      </w:r>
      <w:r w:rsidR="00236D71">
        <w:rPr>
          <w:rFonts w:hint="eastAsia"/>
        </w:rPr>
        <w:t>s</w:t>
      </w:r>
      <w:r>
        <w:rPr>
          <w:rFonts w:hint="eastAsia"/>
        </w:rPr>
        <w:t xml:space="preserve">” and unlocked badges, </w:t>
      </w:r>
      <w:r>
        <w:rPr>
          <w:rFonts w:hint="eastAsia"/>
        </w:rPr>
        <w:lastRenderedPageBreak/>
        <w:t>creating a gentle, positive reinforcement loop that kept people engaged.</w:t>
      </w:r>
    </w:p>
    <w:p w14:paraId="2080936F" w14:textId="2D55E773" w:rsidR="00506B0A" w:rsidRDefault="00506B0A" w:rsidP="00506B0A">
      <w:pPr>
        <w:rPr>
          <w:rFonts w:hint="eastAsia"/>
        </w:rPr>
      </w:pPr>
      <w:r>
        <w:rPr>
          <w:rFonts w:hint="eastAsia"/>
        </w:rPr>
        <w:t>Today, Volunteer Up operates in over 50 countries and has facilitated more than 50 million hours of service. But if you ask Maya and Leo about their proudest achievement, they won</w:t>
      </w:r>
      <w:proofErr w:type="gramStart"/>
      <w:r>
        <w:rPr>
          <w:rFonts w:hint="eastAsia"/>
        </w:rPr>
        <w:t>’</w:t>
      </w:r>
      <w:proofErr w:type="gramEnd"/>
      <w:r>
        <w:rPr>
          <w:rFonts w:hint="eastAsia"/>
        </w:rPr>
        <w:t>t mention the awards or the celebrity endorsements. They</w:t>
      </w:r>
      <w:r w:rsidR="00236D71">
        <w:rPr>
          <w:rFonts w:hint="eastAsia"/>
        </w:rPr>
        <w:t xml:space="preserve"> will </w:t>
      </w:r>
      <w:r>
        <w:rPr>
          <w:rFonts w:hint="eastAsia"/>
        </w:rPr>
        <w:t>tell you about the “</w:t>
      </w:r>
      <w:r w:rsidR="00236D71">
        <w:t>Up Ripple</w:t>
      </w:r>
      <w:r w:rsidR="00236D71">
        <w:rPr>
          <w:rFonts w:hint="eastAsia"/>
        </w:rPr>
        <w:t>s</w:t>
      </w:r>
      <w:r>
        <w:rPr>
          <w:rFonts w:hint="eastAsia"/>
        </w:rPr>
        <w:t xml:space="preserve">.” The story of the teenager who started by walking dogs at the shelter and now runs a national animal foster program. The corporate </w:t>
      </w:r>
      <w:proofErr w:type="gramStart"/>
      <w:r>
        <w:rPr>
          <w:rFonts w:hint="eastAsia"/>
        </w:rPr>
        <w:t>team that</w:t>
      </w:r>
      <w:proofErr w:type="gramEnd"/>
      <w:r>
        <w:rPr>
          <w:rFonts w:hint="eastAsia"/>
        </w:rPr>
        <w:t xml:space="preserve"> spent an afternoon building a playground and returned to work more connected than ever. The retired teacher who found a new sense of purpose by tutoring online.</w:t>
      </w:r>
    </w:p>
    <w:p w14:paraId="25863FF5" w14:textId="7FA4CCFB" w:rsidR="00510C53" w:rsidRPr="00506B0A" w:rsidRDefault="00506B0A" w:rsidP="00506B0A">
      <w:r>
        <w:rPr>
          <w:rFonts w:hint="eastAsia"/>
        </w:rPr>
        <w:t>Volunteer Up</w:t>
      </w:r>
      <w:proofErr w:type="gramStart"/>
      <w:r>
        <w:rPr>
          <w:rFonts w:hint="eastAsia"/>
        </w:rPr>
        <w:t>’</w:t>
      </w:r>
      <w:proofErr w:type="gramEnd"/>
      <w:r>
        <w:rPr>
          <w:rFonts w:hint="eastAsia"/>
        </w:rPr>
        <w:t>s story is a testament to a simple, powerful idea: that the desire to help is universal, but the pathway needs to be paved. It</w:t>
      </w:r>
      <w:proofErr w:type="gramStart"/>
      <w:r>
        <w:rPr>
          <w:rFonts w:hint="eastAsia"/>
        </w:rPr>
        <w:t>’</w:t>
      </w:r>
      <w:proofErr w:type="spellStart"/>
      <w:proofErr w:type="gramEnd"/>
      <w:r>
        <w:rPr>
          <w:rFonts w:hint="eastAsia"/>
        </w:rPr>
        <w:t>s</w:t>
      </w:r>
      <w:proofErr w:type="spellEnd"/>
      <w:r>
        <w:rPr>
          <w:rFonts w:hint="eastAsia"/>
        </w:rPr>
        <w:t xml:space="preserve"> the story of a puddle that became a wellspring of hope, proving that when you make it easy to be kind, an entire world of volunteers will indeed, rise up.</w:t>
      </w:r>
    </w:p>
    <w:sectPr w:rsidR="00510C53" w:rsidRPr="00506B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53"/>
    <w:rsid w:val="001F0318"/>
    <w:rsid w:val="00236D71"/>
    <w:rsid w:val="00477694"/>
    <w:rsid w:val="00506B0A"/>
    <w:rsid w:val="00510C53"/>
    <w:rsid w:val="007371A2"/>
    <w:rsid w:val="00942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58BA35"/>
  <w15:chartTrackingRefBased/>
  <w15:docId w15:val="{D232B72F-2919-4ACA-AC4F-8CFB8B16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10C5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10C5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10C5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10C5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10C5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10C5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10C5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10C5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10C5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0C5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10C5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10C5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10C53"/>
    <w:rPr>
      <w:rFonts w:cstheme="majorBidi"/>
      <w:color w:val="0F4761" w:themeColor="accent1" w:themeShade="BF"/>
      <w:sz w:val="28"/>
      <w:szCs w:val="28"/>
    </w:rPr>
  </w:style>
  <w:style w:type="character" w:customStyle="1" w:styleId="50">
    <w:name w:val="标题 5 字符"/>
    <w:basedOn w:val="a0"/>
    <w:link w:val="5"/>
    <w:uiPriority w:val="9"/>
    <w:semiHidden/>
    <w:rsid w:val="00510C53"/>
    <w:rPr>
      <w:rFonts w:cstheme="majorBidi"/>
      <w:color w:val="0F4761" w:themeColor="accent1" w:themeShade="BF"/>
      <w:sz w:val="24"/>
    </w:rPr>
  </w:style>
  <w:style w:type="character" w:customStyle="1" w:styleId="60">
    <w:name w:val="标题 6 字符"/>
    <w:basedOn w:val="a0"/>
    <w:link w:val="6"/>
    <w:uiPriority w:val="9"/>
    <w:semiHidden/>
    <w:rsid w:val="00510C53"/>
    <w:rPr>
      <w:rFonts w:cstheme="majorBidi"/>
      <w:b/>
      <w:bCs/>
      <w:color w:val="0F4761" w:themeColor="accent1" w:themeShade="BF"/>
    </w:rPr>
  </w:style>
  <w:style w:type="character" w:customStyle="1" w:styleId="70">
    <w:name w:val="标题 7 字符"/>
    <w:basedOn w:val="a0"/>
    <w:link w:val="7"/>
    <w:uiPriority w:val="9"/>
    <w:semiHidden/>
    <w:rsid w:val="00510C53"/>
    <w:rPr>
      <w:rFonts w:cstheme="majorBidi"/>
      <w:b/>
      <w:bCs/>
      <w:color w:val="595959" w:themeColor="text1" w:themeTint="A6"/>
    </w:rPr>
  </w:style>
  <w:style w:type="character" w:customStyle="1" w:styleId="80">
    <w:name w:val="标题 8 字符"/>
    <w:basedOn w:val="a0"/>
    <w:link w:val="8"/>
    <w:uiPriority w:val="9"/>
    <w:semiHidden/>
    <w:rsid w:val="00510C53"/>
    <w:rPr>
      <w:rFonts w:cstheme="majorBidi"/>
      <w:color w:val="595959" w:themeColor="text1" w:themeTint="A6"/>
    </w:rPr>
  </w:style>
  <w:style w:type="character" w:customStyle="1" w:styleId="90">
    <w:name w:val="标题 9 字符"/>
    <w:basedOn w:val="a0"/>
    <w:link w:val="9"/>
    <w:uiPriority w:val="9"/>
    <w:semiHidden/>
    <w:rsid w:val="00510C53"/>
    <w:rPr>
      <w:rFonts w:eastAsiaTheme="majorEastAsia" w:cstheme="majorBidi"/>
      <w:color w:val="595959" w:themeColor="text1" w:themeTint="A6"/>
    </w:rPr>
  </w:style>
  <w:style w:type="paragraph" w:styleId="a3">
    <w:name w:val="Title"/>
    <w:basedOn w:val="a"/>
    <w:next w:val="a"/>
    <w:link w:val="a4"/>
    <w:uiPriority w:val="10"/>
    <w:qFormat/>
    <w:rsid w:val="00510C5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10C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0C5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10C5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10C53"/>
    <w:pPr>
      <w:spacing w:before="160"/>
      <w:jc w:val="center"/>
    </w:pPr>
    <w:rPr>
      <w:i/>
      <w:iCs/>
      <w:color w:val="404040" w:themeColor="text1" w:themeTint="BF"/>
    </w:rPr>
  </w:style>
  <w:style w:type="character" w:customStyle="1" w:styleId="a8">
    <w:name w:val="引用 字符"/>
    <w:basedOn w:val="a0"/>
    <w:link w:val="a7"/>
    <w:uiPriority w:val="29"/>
    <w:rsid w:val="00510C53"/>
    <w:rPr>
      <w:i/>
      <w:iCs/>
      <w:color w:val="404040" w:themeColor="text1" w:themeTint="BF"/>
    </w:rPr>
  </w:style>
  <w:style w:type="paragraph" w:styleId="a9">
    <w:name w:val="List Paragraph"/>
    <w:basedOn w:val="a"/>
    <w:uiPriority w:val="34"/>
    <w:qFormat/>
    <w:rsid w:val="00510C53"/>
    <w:pPr>
      <w:ind w:left="720"/>
      <w:contextualSpacing/>
    </w:pPr>
  </w:style>
  <w:style w:type="character" w:styleId="aa">
    <w:name w:val="Intense Emphasis"/>
    <w:basedOn w:val="a0"/>
    <w:uiPriority w:val="21"/>
    <w:qFormat/>
    <w:rsid w:val="00510C53"/>
    <w:rPr>
      <w:i/>
      <w:iCs/>
      <w:color w:val="0F4761" w:themeColor="accent1" w:themeShade="BF"/>
    </w:rPr>
  </w:style>
  <w:style w:type="paragraph" w:styleId="ab">
    <w:name w:val="Intense Quote"/>
    <w:basedOn w:val="a"/>
    <w:next w:val="a"/>
    <w:link w:val="ac"/>
    <w:uiPriority w:val="30"/>
    <w:qFormat/>
    <w:rsid w:val="00510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10C53"/>
    <w:rPr>
      <w:i/>
      <w:iCs/>
      <w:color w:val="0F4761" w:themeColor="accent1" w:themeShade="BF"/>
    </w:rPr>
  </w:style>
  <w:style w:type="character" w:styleId="ad">
    <w:name w:val="Intense Reference"/>
    <w:basedOn w:val="a0"/>
    <w:uiPriority w:val="32"/>
    <w:qFormat/>
    <w:rsid w:val="00510C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2598</Words>
  <Characters>3951</Characters>
  <Application>Microsoft Office Word</Application>
  <DocSecurity>0</DocSecurity>
  <Lines>395</Lines>
  <Paragraphs>327</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JiMing Huang</dc:creator>
  <cp:keywords/>
  <dc:description/>
  <cp:lastModifiedBy>JiMing Huang</cp:lastModifiedBy>
  <cp:revision>6</cp:revision>
  <dcterms:created xsi:type="dcterms:W3CDTF">2025-10-01T12:29:00Z</dcterms:created>
  <dcterms:modified xsi:type="dcterms:W3CDTF">2025-10-01T12:38:00Z</dcterms:modified>
</cp:coreProperties>
</file>