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35F69" w14:textId="77777777" w:rsidR="00DD12EA" w:rsidRPr="00DD12EA" w:rsidRDefault="00DD12EA" w:rsidP="00DD12EA">
      <w:pPr>
        <w:rPr>
          <w:rFonts w:hint="eastAsia"/>
          <w:b/>
          <w:bCs/>
        </w:rPr>
      </w:pPr>
      <w:r w:rsidRPr="00DD12EA">
        <w:rPr>
          <w:rFonts w:hint="eastAsia"/>
          <w:b/>
          <w:bCs/>
        </w:rPr>
        <w:t>Volunteer Up: Community Guidelines and Rules of Participation</w:t>
      </w:r>
    </w:p>
    <w:p w14:paraId="2C303083" w14:textId="77777777" w:rsidR="00DD12EA" w:rsidRPr="00DD12EA" w:rsidRDefault="00DD12EA" w:rsidP="00DD12EA">
      <w:pPr>
        <w:rPr>
          <w:rFonts w:hint="eastAsia"/>
        </w:rPr>
      </w:pPr>
      <w:r w:rsidRPr="00DD12EA">
        <w:rPr>
          <w:rFonts w:hint="eastAsia"/>
        </w:rPr>
        <w:t>Welcome to Volunteer Up! Our mission is to make doing good easy, fun, and impactful. To ensure a safe, respectful, and positive experience for every member of our community—volunteers, community partners, and beneficiaries—we have established the following Community Guidelines. These rules form the cornerstone of our shared commitment. Please read and adhere to them carefully before using the Volunteer Up platform. Core Principles</w:t>
      </w:r>
    </w:p>
    <w:p w14:paraId="4FC1E49C" w14:textId="77777777" w:rsidR="00DD12EA" w:rsidRPr="00DD12EA" w:rsidRDefault="00DD12EA" w:rsidP="00DD12EA">
      <w:pPr>
        <w:rPr>
          <w:rFonts w:hint="eastAsia"/>
        </w:rPr>
      </w:pPr>
      <w:r w:rsidRPr="00DD12EA">
        <w:rPr>
          <w:rFonts w:hint="eastAsia"/>
        </w:rPr>
        <w:t>1. Respect and Kindness First: Respect is at the core of our community. Regardless of background, race, religion, gender, sexual orientation, ability, or belief, please treat everyone—including other volunteers, community partners, beneficiaries, and the Volunteer Up team—with the utmost kindness and respect.</w:t>
      </w:r>
    </w:p>
    <w:p w14:paraId="5C6C1866" w14:textId="77777777" w:rsidR="00DD12EA" w:rsidRPr="00DD12EA" w:rsidRDefault="00DD12EA" w:rsidP="00DD12EA">
      <w:pPr>
        <w:rPr>
          <w:rFonts w:hint="eastAsia"/>
        </w:rPr>
      </w:pPr>
      <w:r w:rsidRPr="00DD12EA">
        <w:rPr>
          <w:rFonts w:hint="eastAsia"/>
        </w:rPr>
        <w:t>2. Safety First: Your personal safety and mental well-being are our primary concerns. Never engage in activities that make you feel unsafe or uncomfortable. If you have any concerns, stop immediately and contact the event organizer or the Volunteer Up team.</w:t>
      </w:r>
    </w:p>
    <w:p w14:paraId="39F0F831" w14:textId="77777777" w:rsidR="00DD12EA" w:rsidRPr="00DD12EA" w:rsidRDefault="00DD12EA" w:rsidP="00DD12EA">
      <w:pPr>
        <w:rPr>
          <w:rFonts w:hint="eastAsia"/>
        </w:rPr>
      </w:pPr>
      <w:r w:rsidRPr="00DD12EA">
        <w:rPr>
          <w:rFonts w:hint="eastAsia"/>
        </w:rPr>
        <w:t>3. Reliability is Impact: When you commit to an event, community partners and beneficiaries are counting on you. If you sign up, please be sure to show up on time. If there are any changes, please cancel your registration through the platform as early as possible to allow others to fill in.</w:t>
      </w:r>
    </w:p>
    <w:p w14:paraId="6C6E424B" w14:textId="77777777" w:rsidR="00DD12EA" w:rsidRPr="00DD12EA" w:rsidRDefault="00DD12EA" w:rsidP="00DD12EA">
      <w:pPr>
        <w:rPr>
          <w:rFonts w:hint="eastAsia"/>
        </w:rPr>
      </w:pPr>
      <w:r w:rsidRPr="00DD12EA">
        <w:rPr>
          <w:rFonts w:hint="eastAsia"/>
        </w:rPr>
        <w:t>4. Mission-Focused and Professional: Our platform is designed to connect volunteers with community needs. Any form of commercial promotion, proselytizing, or political propaganda unrelated to the event is prohibited. Please focus on the good cause at hand.</w:t>
      </w:r>
    </w:p>
    <w:p w14:paraId="5CF236EC" w14:textId="77777777" w:rsidR="00DD12EA" w:rsidRPr="00DD12EA" w:rsidRDefault="00DD12EA" w:rsidP="00DD12EA">
      <w:pPr>
        <w:rPr>
          <w:rFonts w:hint="eastAsia"/>
          <w:b/>
          <w:bCs/>
        </w:rPr>
      </w:pPr>
      <w:r w:rsidRPr="00DD12EA">
        <w:rPr>
          <w:rFonts w:hint="eastAsia"/>
          <w:b/>
          <w:bCs/>
        </w:rPr>
        <w:t>As a volunteer, you agree to:</w:t>
      </w:r>
    </w:p>
    <w:p w14:paraId="5331E95B" w14:textId="77777777" w:rsidR="00DD12EA" w:rsidRPr="00DD12EA" w:rsidRDefault="00DD12EA" w:rsidP="00DD12EA">
      <w:pPr>
        <w:rPr>
          <w:rFonts w:hint="eastAsia"/>
        </w:rPr>
      </w:pPr>
      <w:r w:rsidRPr="00DD12EA">
        <w:rPr>
          <w:rFonts w:hint="eastAsia"/>
        </w:rPr>
        <w:t>1. Accurate Profile: Provide true and accurate profile information. This helps community partners match you with the most suitable assignment.</w:t>
      </w:r>
    </w:p>
    <w:p w14:paraId="3CD217EF" w14:textId="77777777" w:rsidR="00DD12EA" w:rsidRPr="00DD12EA" w:rsidRDefault="00DD12EA" w:rsidP="00DD12EA">
      <w:pPr>
        <w:rPr>
          <w:rFonts w:hint="eastAsia"/>
        </w:rPr>
      </w:pPr>
      <w:r w:rsidRPr="00DD12EA">
        <w:rPr>
          <w:rFonts w:hint="eastAsia"/>
        </w:rPr>
        <w:t>2. Punctuality and Communication: Arrive at the designated location on time. If you anticipate being late or unable to attend, please notify the event organizer immediately via in-app messaging.</w:t>
      </w:r>
    </w:p>
    <w:p w14:paraId="62ECF76D" w14:textId="77777777" w:rsidR="00DD12EA" w:rsidRPr="00DD12EA" w:rsidRDefault="00DD12EA" w:rsidP="00DD12EA">
      <w:pPr>
        <w:rPr>
          <w:rFonts w:hint="eastAsia"/>
        </w:rPr>
      </w:pPr>
      <w:r w:rsidRPr="00DD12EA">
        <w:rPr>
          <w:rFonts w:hint="eastAsia"/>
        </w:rPr>
        <w:t>3. Follow Instructions: Follow the instructions and arrangements of the community partner or event leader during the event.</w:t>
      </w:r>
    </w:p>
    <w:p w14:paraId="37DCF501" w14:textId="77777777" w:rsidR="00DD12EA" w:rsidRPr="00DD12EA" w:rsidRDefault="00DD12EA" w:rsidP="00DD12EA">
      <w:pPr>
        <w:rPr>
          <w:rFonts w:hint="eastAsia"/>
        </w:rPr>
      </w:pPr>
      <w:r w:rsidRPr="00DD12EA">
        <w:rPr>
          <w:rFonts w:hint="eastAsia"/>
        </w:rPr>
        <w:t>4. Confidentiality: Respect the privacy of all beneficiaries and partners. Do not share photos or information that could identify others on social media without explicit permission.</w:t>
      </w:r>
    </w:p>
    <w:p w14:paraId="32AFEA20" w14:textId="77777777" w:rsidR="00DD12EA" w:rsidRPr="00DD12EA" w:rsidRDefault="00DD12EA" w:rsidP="00DD12EA">
      <w:pPr>
        <w:rPr>
          <w:rFonts w:hint="eastAsia"/>
        </w:rPr>
      </w:pPr>
      <w:r w:rsidRPr="00DD12EA">
        <w:rPr>
          <w:rFonts w:hint="eastAsia"/>
        </w:rPr>
        <w:lastRenderedPageBreak/>
        <w:t>5. Property Safety: You are responsible for the safety of your personal belongings. Volunteer Up and community partners are not responsible for the loss or damage of personal belongings during the event. As a community partner (nonprofit organization, school, community group, etc.), you agree to:</w:t>
      </w:r>
    </w:p>
    <w:p w14:paraId="21B5A166" w14:textId="77777777" w:rsidR="00DD12EA" w:rsidRPr="00DD12EA" w:rsidRDefault="00DD12EA" w:rsidP="00DD12EA">
      <w:pPr>
        <w:rPr>
          <w:rFonts w:hint="eastAsia"/>
        </w:rPr>
      </w:pPr>
      <w:r w:rsidRPr="00DD12EA">
        <w:rPr>
          <w:rFonts w:hint="eastAsia"/>
        </w:rPr>
        <w:t>1. Accurate Recruitment Information: Provide a clear and accurate description of the event, including the task content, time, location, required skills, and any potential physical demands or risks.</w:t>
      </w:r>
    </w:p>
    <w:p w14:paraId="4FFD7C61" w14:textId="77777777" w:rsidR="00DD12EA" w:rsidRPr="00DD12EA" w:rsidRDefault="00DD12EA" w:rsidP="00DD12EA">
      <w:pPr>
        <w:rPr>
          <w:rFonts w:hint="eastAsia"/>
        </w:rPr>
      </w:pPr>
      <w:r w:rsidRPr="00DD12EA">
        <w:rPr>
          <w:rFonts w:hint="eastAsia"/>
        </w:rPr>
        <w:t>2. Safe Environment: Provide volunteers with a safe, harassment-free, and discrimination-free work environment.</w:t>
      </w:r>
    </w:p>
    <w:p w14:paraId="4A99632A" w14:textId="77777777" w:rsidR="00DD12EA" w:rsidRPr="00DD12EA" w:rsidRDefault="00DD12EA" w:rsidP="00DD12EA">
      <w:pPr>
        <w:rPr>
          <w:rFonts w:hint="eastAsia"/>
        </w:rPr>
      </w:pPr>
      <w:r w:rsidRPr="00DD12EA">
        <w:rPr>
          <w:rFonts w:hint="eastAsia"/>
        </w:rPr>
        <w:t xml:space="preserve">3. Necessary Support: Provide volunteers with necessary training </w:t>
      </w:r>
      <w:proofErr w:type="gramStart"/>
      <w:r w:rsidRPr="00DD12EA">
        <w:rPr>
          <w:rFonts w:hint="eastAsia"/>
        </w:rPr>
        <w:t>and tools or</w:t>
      </w:r>
      <w:proofErr w:type="gramEnd"/>
      <w:r w:rsidRPr="00DD12EA">
        <w:rPr>
          <w:rFonts w:hint="eastAsia"/>
        </w:rPr>
        <w:t xml:space="preserve"> equipment.</w:t>
      </w:r>
    </w:p>
    <w:p w14:paraId="797E187F" w14:textId="77777777" w:rsidR="00DD12EA" w:rsidRPr="00DD12EA" w:rsidRDefault="00DD12EA" w:rsidP="00DD12EA">
      <w:pPr>
        <w:rPr>
          <w:rFonts w:hint="eastAsia"/>
        </w:rPr>
      </w:pPr>
      <w:r w:rsidRPr="00DD12EA">
        <w:rPr>
          <w:rFonts w:hint="eastAsia"/>
        </w:rPr>
        <w:t>4. Effective On-site Management: Designate an on-site leader to oversee volunteer check-ins, task assignments, and overall support.</w:t>
      </w:r>
    </w:p>
    <w:p w14:paraId="757EC2F5" w14:textId="77777777" w:rsidR="00DD12EA" w:rsidRPr="00DD12EA" w:rsidRDefault="00DD12EA" w:rsidP="00DD12EA">
      <w:pPr>
        <w:rPr>
          <w:rFonts w:hint="eastAsia"/>
        </w:rPr>
      </w:pPr>
      <w:r w:rsidRPr="00DD12EA">
        <w:rPr>
          <w:rFonts w:hint="eastAsia"/>
        </w:rPr>
        <w:t>5. Respect Volunteer Time: Organize events efficiently, value, and thank volunteers for every minute they contribute.</w:t>
      </w:r>
    </w:p>
    <w:p w14:paraId="1B0A36E7" w14:textId="77777777" w:rsidR="00DD12EA" w:rsidRPr="00DD12EA" w:rsidRDefault="00DD12EA" w:rsidP="00DD12EA">
      <w:pPr>
        <w:rPr>
          <w:rFonts w:hint="eastAsia"/>
        </w:rPr>
      </w:pPr>
      <w:r w:rsidRPr="00DD12EA">
        <w:rPr>
          <w:rFonts w:hint="eastAsia"/>
        </w:rPr>
        <w:t>6. Timely Feedback: Provide volunteers with meaningful recognition and feedback through the platform.</w:t>
      </w:r>
    </w:p>
    <w:p w14:paraId="71E9062B" w14:textId="77777777" w:rsidR="00DD12EA" w:rsidRPr="00DD12EA" w:rsidRDefault="00DD12EA" w:rsidP="00DD12EA">
      <w:pPr>
        <w:rPr>
          <w:rFonts w:hint="eastAsia"/>
          <w:b/>
          <w:bCs/>
        </w:rPr>
      </w:pPr>
      <w:r w:rsidRPr="00DD12EA">
        <w:rPr>
          <w:rFonts w:hint="eastAsia"/>
          <w:b/>
          <w:bCs/>
        </w:rPr>
        <w:t>Prohibited Behavior:</w:t>
      </w:r>
    </w:p>
    <w:p w14:paraId="139EA00D" w14:textId="77777777" w:rsidR="00DD12EA" w:rsidRPr="00DD12EA" w:rsidRDefault="00DD12EA" w:rsidP="00DD12EA">
      <w:pPr>
        <w:rPr>
          <w:rFonts w:hint="eastAsia"/>
        </w:rPr>
      </w:pPr>
      <w:r w:rsidRPr="00DD12EA">
        <w:rPr>
          <w:rFonts w:hint="eastAsia"/>
        </w:rPr>
        <w:t>• Harassment, bullying, or discriminatory language and behavior.</w:t>
      </w:r>
    </w:p>
    <w:p w14:paraId="476ED316" w14:textId="77777777" w:rsidR="00DD12EA" w:rsidRPr="00DD12EA" w:rsidRDefault="00DD12EA" w:rsidP="00DD12EA">
      <w:pPr>
        <w:rPr>
          <w:rFonts w:hint="eastAsia"/>
        </w:rPr>
      </w:pPr>
      <w:r w:rsidRPr="00DD12EA">
        <w:rPr>
          <w:rFonts w:hint="eastAsia"/>
        </w:rPr>
        <w:t>• Engaging in violence, threats, or hate speech.</w:t>
      </w:r>
    </w:p>
    <w:p w14:paraId="01A4CDF6" w14:textId="77777777" w:rsidR="00DD12EA" w:rsidRPr="00DD12EA" w:rsidRDefault="00DD12EA" w:rsidP="00DD12EA">
      <w:pPr>
        <w:rPr>
          <w:rFonts w:hint="eastAsia"/>
        </w:rPr>
      </w:pPr>
      <w:r w:rsidRPr="00DD12EA">
        <w:rPr>
          <w:rFonts w:hint="eastAsia"/>
        </w:rPr>
        <w:t>• Being under the influence of alcohol or drugs at events.</w:t>
      </w:r>
    </w:p>
    <w:p w14:paraId="2A7DF71D" w14:textId="77777777" w:rsidR="00DD12EA" w:rsidRPr="00DD12EA" w:rsidRDefault="00DD12EA" w:rsidP="00DD12EA">
      <w:pPr>
        <w:rPr>
          <w:rFonts w:hint="eastAsia"/>
        </w:rPr>
      </w:pPr>
      <w:r w:rsidRPr="00DD12EA">
        <w:rPr>
          <w:rFonts w:hint="eastAsia"/>
        </w:rPr>
        <w:t>• Stealing or intentionally damaging the property of partners or beneficiaries.</w:t>
      </w:r>
    </w:p>
    <w:p w14:paraId="3D7DD579" w14:textId="77777777" w:rsidR="00DD12EA" w:rsidRPr="00DD12EA" w:rsidRDefault="00DD12EA" w:rsidP="00DD12EA">
      <w:pPr>
        <w:rPr>
          <w:rFonts w:hint="eastAsia"/>
        </w:rPr>
      </w:pPr>
      <w:r w:rsidRPr="00DD12EA">
        <w:rPr>
          <w:rFonts w:hint="eastAsia"/>
        </w:rPr>
        <w:t>• Disclosing the private information of others. • Conduct fraudulent activities or false registrations.</w:t>
      </w:r>
    </w:p>
    <w:p w14:paraId="1F73624E" w14:textId="77777777" w:rsidR="00DD12EA" w:rsidRPr="00DD12EA" w:rsidRDefault="00DD12EA" w:rsidP="00DD12EA">
      <w:pPr>
        <w:rPr>
          <w:rFonts w:hint="eastAsia"/>
        </w:rPr>
      </w:pPr>
      <w:r w:rsidRPr="00DD12EA">
        <w:rPr>
          <w:rFonts w:hint="eastAsia"/>
        </w:rPr>
        <w:t>• Any form of sexual harassment or inappropriate physical contact.</w:t>
      </w:r>
    </w:p>
    <w:p w14:paraId="288F1651" w14:textId="77777777" w:rsidR="00DD12EA" w:rsidRPr="00DD12EA" w:rsidRDefault="00DD12EA" w:rsidP="00DD12EA">
      <w:pPr>
        <w:rPr>
          <w:rFonts w:hint="eastAsia"/>
        </w:rPr>
      </w:pPr>
      <w:r w:rsidRPr="00DD12EA">
        <w:rPr>
          <w:rFonts w:hint="eastAsia"/>
        </w:rPr>
        <w:t>Safety Guidelines</w:t>
      </w:r>
    </w:p>
    <w:p w14:paraId="1457DBF3" w14:textId="77777777" w:rsidR="00DD12EA" w:rsidRPr="00DD12EA" w:rsidRDefault="00DD12EA" w:rsidP="00DD12EA">
      <w:pPr>
        <w:rPr>
          <w:rFonts w:hint="eastAsia"/>
        </w:rPr>
      </w:pPr>
      <w:r w:rsidRPr="00DD12EA">
        <w:rPr>
          <w:rFonts w:hint="eastAsia"/>
        </w:rPr>
        <w:t>• In-person meetings: When attending an organization's first event, it's recommended to meet in a public place.</w:t>
      </w:r>
    </w:p>
    <w:p w14:paraId="099DA770" w14:textId="77777777" w:rsidR="00DD12EA" w:rsidRPr="00DD12EA" w:rsidRDefault="00DD12EA" w:rsidP="00DD12EA">
      <w:pPr>
        <w:rPr>
          <w:rFonts w:hint="eastAsia"/>
        </w:rPr>
      </w:pPr>
      <w:r w:rsidRPr="00DD12EA">
        <w:rPr>
          <w:rFonts w:hint="eastAsia"/>
        </w:rPr>
        <w:t>• Trust your instincts: If something doesn't feel right, politely leave immediately and notify the Volunteer Up team.</w:t>
      </w:r>
    </w:p>
    <w:p w14:paraId="002D22F9" w14:textId="77777777" w:rsidR="00DD12EA" w:rsidRPr="00DD12EA" w:rsidRDefault="00DD12EA" w:rsidP="00DD12EA">
      <w:pPr>
        <w:rPr>
          <w:rFonts w:hint="eastAsia"/>
        </w:rPr>
      </w:pPr>
      <w:r w:rsidRPr="00DD12EA">
        <w:rPr>
          <w:rFonts w:hint="eastAsia"/>
        </w:rPr>
        <w:t xml:space="preserve">• Reporting a Concern: If you witness or experience any violation of these guidelines, </w:t>
      </w:r>
      <w:r w:rsidRPr="00DD12EA">
        <w:rPr>
          <w:rFonts w:hint="eastAsia"/>
        </w:rPr>
        <w:lastRenderedPageBreak/>
        <w:t>please notify us immediately using the "Report" function in the app or by emailing safety@volunteerup.com. All reports will be treated seriously and confidentially.</w:t>
      </w:r>
    </w:p>
    <w:p w14:paraId="548CFDB3" w14:textId="5EA34F2C" w:rsidR="00E50E47" w:rsidRPr="00DD12EA" w:rsidRDefault="00DD12EA" w:rsidP="00DD12EA">
      <w:r w:rsidRPr="00DD12EA">
        <w:rPr>
          <w:rFonts w:hint="eastAsia"/>
        </w:rPr>
        <w:t xml:space="preserve">Disclaimer: As a volunteer, you understand and agree that participating in activities may involve inherent risks. You are responsible for determining your own physical fitness for the activity. Volunteer Up is a connection platform and is not directly legally responsible for any injuries, losses, or </w:t>
      </w:r>
      <w:proofErr w:type="gramStart"/>
      <w:r w:rsidRPr="00DD12EA">
        <w:rPr>
          <w:rFonts w:hint="eastAsia"/>
        </w:rPr>
        <w:t>damages</w:t>
      </w:r>
      <w:proofErr w:type="gramEnd"/>
      <w:r w:rsidRPr="00DD12EA">
        <w:rPr>
          <w:rFonts w:hint="eastAsia"/>
        </w:rPr>
        <w:t xml:space="preserve"> incurred by volunteers, community partners, or third parties during an event. We strongly recommend that community partners purchase appropriate accident insurance for their activities. Finally, remember the spirit of Volunteer Up: We are here to spread kindness, not sow discord; to build bridges, not walls; and to bring together small actions to create a wave of change. Thank you for being a part of this vibrant community and for helping us make the world a better place, one small action at a time. Together, let us rise!</w:t>
      </w:r>
    </w:p>
    <w:sectPr w:rsidR="00E50E47" w:rsidRPr="00DD12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C13F8"/>
    <w:multiLevelType w:val="multilevel"/>
    <w:tmpl w:val="90F0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C41033"/>
    <w:multiLevelType w:val="multilevel"/>
    <w:tmpl w:val="6580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8B005C"/>
    <w:multiLevelType w:val="multilevel"/>
    <w:tmpl w:val="0D2C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847F2E"/>
    <w:multiLevelType w:val="multilevel"/>
    <w:tmpl w:val="9430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C01767"/>
    <w:multiLevelType w:val="multilevel"/>
    <w:tmpl w:val="E280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172604">
    <w:abstractNumId w:val="2"/>
  </w:num>
  <w:num w:numId="2" w16cid:durableId="1639187335">
    <w:abstractNumId w:val="4"/>
  </w:num>
  <w:num w:numId="3" w16cid:durableId="2003116512">
    <w:abstractNumId w:val="0"/>
  </w:num>
  <w:num w:numId="4" w16cid:durableId="161092144">
    <w:abstractNumId w:val="1"/>
  </w:num>
  <w:num w:numId="5" w16cid:durableId="63333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47"/>
    <w:rsid w:val="001C4265"/>
    <w:rsid w:val="00DD12EA"/>
    <w:rsid w:val="00E50E47"/>
    <w:rsid w:val="00ED1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2D5819"/>
  <w15:chartTrackingRefBased/>
  <w15:docId w15:val="{BD51E520-4DEB-4FA5-BD66-0B9AD7B5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50E4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50E4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50E4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50E4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50E4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50E4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50E4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50E4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50E4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0E4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50E4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50E4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50E47"/>
    <w:rPr>
      <w:rFonts w:cstheme="majorBidi"/>
      <w:color w:val="0F4761" w:themeColor="accent1" w:themeShade="BF"/>
      <w:sz w:val="28"/>
      <w:szCs w:val="28"/>
    </w:rPr>
  </w:style>
  <w:style w:type="character" w:customStyle="1" w:styleId="50">
    <w:name w:val="标题 5 字符"/>
    <w:basedOn w:val="a0"/>
    <w:link w:val="5"/>
    <w:uiPriority w:val="9"/>
    <w:semiHidden/>
    <w:rsid w:val="00E50E47"/>
    <w:rPr>
      <w:rFonts w:cstheme="majorBidi"/>
      <w:color w:val="0F4761" w:themeColor="accent1" w:themeShade="BF"/>
      <w:sz w:val="24"/>
    </w:rPr>
  </w:style>
  <w:style w:type="character" w:customStyle="1" w:styleId="60">
    <w:name w:val="标题 6 字符"/>
    <w:basedOn w:val="a0"/>
    <w:link w:val="6"/>
    <w:uiPriority w:val="9"/>
    <w:semiHidden/>
    <w:rsid w:val="00E50E47"/>
    <w:rPr>
      <w:rFonts w:cstheme="majorBidi"/>
      <w:b/>
      <w:bCs/>
      <w:color w:val="0F4761" w:themeColor="accent1" w:themeShade="BF"/>
    </w:rPr>
  </w:style>
  <w:style w:type="character" w:customStyle="1" w:styleId="70">
    <w:name w:val="标题 7 字符"/>
    <w:basedOn w:val="a0"/>
    <w:link w:val="7"/>
    <w:uiPriority w:val="9"/>
    <w:semiHidden/>
    <w:rsid w:val="00E50E47"/>
    <w:rPr>
      <w:rFonts w:cstheme="majorBidi"/>
      <w:b/>
      <w:bCs/>
      <w:color w:val="595959" w:themeColor="text1" w:themeTint="A6"/>
    </w:rPr>
  </w:style>
  <w:style w:type="character" w:customStyle="1" w:styleId="80">
    <w:name w:val="标题 8 字符"/>
    <w:basedOn w:val="a0"/>
    <w:link w:val="8"/>
    <w:uiPriority w:val="9"/>
    <w:semiHidden/>
    <w:rsid w:val="00E50E47"/>
    <w:rPr>
      <w:rFonts w:cstheme="majorBidi"/>
      <w:color w:val="595959" w:themeColor="text1" w:themeTint="A6"/>
    </w:rPr>
  </w:style>
  <w:style w:type="character" w:customStyle="1" w:styleId="90">
    <w:name w:val="标题 9 字符"/>
    <w:basedOn w:val="a0"/>
    <w:link w:val="9"/>
    <w:uiPriority w:val="9"/>
    <w:semiHidden/>
    <w:rsid w:val="00E50E47"/>
    <w:rPr>
      <w:rFonts w:eastAsiaTheme="majorEastAsia" w:cstheme="majorBidi"/>
      <w:color w:val="595959" w:themeColor="text1" w:themeTint="A6"/>
    </w:rPr>
  </w:style>
  <w:style w:type="paragraph" w:styleId="a3">
    <w:name w:val="Title"/>
    <w:basedOn w:val="a"/>
    <w:next w:val="a"/>
    <w:link w:val="a4"/>
    <w:uiPriority w:val="10"/>
    <w:qFormat/>
    <w:rsid w:val="00E50E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50E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0E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50E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0E47"/>
    <w:pPr>
      <w:spacing w:before="160"/>
      <w:jc w:val="center"/>
    </w:pPr>
    <w:rPr>
      <w:i/>
      <w:iCs/>
      <w:color w:val="404040" w:themeColor="text1" w:themeTint="BF"/>
    </w:rPr>
  </w:style>
  <w:style w:type="character" w:customStyle="1" w:styleId="a8">
    <w:name w:val="引用 字符"/>
    <w:basedOn w:val="a0"/>
    <w:link w:val="a7"/>
    <w:uiPriority w:val="29"/>
    <w:rsid w:val="00E50E47"/>
    <w:rPr>
      <w:i/>
      <w:iCs/>
      <w:color w:val="404040" w:themeColor="text1" w:themeTint="BF"/>
    </w:rPr>
  </w:style>
  <w:style w:type="paragraph" w:styleId="a9">
    <w:name w:val="List Paragraph"/>
    <w:basedOn w:val="a"/>
    <w:uiPriority w:val="34"/>
    <w:qFormat/>
    <w:rsid w:val="00E50E47"/>
    <w:pPr>
      <w:ind w:left="720"/>
      <w:contextualSpacing/>
    </w:pPr>
  </w:style>
  <w:style w:type="character" w:styleId="aa">
    <w:name w:val="Intense Emphasis"/>
    <w:basedOn w:val="a0"/>
    <w:uiPriority w:val="21"/>
    <w:qFormat/>
    <w:rsid w:val="00E50E47"/>
    <w:rPr>
      <w:i/>
      <w:iCs/>
      <w:color w:val="0F4761" w:themeColor="accent1" w:themeShade="BF"/>
    </w:rPr>
  </w:style>
  <w:style w:type="paragraph" w:styleId="ab">
    <w:name w:val="Intense Quote"/>
    <w:basedOn w:val="a"/>
    <w:next w:val="a"/>
    <w:link w:val="ac"/>
    <w:uiPriority w:val="30"/>
    <w:qFormat/>
    <w:rsid w:val="00E50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50E47"/>
    <w:rPr>
      <w:i/>
      <w:iCs/>
      <w:color w:val="0F4761" w:themeColor="accent1" w:themeShade="BF"/>
    </w:rPr>
  </w:style>
  <w:style w:type="character" w:styleId="ad">
    <w:name w:val="Intense Reference"/>
    <w:basedOn w:val="a0"/>
    <w:uiPriority w:val="32"/>
    <w:qFormat/>
    <w:rsid w:val="00E50E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JiMing Huang</dc:creator>
  <cp:keywords/>
  <dc:description/>
  <cp:lastModifiedBy>JiMing Huang</cp:lastModifiedBy>
  <cp:revision>3</cp:revision>
  <dcterms:created xsi:type="dcterms:W3CDTF">2025-10-01T12:39:00Z</dcterms:created>
  <dcterms:modified xsi:type="dcterms:W3CDTF">2025-10-01T12:43:00Z</dcterms:modified>
</cp:coreProperties>
</file>