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4B3" w:rsidRPr="0027471A" w:rsidRDefault="0027471A" w:rsidP="0027471A">
      <w:pPr>
        <w:ind w:right="-875"/>
        <w:jc w:val="center"/>
        <w:rPr>
          <w:rFonts w:ascii="Lucida Handwriting" w:hAnsi="Lucida Handwriting" w:cs="Arial"/>
          <w:color w:val="404040" w:themeColor="text1" w:themeTint="BF"/>
          <w:sz w:val="24"/>
          <w:szCs w:val="21"/>
          <w:shd w:val="clear" w:color="auto" w:fill="FFFFFF"/>
        </w:rPr>
      </w:pPr>
      <w:proofErr w:type="gramStart"/>
      <w:r w:rsidRPr="0027471A">
        <w:rPr>
          <w:rFonts w:ascii="Showcard Gothic" w:hAnsi="Showcard Gothic" w:cs="Arial"/>
          <w:b/>
          <w:color w:val="92D050"/>
          <w:sz w:val="72"/>
          <w:szCs w:val="21"/>
          <w:shd w:val="clear" w:color="auto" w:fill="FFFFFF"/>
        </w:rPr>
        <w:t>Changes   in   programming     language</w:t>
      </w:r>
      <w:r w:rsidRPr="0027471A">
        <w:rPr>
          <w:rFonts w:ascii="Lucida Handwriting" w:hAnsi="Lucida Handwriting" w:cs="Arial"/>
          <w:color w:val="92D050"/>
          <w:sz w:val="24"/>
          <w:szCs w:val="21"/>
          <w:shd w:val="clear" w:color="auto" w:fill="FFFFFF"/>
        </w:rPr>
        <w:t> </w:t>
      </w:r>
      <w:r w:rsidRPr="0027471A">
        <w:rPr>
          <w:rFonts w:ascii="Lucida Handwriting" w:hAnsi="Lucida Handwriting" w:cs="Arial"/>
          <w:color w:val="92D050"/>
          <w:sz w:val="24"/>
          <w:szCs w:val="21"/>
          <w:shd w:val="clear" w:color="auto" w:fill="FFFFFF"/>
        </w:rPr>
        <w:t xml:space="preserve">                                                                                   </w:t>
      </w:r>
      <w:r w:rsidRPr="0027471A">
        <w:rPr>
          <w:rFonts w:ascii="Lucida Handwriting" w:hAnsi="Lucida Handwriting" w:cs="Arial"/>
          <w:b/>
          <w:bCs/>
          <w:color w:val="00B050"/>
          <w:sz w:val="28"/>
          <w:szCs w:val="21"/>
          <w:shd w:val="clear" w:color="auto" w:fill="FFFFFF"/>
        </w:rPr>
        <w:t>programming language</w:t>
      </w:r>
      <w:r w:rsidRPr="0027471A">
        <w:rPr>
          <w:rFonts w:ascii="Lucida Handwriting" w:hAnsi="Lucida Handwriting" w:cs="Arial"/>
          <w:color w:val="00B050"/>
          <w:sz w:val="28"/>
          <w:szCs w:val="21"/>
          <w:shd w:val="clear" w:color="auto" w:fill="FFFFFF"/>
        </w:rPr>
        <w:t> </w:t>
      </w:r>
      <w:r w:rsidRPr="0027471A">
        <w:rPr>
          <w:rFonts w:ascii="Lucida Handwriting" w:hAnsi="Lucida Handwriting" w:cs="Arial"/>
          <w:color w:val="404040" w:themeColor="text1" w:themeTint="BF"/>
          <w:sz w:val="24"/>
          <w:szCs w:val="21"/>
          <w:shd w:val="clear" w:color="auto" w:fill="FFFFFF"/>
        </w:rPr>
        <w:t>is</w:t>
      </w:r>
      <w:proofErr w:type="gramEnd"/>
      <w:r w:rsidRPr="0027471A">
        <w:rPr>
          <w:rFonts w:ascii="Lucida Handwriting" w:hAnsi="Lucida Handwriting" w:cs="Arial"/>
          <w:color w:val="404040" w:themeColor="text1" w:themeTint="BF"/>
          <w:sz w:val="24"/>
          <w:szCs w:val="21"/>
          <w:shd w:val="clear" w:color="auto" w:fill="FFFFFF"/>
        </w:rPr>
        <w:t xml:space="preserve"> a </w:t>
      </w:r>
      <w:hyperlink r:id="rId6" w:tooltip="Formal language" w:history="1">
        <w:r w:rsidRPr="0027471A">
          <w:rPr>
            <w:rStyle w:val="Hyperlink"/>
            <w:rFonts w:ascii="Lucida Handwriting" w:hAnsi="Lucida Handwriting" w:cs="Arial"/>
            <w:color w:val="404040" w:themeColor="text1" w:themeTint="BF"/>
            <w:sz w:val="24"/>
            <w:szCs w:val="21"/>
            <w:u w:val="none"/>
            <w:shd w:val="clear" w:color="auto" w:fill="FFFFFF"/>
          </w:rPr>
          <w:t>formal language</w:t>
        </w:r>
      </w:hyperlink>
      <w:r w:rsidRPr="0027471A">
        <w:rPr>
          <w:rFonts w:ascii="Lucida Handwriting" w:hAnsi="Lucida Handwriting" w:cs="Arial"/>
          <w:color w:val="404040" w:themeColor="text1" w:themeTint="BF"/>
          <w:sz w:val="24"/>
          <w:szCs w:val="21"/>
          <w:shd w:val="clear" w:color="auto" w:fill="FFFFFF"/>
        </w:rPr>
        <w:t> which comprises a </w:t>
      </w:r>
      <w:hyperlink r:id="rId7" w:tooltip="Instruction set" w:history="1">
        <w:r w:rsidRPr="0027471A">
          <w:rPr>
            <w:rStyle w:val="Hyperlink"/>
            <w:rFonts w:ascii="Lucida Handwriting" w:hAnsi="Lucida Handwriting" w:cs="Arial"/>
            <w:color w:val="404040" w:themeColor="text1" w:themeTint="BF"/>
            <w:sz w:val="24"/>
            <w:szCs w:val="21"/>
            <w:u w:val="none"/>
            <w:shd w:val="clear" w:color="auto" w:fill="FFFFFF"/>
          </w:rPr>
          <w:t>set of instructions</w:t>
        </w:r>
      </w:hyperlink>
      <w:r w:rsidRPr="0027471A">
        <w:rPr>
          <w:rFonts w:ascii="Lucida Handwriting" w:hAnsi="Lucida Handwriting" w:cs="Arial"/>
          <w:color w:val="404040" w:themeColor="text1" w:themeTint="BF"/>
          <w:sz w:val="24"/>
          <w:szCs w:val="21"/>
          <w:shd w:val="clear" w:color="auto" w:fill="FFFFFF"/>
        </w:rPr>
        <w:t> used to produce various kinds of </w:t>
      </w:r>
      <w:hyperlink r:id="rId8" w:tooltip="Input/output" w:history="1">
        <w:r w:rsidRPr="0027471A">
          <w:rPr>
            <w:rStyle w:val="Hyperlink"/>
            <w:rFonts w:ascii="Lucida Handwriting" w:hAnsi="Lucida Handwriting" w:cs="Arial"/>
            <w:color w:val="404040" w:themeColor="text1" w:themeTint="BF"/>
            <w:sz w:val="24"/>
            <w:szCs w:val="21"/>
            <w:u w:val="none"/>
            <w:shd w:val="clear" w:color="auto" w:fill="FFFFFF"/>
          </w:rPr>
          <w:t>output</w:t>
        </w:r>
      </w:hyperlink>
      <w:r w:rsidRPr="0027471A">
        <w:rPr>
          <w:rFonts w:ascii="Lucida Handwriting" w:hAnsi="Lucida Handwriting" w:cs="Arial"/>
          <w:color w:val="404040" w:themeColor="text1" w:themeTint="BF"/>
          <w:sz w:val="24"/>
          <w:szCs w:val="21"/>
          <w:shd w:val="clear" w:color="auto" w:fill="FFFFFF"/>
        </w:rPr>
        <w:t>. Programming languages are used to create </w:t>
      </w:r>
      <w:hyperlink r:id="rId9" w:tooltip="Program (machine)" w:history="1">
        <w:r w:rsidRPr="0027471A">
          <w:rPr>
            <w:rStyle w:val="Hyperlink"/>
            <w:rFonts w:ascii="Lucida Handwriting" w:hAnsi="Lucida Handwriting" w:cs="Arial"/>
            <w:color w:val="404040" w:themeColor="text1" w:themeTint="BF"/>
            <w:sz w:val="24"/>
            <w:szCs w:val="21"/>
            <w:u w:val="none"/>
            <w:shd w:val="clear" w:color="auto" w:fill="FFFFFF"/>
          </w:rPr>
          <w:t>programs</w:t>
        </w:r>
      </w:hyperlink>
      <w:r w:rsidRPr="0027471A">
        <w:rPr>
          <w:rFonts w:ascii="Lucida Handwriting" w:hAnsi="Lucida Handwriting" w:cs="Arial"/>
          <w:color w:val="404040" w:themeColor="text1" w:themeTint="BF"/>
          <w:sz w:val="24"/>
          <w:szCs w:val="21"/>
          <w:shd w:val="clear" w:color="auto" w:fill="FFFFFF"/>
        </w:rPr>
        <w:t> that implement specific </w:t>
      </w:r>
      <w:hyperlink r:id="rId10" w:tooltip="Algorithm" w:history="1">
        <w:r w:rsidRPr="0027471A">
          <w:rPr>
            <w:rStyle w:val="Hyperlink"/>
            <w:rFonts w:ascii="Lucida Handwriting" w:hAnsi="Lucida Handwriting" w:cs="Arial"/>
            <w:color w:val="404040" w:themeColor="text1" w:themeTint="BF"/>
            <w:sz w:val="24"/>
            <w:szCs w:val="21"/>
            <w:u w:val="none"/>
            <w:shd w:val="clear" w:color="auto" w:fill="FFFFFF"/>
          </w:rPr>
          <w:t>algorithms</w:t>
        </w:r>
      </w:hyperlink>
      <w:r w:rsidRPr="0027471A">
        <w:rPr>
          <w:rFonts w:ascii="Lucida Handwriting" w:hAnsi="Lucida Handwriting" w:cs="Arial"/>
          <w:color w:val="404040" w:themeColor="text1" w:themeTint="BF"/>
          <w:sz w:val="24"/>
          <w:szCs w:val="21"/>
          <w:shd w:val="clear" w:color="auto" w:fill="FFFFFF"/>
        </w:rPr>
        <w:t>.</w:t>
      </w:r>
    </w:p>
    <w:p w:rsidR="0027471A" w:rsidRPr="0027471A" w:rsidRDefault="0027471A" w:rsidP="0027471A">
      <w:pPr>
        <w:shd w:val="clear" w:color="auto" w:fill="FFFFFF"/>
        <w:spacing w:before="72" w:after="0" w:line="240" w:lineRule="auto"/>
        <w:outlineLvl w:val="2"/>
        <w:rPr>
          <w:rFonts w:ascii="Lucida Handwriting" w:eastAsia="Times New Roman" w:hAnsi="Lucida Handwriting" w:cs="Arial"/>
          <w:b/>
          <w:bCs/>
          <w:color w:val="404040" w:themeColor="text1" w:themeTint="BF"/>
          <w:sz w:val="36"/>
          <w:szCs w:val="29"/>
          <w:lang w:eastAsia="en-IN"/>
        </w:rPr>
      </w:pPr>
      <w:r w:rsidRPr="0027471A">
        <w:rPr>
          <w:rFonts w:ascii="Lucida Handwriting" w:eastAsia="Times New Roman" w:hAnsi="Lucida Handwriting" w:cs="Arial"/>
          <w:b/>
          <w:bCs/>
          <w:color w:val="404040" w:themeColor="text1" w:themeTint="BF"/>
          <w:sz w:val="36"/>
          <w:szCs w:val="29"/>
          <w:lang w:eastAsia="en-IN"/>
        </w:rPr>
        <w:t xml:space="preserve">Early </w:t>
      </w:r>
      <w:proofErr w:type="gramStart"/>
      <w:r w:rsidRPr="0027471A">
        <w:rPr>
          <w:rFonts w:ascii="Lucida Handwriting" w:eastAsia="Times New Roman" w:hAnsi="Lucida Handwriting" w:cs="Arial"/>
          <w:b/>
          <w:bCs/>
          <w:color w:val="404040" w:themeColor="text1" w:themeTint="BF"/>
          <w:sz w:val="36"/>
          <w:szCs w:val="29"/>
          <w:lang w:eastAsia="en-IN"/>
        </w:rPr>
        <w:t>developments</w:t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32"/>
          <w:szCs w:val="24"/>
          <w:lang w:eastAsia="en-IN"/>
        </w:rPr>
        <w:t>[</w:t>
      </w:r>
      <w:proofErr w:type="gramEnd"/>
    </w:p>
    <w:p w:rsidR="0027471A" w:rsidRPr="0027471A" w:rsidRDefault="0027471A" w:rsidP="0027471A">
      <w:pPr>
        <w:shd w:val="clear" w:color="auto" w:fill="FFFFFF"/>
        <w:spacing w:before="120" w:after="120" w:line="240" w:lineRule="auto"/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</w:pP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Very early computers, such as </w:t>
      </w:r>
      <w:hyperlink r:id="rId11" w:tooltip="Colossus computer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Colossus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, were programmed without the help of a </w:t>
      </w:r>
      <w:hyperlink r:id="rId12" w:tooltip="Stored program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stored program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, by modifying their circuitry or setting banks of physical controls.</w:t>
      </w:r>
    </w:p>
    <w:p w:rsidR="0027471A" w:rsidRPr="0027471A" w:rsidRDefault="0027471A" w:rsidP="0027471A">
      <w:pPr>
        <w:shd w:val="clear" w:color="auto" w:fill="FFFFFF"/>
        <w:spacing w:before="120" w:after="120" w:line="240" w:lineRule="auto"/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</w:pP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Slightly later, programs could be written in </w:t>
      </w:r>
      <w:hyperlink r:id="rId13" w:tooltip="Machine language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machine language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 xml:space="preserve">, where the programmer writes each instruction in a numeric form the hardware can execute directly. For example, the instruction to add the value in two memory location might consist of 3 numbers: </w:t>
      </w:r>
      <w:proofErr w:type="gramStart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a</w:t>
      </w:r>
      <w:proofErr w:type="gramEnd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 xml:space="preserve"> "</w:t>
      </w:r>
      <w:proofErr w:type="spellStart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opcode</w:t>
      </w:r>
      <w:proofErr w:type="spellEnd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" that selects the "add" operation, and two memory locations. The programs, in decimal or binary form, were read in from </w:t>
      </w:r>
      <w:hyperlink r:id="rId14" w:tooltip="Punched card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punched cards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or </w:t>
      </w:r>
      <w:hyperlink r:id="rId15" w:tooltip="Magnetic tape data storage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magnetic tape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or toggled in on switches on the </w:t>
      </w:r>
      <w:hyperlink r:id="rId16" w:tooltip="Front panel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front panel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of the computer. Machine languages were later termed </w:t>
      </w:r>
      <w:hyperlink r:id="rId17" w:tooltip="First-generation programming language" w:history="1">
        <w:r w:rsidRPr="0027471A">
          <w:rPr>
            <w:rFonts w:ascii="Lucida Handwriting" w:eastAsia="Times New Roman" w:hAnsi="Lucida Handwriting" w:cs="Arial"/>
            <w:i/>
            <w:iCs/>
            <w:color w:val="404040" w:themeColor="text1" w:themeTint="BF"/>
            <w:sz w:val="24"/>
            <w:szCs w:val="21"/>
            <w:lang w:eastAsia="en-IN"/>
          </w:rPr>
          <w:t>first-generation programming languages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(1GL).</w:t>
      </w:r>
    </w:p>
    <w:p w:rsidR="0027471A" w:rsidRPr="0027471A" w:rsidRDefault="0027471A" w:rsidP="0027471A">
      <w:pPr>
        <w:shd w:val="clear" w:color="auto" w:fill="FFFFFF"/>
        <w:spacing w:before="120" w:after="120" w:line="240" w:lineRule="auto"/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</w:pP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The next step was development of so-called </w:t>
      </w:r>
      <w:hyperlink r:id="rId18" w:tooltip="Second-generation programming language" w:history="1">
        <w:r w:rsidRPr="0027471A">
          <w:rPr>
            <w:rFonts w:ascii="Lucida Handwriting" w:eastAsia="Times New Roman" w:hAnsi="Lucida Handwriting" w:cs="Arial"/>
            <w:i/>
            <w:iCs/>
            <w:color w:val="404040" w:themeColor="text1" w:themeTint="BF"/>
            <w:sz w:val="24"/>
            <w:szCs w:val="21"/>
            <w:lang w:eastAsia="en-IN"/>
          </w:rPr>
          <w:t>second-generation programming languages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(2GL) or </w:t>
      </w:r>
      <w:hyperlink r:id="rId19" w:tooltip="Assembly language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assembly languages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, which were still closely tied to the </w:t>
      </w:r>
      <w:hyperlink r:id="rId20" w:tooltip="Instruction set architecture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instruction set architecture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of the specific computer. These served to make the program much more human-readable and relieved the programmer of tedious and error-prone address calculations.</w:t>
      </w:r>
    </w:p>
    <w:p w:rsidR="0027471A" w:rsidRPr="0027471A" w:rsidRDefault="0027471A" w:rsidP="0027471A">
      <w:pPr>
        <w:shd w:val="clear" w:color="auto" w:fill="FFFFFF"/>
        <w:spacing w:before="120" w:after="120" w:line="240" w:lineRule="auto"/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</w:pP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The first </w:t>
      </w:r>
      <w:hyperlink r:id="rId21" w:tooltip="High-level programming language" w:history="1">
        <w:r w:rsidRPr="0027471A">
          <w:rPr>
            <w:rFonts w:ascii="Lucida Handwriting" w:eastAsia="Times New Roman" w:hAnsi="Lucida Handwriting" w:cs="Arial"/>
            <w:i/>
            <w:iCs/>
            <w:color w:val="404040" w:themeColor="text1" w:themeTint="BF"/>
            <w:sz w:val="24"/>
            <w:szCs w:val="21"/>
            <w:lang w:eastAsia="en-IN"/>
          </w:rPr>
          <w:t>high-level programming languages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, or </w:t>
      </w:r>
      <w:hyperlink r:id="rId22" w:tooltip="Third-generation programming language" w:history="1">
        <w:r w:rsidRPr="0027471A">
          <w:rPr>
            <w:rFonts w:ascii="Lucida Handwriting" w:eastAsia="Times New Roman" w:hAnsi="Lucida Handwriting" w:cs="Arial"/>
            <w:i/>
            <w:iCs/>
            <w:color w:val="404040" w:themeColor="text1" w:themeTint="BF"/>
            <w:sz w:val="24"/>
            <w:szCs w:val="21"/>
            <w:lang w:eastAsia="en-IN"/>
          </w:rPr>
          <w:t>third-generation programming languages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(3GL), were written in the 1950s. An early high-level programming language to be designed for a computer was</w:t>
      </w:r>
      <w:proofErr w:type="gramStart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</w:t>
      </w:r>
      <w:r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 xml:space="preserve"> </w:t>
      </w:r>
      <w:proofErr w:type="gramEnd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fldChar w:fldCharType="begin"/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instrText xml:space="preserve"> HYPERLINK "https://en.wikipedia.org/wiki/Plankalk%C3%BCl" \o "Plankalkül" </w:instrText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fldChar w:fldCharType="separate"/>
      </w:r>
      <w:proofErr w:type="spellStart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Plankalkül</w:t>
      </w:r>
      <w:proofErr w:type="spellEnd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fldChar w:fldCharType="end"/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, developed for the German </w:t>
      </w:r>
      <w:hyperlink r:id="rId23" w:tooltip="Z3 (computer)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Z3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by </w:t>
      </w:r>
      <w:proofErr w:type="spellStart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fldChar w:fldCharType="begin"/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instrText xml:space="preserve"> HYPERLINK "https://en.wikipedia.org/wiki/Konrad_Zuse" \o "Konrad Zuse" </w:instrText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fldChar w:fldCharType="separate"/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Konrad</w:t>
      </w:r>
      <w:proofErr w:type="spellEnd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 xml:space="preserve"> </w:t>
      </w:r>
      <w:proofErr w:type="spellStart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Zuse</w:t>
      </w:r>
      <w:proofErr w:type="spellEnd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fldChar w:fldCharType="end"/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between 1943 and 1945. However, it was not implemented until 1998 and 2000.</w:t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 xml:space="preserve"> </w:t>
      </w:r>
    </w:p>
    <w:p w:rsidR="0027471A" w:rsidRDefault="0027471A" w:rsidP="0027471A">
      <w:pPr>
        <w:shd w:val="clear" w:color="auto" w:fill="FFFFFF"/>
        <w:spacing w:before="72" w:after="0" w:line="240" w:lineRule="auto"/>
        <w:outlineLvl w:val="2"/>
        <w:rPr>
          <w:rFonts w:ascii="Lucida Handwriting" w:eastAsia="Times New Roman" w:hAnsi="Lucida Handwriting" w:cs="Arial"/>
          <w:b/>
          <w:bCs/>
          <w:color w:val="404040" w:themeColor="text1" w:themeTint="BF"/>
          <w:sz w:val="36"/>
          <w:szCs w:val="29"/>
          <w:lang w:eastAsia="en-IN"/>
        </w:rPr>
      </w:pPr>
    </w:p>
    <w:p w:rsidR="0027471A" w:rsidRDefault="0027471A" w:rsidP="0027471A">
      <w:pPr>
        <w:shd w:val="clear" w:color="auto" w:fill="FFFFFF"/>
        <w:spacing w:before="72" w:after="0" w:line="240" w:lineRule="auto"/>
        <w:outlineLvl w:val="2"/>
        <w:rPr>
          <w:rFonts w:ascii="Lucida Handwriting" w:eastAsia="Times New Roman" w:hAnsi="Lucida Handwriting" w:cs="Arial"/>
          <w:b/>
          <w:bCs/>
          <w:color w:val="404040" w:themeColor="text1" w:themeTint="BF"/>
          <w:sz w:val="36"/>
          <w:szCs w:val="29"/>
          <w:lang w:eastAsia="en-IN"/>
        </w:rPr>
      </w:pPr>
    </w:p>
    <w:p w:rsidR="0027471A" w:rsidRPr="0027471A" w:rsidRDefault="0027471A" w:rsidP="0027471A">
      <w:pPr>
        <w:shd w:val="clear" w:color="auto" w:fill="FFFFFF"/>
        <w:spacing w:before="72" w:after="0" w:line="240" w:lineRule="auto"/>
        <w:outlineLvl w:val="2"/>
        <w:rPr>
          <w:rFonts w:ascii="Lucida Handwriting" w:eastAsia="Times New Roman" w:hAnsi="Lucida Handwriting" w:cs="Arial"/>
          <w:b/>
          <w:bCs/>
          <w:color w:val="404040" w:themeColor="text1" w:themeTint="BF"/>
          <w:sz w:val="36"/>
          <w:szCs w:val="29"/>
          <w:lang w:eastAsia="en-IN"/>
        </w:rPr>
      </w:pPr>
      <w:bookmarkStart w:id="0" w:name="_GoBack"/>
      <w:bookmarkEnd w:id="0"/>
      <w:r w:rsidRPr="0027471A">
        <w:rPr>
          <w:rFonts w:ascii="Lucida Handwriting" w:eastAsia="Times New Roman" w:hAnsi="Lucida Handwriting" w:cs="Arial"/>
          <w:b/>
          <w:bCs/>
          <w:color w:val="404040" w:themeColor="text1" w:themeTint="BF"/>
          <w:sz w:val="36"/>
          <w:szCs w:val="29"/>
          <w:lang w:eastAsia="en-IN"/>
        </w:rPr>
        <w:lastRenderedPageBreak/>
        <w:t>Refinement</w:t>
      </w:r>
    </w:p>
    <w:p w:rsidR="0027471A" w:rsidRPr="0027471A" w:rsidRDefault="0027471A" w:rsidP="0027471A">
      <w:pPr>
        <w:shd w:val="clear" w:color="auto" w:fill="FFFFFF"/>
        <w:spacing w:before="120" w:after="120" w:line="240" w:lineRule="auto"/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</w:pP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The increased use of high-level languages introduced a requirement for </w:t>
      </w:r>
      <w:hyperlink r:id="rId24" w:tooltip="Low-level programming language" w:history="1">
        <w:r w:rsidRPr="0027471A">
          <w:rPr>
            <w:rFonts w:ascii="Lucida Handwriting" w:eastAsia="Times New Roman" w:hAnsi="Lucida Handwriting" w:cs="Arial"/>
            <w:i/>
            <w:iCs/>
            <w:color w:val="404040" w:themeColor="text1" w:themeTint="BF"/>
            <w:sz w:val="24"/>
            <w:szCs w:val="21"/>
            <w:lang w:eastAsia="en-IN"/>
          </w:rPr>
          <w:t>low-level programming languages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or </w:t>
      </w:r>
      <w:hyperlink r:id="rId25" w:tooltip="System programming language" w:history="1">
        <w:r w:rsidRPr="0027471A">
          <w:rPr>
            <w:rFonts w:ascii="Lucida Handwriting" w:eastAsia="Times New Roman" w:hAnsi="Lucida Handwriting" w:cs="Arial"/>
            <w:i/>
            <w:iCs/>
            <w:color w:val="404040" w:themeColor="text1" w:themeTint="BF"/>
            <w:sz w:val="24"/>
            <w:szCs w:val="21"/>
            <w:lang w:eastAsia="en-IN"/>
          </w:rPr>
          <w:t>system programming languages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. These languages, to varying degrees, provide facilities between assembly languages and high-level languages and can be used to perform tasks which require direct access to hardware facilities but still provide higher-level control structures and error-checking.</w:t>
      </w:r>
    </w:p>
    <w:p w:rsidR="0027471A" w:rsidRPr="0027471A" w:rsidRDefault="0027471A" w:rsidP="0027471A">
      <w:pPr>
        <w:shd w:val="clear" w:color="auto" w:fill="FFFFFF"/>
        <w:spacing w:before="120" w:after="120" w:line="240" w:lineRule="auto"/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</w:pP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The period from the 1960s to the late 1970s brought the development of the major language paradigms now in use:</w:t>
      </w:r>
    </w:p>
    <w:p w:rsidR="0027471A" w:rsidRPr="0027471A" w:rsidRDefault="0027471A" w:rsidP="002747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</w:pPr>
      <w:hyperlink r:id="rId26" w:tooltip="APL (programming language)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APL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introduced </w:t>
      </w:r>
      <w:hyperlink r:id="rId27" w:tooltip="Array programming" w:history="1">
        <w:r w:rsidRPr="0027471A">
          <w:rPr>
            <w:rFonts w:ascii="Lucida Handwriting" w:eastAsia="Times New Roman" w:hAnsi="Lucida Handwriting" w:cs="Arial"/>
            <w:i/>
            <w:iCs/>
            <w:color w:val="404040" w:themeColor="text1" w:themeTint="BF"/>
            <w:sz w:val="24"/>
            <w:szCs w:val="21"/>
            <w:lang w:eastAsia="en-IN"/>
          </w:rPr>
          <w:t>array programming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and influenced </w:t>
      </w:r>
      <w:hyperlink r:id="rId28" w:tooltip="Functional programming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functional programming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 xml:space="preserve">. </w:t>
      </w:r>
    </w:p>
    <w:p w:rsidR="0027471A" w:rsidRPr="0027471A" w:rsidRDefault="0027471A" w:rsidP="002747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</w:pPr>
      <w:hyperlink r:id="rId29" w:tooltip="ALGOL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ALGOL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refined both </w:t>
      </w:r>
      <w:r w:rsidRPr="0027471A">
        <w:rPr>
          <w:rFonts w:ascii="Lucida Handwriting" w:eastAsia="Times New Roman" w:hAnsi="Lucida Handwriting" w:cs="Arial"/>
          <w:i/>
          <w:iCs/>
          <w:color w:val="404040" w:themeColor="text1" w:themeTint="BF"/>
          <w:sz w:val="24"/>
          <w:szCs w:val="21"/>
          <w:lang w:eastAsia="en-IN"/>
        </w:rPr>
        <w:t>structured procedural programming</w:t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and the discipline of </w:t>
      </w:r>
      <w:hyperlink r:id="rId30" w:tooltip="Programming language specification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language specification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; the "Revised Report on the Algorithmic Language </w:t>
      </w:r>
      <w:hyperlink r:id="rId31" w:tooltip="ALGOL 60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ALGOL 60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" became a model for how later language specifications were written.</w:t>
      </w:r>
    </w:p>
    <w:p w:rsidR="0027471A" w:rsidRPr="0027471A" w:rsidRDefault="0027471A" w:rsidP="002747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</w:pPr>
      <w:hyperlink r:id="rId32" w:tooltip="Lisp (programming language)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Lisp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, implemented in 1958, was the first dynamically typed </w:t>
      </w:r>
      <w:hyperlink r:id="rId33" w:tooltip="Functional programming" w:history="1">
        <w:r w:rsidRPr="0027471A">
          <w:rPr>
            <w:rFonts w:ascii="Lucida Handwriting" w:eastAsia="Times New Roman" w:hAnsi="Lucida Handwriting" w:cs="Arial"/>
            <w:i/>
            <w:iCs/>
            <w:color w:val="404040" w:themeColor="text1" w:themeTint="BF"/>
            <w:sz w:val="24"/>
            <w:szCs w:val="21"/>
            <w:lang w:eastAsia="en-IN"/>
          </w:rPr>
          <w:t>functional programming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language</w:t>
      </w:r>
    </w:p>
    <w:p w:rsidR="0027471A" w:rsidRPr="0027471A" w:rsidRDefault="0027471A" w:rsidP="002747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</w:pP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In the 1960s, </w:t>
      </w:r>
      <w:proofErr w:type="spellStart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fldChar w:fldCharType="begin"/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instrText xml:space="preserve"> HYPERLINK "https://en.wikipedia.org/wiki/Simula" \o "Simula" </w:instrText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fldChar w:fldCharType="separate"/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Simula</w:t>
      </w:r>
      <w:proofErr w:type="spellEnd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fldChar w:fldCharType="end"/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was the first language designed to support </w:t>
      </w:r>
      <w:hyperlink r:id="rId34" w:tooltip="Object-oriented programming" w:history="1">
        <w:r w:rsidRPr="0027471A">
          <w:rPr>
            <w:rFonts w:ascii="Lucida Handwriting" w:eastAsia="Times New Roman" w:hAnsi="Lucida Handwriting" w:cs="Arial"/>
            <w:i/>
            <w:iCs/>
            <w:color w:val="404040" w:themeColor="text1" w:themeTint="BF"/>
            <w:sz w:val="24"/>
            <w:szCs w:val="21"/>
            <w:lang w:eastAsia="en-IN"/>
          </w:rPr>
          <w:t>object-oriented programming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; in the mid-1970s, </w:t>
      </w:r>
      <w:hyperlink r:id="rId35" w:tooltip="Smalltalk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Smalltalk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followed with the first "purely" object-oriented language.</w:t>
      </w:r>
    </w:p>
    <w:p w:rsidR="0027471A" w:rsidRPr="0027471A" w:rsidRDefault="0027471A" w:rsidP="002747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</w:pPr>
      <w:hyperlink r:id="rId36" w:tooltip="C (programming language)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C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was developed between 1969 and 1973 as a system programming language for the </w:t>
      </w:r>
      <w:hyperlink r:id="rId37" w:tooltip="Unix" w:history="1">
        <w:proofErr w:type="gramStart"/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Unix</w:t>
        </w:r>
        <w:proofErr w:type="gramEnd"/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operating system and remains popular.</w:t>
      </w:r>
      <w:hyperlink r:id="rId38" w:anchor="cite_note-38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0"/>
            <w:szCs w:val="17"/>
            <w:vertAlign w:val="superscript"/>
            <w:lang w:eastAsia="en-IN"/>
          </w:rPr>
          <w:t>[38]</w:t>
        </w:r>
      </w:hyperlink>
    </w:p>
    <w:p w:rsidR="0027471A" w:rsidRPr="0027471A" w:rsidRDefault="0027471A" w:rsidP="002747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</w:pPr>
      <w:hyperlink r:id="rId39" w:tooltip="Prolog" w:history="1">
        <w:proofErr w:type="spellStart"/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Prolog</w:t>
        </w:r>
        <w:proofErr w:type="spellEnd"/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, designed in 1972, was the first </w:t>
      </w:r>
      <w:hyperlink r:id="rId40" w:tooltip="Logic programming" w:history="1">
        <w:r w:rsidRPr="0027471A">
          <w:rPr>
            <w:rFonts w:ascii="Lucida Handwriting" w:eastAsia="Times New Roman" w:hAnsi="Lucida Handwriting" w:cs="Arial"/>
            <w:i/>
            <w:iCs/>
            <w:color w:val="404040" w:themeColor="text1" w:themeTint="BF"/>
            <w:sz w:val="24"/>
            <w:szCs w:val="21"/>
            <w:lang w:eastAsia="en-IN"/>
          </w:rPr>
          <w:t>logic programming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language.</w:t>
      </w:r>
    </w:p>
    <w:p w:rsidR="0027471A" w:rsidRPr="0027471A" w:rsidRDefault="0027471A" w:rsidP="0027471A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384"/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</w:pP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In 1978, </w:t>
      </w:r>
      <w:hyperlink r:id="rId41" w:tooltip="ML (programming language)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ML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built a polymorphic type system on top of </w:t>
      </w:r>
      <w:hyperlink r:id="rId42" w:tooltip="Lisp (programming language)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Lisp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, pioneering </w:t>
      </w:r>
      <w:hyperlink r:id="rId43" w:tooltip="Type system" w:history="1">
        <w:r w:rsidRPr="0027471A">
          <w:rPr>
            <w:rFonts w:ascii="Lucida Handwriting" w:eastAsia="Times New Roman" w:hAnsi="Lucida Handwriting" w:cs="Arial"/>
            <w:i/>
            <w:iCs/>
            <w:color w:val="404040" w:themeColor="text1" w:themeTint="BF"/>
            <w:sz w:val="24"/>
            <w:szCs w:val="21"/>
            <w:lang w:eastAsia="en-IN"/>
          </w:rPr>
          <w:t>statically typed</w:t>
        </w:r>
      </w:hyperlink>
      <w:r w:rsidRPr="0027471A">
        <w:rPr>
          <w:rFonts w:ascii="Lucida Handwriting" w:eastAsia="Times New Roman" w:hAnsi="Lucida Handwriting" w:cs="Arial"/>
          <w:i/>
          <w:iCs/>
          <w:color w:val="404040" w:themeColor="text1" w:themeTint="BF"/>
          <w:sz w:val="24"/>
          <w:szCs w:val="21"/>
          <w:lang w:eastAsia="en-IN"/>
        </w:rPr>
        <w:t> </w:t>
      </w:r>
      <w:hyperlink r:id="rId44" w:tooltip="Functional programming" w:history="1">
        <w:r w:rsidRPr="0027471A">
          <w:rPr>
            <w:rFonts w:ascii="Lucida Handwriting" w:eastAsia="Times New Roman" w:hAnsi="Lucida Handwriting" w:cs="Arial"/>
            <w:i/>
            <w:iCs/>
            <w:color w:val="404040" w:themeColor="text1" w:themeTint="BF"/>
            <w:sz w:val="24"/>
            <w:szCs w:val="21"/>
            <w:lang w:eastAsia="en-IN"/>
          </w:rPr>
          <w:t>functional programming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languages.</w:t>
      </w:r>
    </w:p>
    <w:p w:rsidR="0027471A" w:rsidRPr="0027471A" w:rsidRDefault="0027471A" w:rsidP="0027471A">
      <w:pPr>
        <w:shd w:val="clear" w:color="auto" w:fill="FFFFFF"/>
        <w:spacing w:before="120" w:after="120" w:line="240" w:lineRule="auto"/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</w:pP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 xml:space="preserve">Each of these languages spawned </w:t>
      </w:r>
      <w:proofErr w:type="gramStart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descendants,</w:t>
      </w:r>
      <w:proofErr w:type="gramEnd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 xml:space="preserve"> and most modern programming languages count at least one of them in their ancestry.</w:t>
      </w:r>
    </w:p>
    <w:p w:rsidR="0027471A" w:rsidRPr="0027471A" w:rsidRDefault="0027471A" w:rsidP="0027471A">
      <w:pPr>
        <w:shd w:val="clear" w:color="auto" w:fill="FFFFFF"/>
        <w:spacing w:before="120" w:after="120" w:line="240" w:lineRule="auto"/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</w:pP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The 1960s and 1970s also saw considerable debate over the merits of </w:t>
      </w:r>
      <w:hyperlink r:id="rId45" w:tooltip="Structured programming" w:history="1">
        <w:r w:rsidRPr="0027471A">
          <w:rPr>
            <w:rFonts w:ascii="Lucida Handwriting" w:eastAsia="Times New Roman" w:hAnsi="Lucida Handwriting" w:cs="Arial"/>
            <w:i/>
            <w:iCs/>
            <w:color w:val="404040" w:themeColor="text1" w:themeTint="BF"/>
            <w:sz w:val="24"/>
            <w:szCs w:val="21"/>
            <w:lang w:eastAsia="en-IN"/>
          </w:rPr>
          <w:t>structured programming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, and whether programming languages should be designed to support it.</w:t>
      </w:r>
      <w:hyperlink r:id="rId46" w:anchor="cite_note-39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0"/>
            <w:szCs w:val="17"/>
            <w:vertAlign w:val="superscript"/>
            <w:lang w:eastAsia="en-IN"/>
          </w:rPr>
          <w:t>[39]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 </w:t>
      </w:r>
      <w:proofErr w:type="spellStart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fldChar w:fldCharType="begin"/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instrText xml:space="preserve"> HYPERLINK "https://en.wikipedia.org/wiki/Edsger_W._Dijkstra" \o "Edsger W. Dijkstra" </w:instrText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fldChar w:fldCharType="separate"/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Edsger</w:t>
      </w:r>
      <w:proofErr w:type="spellEnd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 xml:space="preserve"> </w:t>
      </w:r>
      <w:proofErr w:type="spellStart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Dijkstra</w:t>
      </w:r>
      <w:proofErr w:type="spellEnd"/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fldChar w:fldCharType="end"/>
      </w:r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, in a famous 1968 letter published in the </w:t>
      </w:r>
      <w:hyperlink r:id="rId47" w:tooltip="Communications of the ACM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Communications of the ACM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>, argued that </w:t>
      </w:r>
      <w:hyperlink r:id="rId48" w:tooltip="Goto" w:history="1">
        <w:r w:rsidRPr="0027471A">
          <w:rPr>
            <w:rFonts w:ascii="Lucida Handwriting" w:eastAsia="Times New Roman" w:hAnsi="Lucida Handwriting" w:cs="Arial"/>
            <w:color w:val="404040" w:themeColor="text1" w:themeTint="BF"/>
            <w:sz w:val="24"/>
            <w:szCs w:val="21"/>
            <w:lang w:eastAsia="en-IN"/>
          </w:rPr>
          <w:t>GOTO</w:t>
        </w:r>
      </w:hyperlink>
      <w:r w:rsidRPr="0027471A">
        <w:rPr>
          <w:rFonts w:ascii="Lucida Handwriting" w:eastAsia="Times New Roman" w:hAnsi="Lucida Handwriting" w:cs="Arial"/>
          <w:color w:val="404040" w:themeColor="text1" w:themeTint="BF"/>
          <w:sz w:val="24"/>
          <w:szCs w:val="21"/>
          <w:lang w:eastAsia="en-IN"/>
        </w:rPr>
        <w:t xml:space="preserve"> statements should be eliminated from all "higher level" programming languages. </w:t>
      </w:r>
    </w:p>
    <w:p w:rsidR="0027471A" w:rsidRDefault="0027471A"/>
    <w:sectPr w:rsidR="0027471A" w:rsidSect="0027471A">
      <w:pgSz w:w="11906" w:h="16838"/>
      <w:pgMar w:top="1440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howcard Gothic">
    <w:panose1 w:val="040209040201020206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E77FAC"/>
    <w:multiLevelType w:val="multilevel"/>
    <w:tmpl w:val="8D4E4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471A"/>
    <w:rsid w:val="0027471A"/>
    <w:rsid w:val="007B7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7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747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8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Machine_language" TargetMode="External"/><Relationship Id="rId18" Type="http://schemas.openxmlformats.org/officeDocument/2006/relationships/hyperlink" Target="https://en.wikipedia.org/wiki/Second-generation_programming_language" TargetMode="External"/><Relationship Id="rId26" Type="http://schemas.openxmlformats.org/officeDocument/2006/relationships/hyperlink" Target="https://en.wikipedia.org/wiki/APL_(programming_language)" TargetMode="External"/><Relationship Id="rId39" Type="http://schemas.openxmlformats.org/officeDocument/2006/relationships/hyperlink" Target="https://en.wikipedia.org/wiki/Prolog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en.wikipedia.org/wiki/High-level_programming_language" TargetMode="External"/><Relationship Id="rId34" Type="http://schemas.openxmlformats.org/officeDocument/2006/relationships/hyperlink" Target="https://en.wikipedia.org/wiki/Object-oriented_programming" TargetMode="External"/><Relationship Id="rId42" Type="http://schemas.openxmlformats.org/officeDocument/2006/relationships/hyperlink" Target="https://en.wikipedia.org/wiki/Lisp_(programming_language)" TargetMode="External"/><Relationship Id="rId47" Type="http://schemas.openxmlformats.org/officeDocument/2006/relationships/hyperlink" Target="https://en.wikipedia.org/wiki/Communications_of_the_ACM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en.wikipedia.org/wiki/Instruction_set" TargetMode="External"/><Relationship Id="rId12" Type="http://schemas.openxmlformats.org/officeDocument/2006/relationships/hyperlink" Target="https://en.wikipedia.org/wiki/Stored_program" TargetMode="External"/><Relationship Id="rId17" Type="http://schemas.openxmlformats.org/officeDocument/2006/relationships/hyperlink" Target="https://en.wikipedia.org/wiki/First-generation_programming_language" TargetMode="External"/><Relationship Id="rId25" Type="http://schemas.openxmlformats.org/officeDocument/2006/relationships/hyperlink" Target="https://en.wikipedia.org/wiki/System_programming_language" TargetMode="External"/><Relationship Id="rId33" Type="http://schemas.openxmlformats.org/officeDocument/2006/relationships/hyperlink" Target="https://en.wikipedia.org/wiki/Functional_programming" TargetMode="External"/><Relationship Id="rId38" Type="http://schemas.openxmlformats.org/officeDocument/2006/relationships/hyperlink" Target="https://en.wikipedia.org/wiki/Programming_language" TargetMode="External"/><Relationship Id="rId46" Type="http://schemas.openxmlformats.org/officeDocument/2006/relationships/hyperlink" Target="https://en.wikipedia.org/wiki/Programming_langu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Front_panel" TargetMode="External"/><Relationship Id="rId20" Type="http://schemas.openxmlformats.org/officeDocument/2006/relationships/hyperlink" Target="https://en.wikipedia.org/wiki/Instruction_set_architecture" TargetMode="External"/><Relationship Id="rId29" Type="http://schemas.openxmlformats.org/officeDocument/2006/relationships/hyperlink" Target="https://en.wikipedia.org/wiki/ALGOL" TargetMode="External"/><Relationship Id="rId41" Type="http://schemas.openxmlformats.org/officeDocument/2006/relationships/hyperlink" Target="https://en.wikipedia.org/wiki/ML_(programming_language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Formal_language" TargetMode="External"/><Relationship Id="rId11" Type="http://schemas.openxmlformats.org/officeDocument/2006/relationships/hyperlink" Target="https://en.wikipedia.org/wiki/Colossus_computer" TargetMode="External"/><Relationship Id="rId24" Type="http://schemas.openxmlformats.org/officeDocument/2006/relationships/hyperlink" Target="https://en.wikipedia.org/wiki/Low-level_programming_language" TargetMode="External"/><Relationship Id="rId32" Type="http://schemas.openxmlformats.org/officeDocument/2006/relationships/hyperlink" Target="https://en.wikipedia.org/wiki/Lisp_(programming_language)" TargetMode="External"/><Relationship Id="rId37" Type="http://schemas.openxmlformats.org/officeDocument/2006/relationships/hyperlink" Target="https://en.wikipedia.org/wiki/Unix" TargetMode="External"/><Relationship Id="rId40" Type="http://schemas.openxmlformats.org/officeDocument/2006/relationships/hyperlink" Target="https://en.wikipedia.org/wiki/Logic_programming" TargetMode="External"/><Relationship Id="rId45" Type="http://schemas.openxmlformats.org/officeDocument/2006/relationships/hyperlink" Target="https://en.wikipedia.org/wiki/Structured_programm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Magnetic_tape_data_storage" TargetMode="External"/><Relationship Id="rId23" Type="http://schemas.openxmlformats.org/officeDocument/2006/relationships/hyperlink" Target="https://en.wikipedia.org/wiki/Z3_(computer)" TargetMode="External"/><Relationship Id="rId28" Type="http://schemas.openxmlformats.org/officeDocument/2006/relationships/hyperlink" Target="https://en.wikipedia.org/wiki/Functional_programming" TargetMode="External"/><Relationship Id="rId36" Type="http://schemas.openxmlformats.org/officeDocument/2006/relationships/hyperlink" Target="https://en.wikipedia.org/wiki/C_(programming_language)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en.wikipedia.org/wiki/Algorithm" TargetMode="External"/><Relationship Id="rId19" Type="http://schemas.openxmlformats.org/officeDocument/2006/relationships/hyperlink" Target="https://en.wikipedia.org/wiki/Assembly_language" TargetMode="External"/><Relationship Id="rId31" Type="http://schemas.openxmlformats.org/officeDocument/2006/relationships/hyperlink" Target="https://en.wikipedia.org/wiki/ALGOL_60" TargetMode="External"/><Relationship Id="rId44" Type="http://schemas.openxmlformats.org/officeDocument/2006/relationships/hyperlink" Target="https://en.wikipedia.org/wiki/Functional_programm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Program_(machine)" TargetMode="External"/><Relationship Id="rId14" Type="http://schemas.openxmlformats.org/officeDocument/2006/relationships/hyperlink" Target="https://en.wikipedia.org/wiki/Punched_card" TargetMode="External"/><Relationship Id="rId22" Type="http://schemas.openxmlformats.org/officeDocument/2006/relationships/hyperlink" Target="https://en.wikipedia.org/wiki/Third-generation_programming_language" TargetMode="External"/><Relationship Id="rId27" Type="http://schemas.openxmlformats.org/officeDocument/2006/relationships/hyperlink" Target="https://en.wikipedia.org/wiki/Array_programming" TargetMode="External"/><Relationship Id="rId30" Type="http://schemas.openxmlformats.org/officeDocument/2006/relationships/hyperlink" Target="https://en.wikipedia.org/wiki/Programming_language_specification" TargetMode="External"/><Relationship Id="rId35" Type="http://schemas.openxmlformats.org/officeDocument/2006/relationships/hyperlink" Target="https://en.wikipedia.org/wiki/Smalltalk" TargetMode="External"/><Relationship Id="rId43" Type="http://schemas.openxmlformats.org/officeDocument/2006/relationships/hyperlink" Target="https://en.wikipedia.org/wiki/Type_system" TargetMode="External"/><Relationship Id="rId48" Type="http://schemas.openxmlformats.org/officeDocument/2006/relationships/hyperlink" Target="https://en.wikipedia.org/wiki/Goto" TargetMode="External"/><Relationship Id="rId8" Type="http://schemas.openxmlformats.org/officeDocument/2006/relationships/hyperlink" Target="https://en.wikipedia.org/wiki/Input/outp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1177</Words>
  <Characters>6710</Characters>
  <Application>Microsoft Office Word</Application>
  <DocSecurity>0</DocSecurity>
  <Lines>55</Lines>
  <Paragraphs>15</Paragraphs>
  <ScaleCrop>false</ScaleCrop>
  <Company/>
  <LinksUpToDate>false</LinksUpToDate>
  <CharactersWithSpaces>7872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2018-09-12T13:13:00Z</dcterms:created>
  <dcterms:modified xsi:type="dcterms:W3CDTF">2018-09-12T13:22:00Z</dcterms:modified>
</cp:coreProperties>
</file>