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2"/>
        <w:bidi w:val="0"/>
        <w:spacing w:before="200" w:after="120"/>
        <w:jc w:val="start"/>
        <w:rPr>
          <w:rFonts w:ascii="FrutigerLight2" w:hAnsi="FrutigerLight2"/>
          <w:b/>
          <w:color w:val="000000"/>
          <w:sz w:val="42"/>
        </w:rPr>
      </w:pPr>
      <w:r>
        <w:rPr>
          <w:rFonts w:ascii="FrutigerLight2" w:hAnsi="FrutigerLight2"/>
          <w:b/>
          <w:color w:val="000000"/>
          <w:sz w:val="42"/>
        </w:rPr>
        <w:t>Alfred Garneau</w:t>
      </w:r>
    </w:p>
    <w:p>
      <w:pPr>
        <w:pStyle w:val="Corpsdetexte"/>
        <w:widowControl/>
        <w:bidi w:val="0"/>
        <w:spacing w:lineRule="atLeast" w:line="360" w:before="0" w:after="0"/>
        <w:ind w:start="0" w:end="0" w:hanging="0"/>
        <w:jc w:val="end"/>
        <w:rPr>
          <w:caps w:val="false"/>
          <w:smallCaps w:val="false"/>
          <w:color w:val="001722"/>
          <w:spacing w:val="0"/>
          <w:u w:val="single"/>
        </w:rPr>
      </w:pPr>
      <w:r>
        <w:rPr>
          <w:caps w:val="false"/>
          <w:smallCaps w:val="false"/>
          <w:color w:val="001722"/>
          <w:spacing w:val="0"/>
          <w:u w:val="single"/>
        </w:rPr>
      </w:r>
    </w:p>
    <w:p>
      <w:pPr>
        <w:pStyle w:val="Corpsdetexte"/>
        <w:widowControl/>
        <w:pBdr/>
        <w:bidi w:val="0"/>
        <w:spacing w:lineRule="atLeast" w:line="360" w:before="0" w:after="0"/>
        <w:ind w:start="0" w:end="0" w:hanging="0"/>
        <w:jc w:val="start"/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  <w:t>Pâle, elle cria : « Jean ! » du seuil de la chaumière.</w:t>
      </w:r>
    </w:p>
    <w:p>
      <w:pPr>
        <w:pStyle w:val="Corpsdetexte"/>
        <w:widowControl/>
        <w:pBdr/>
        <w:bidi w:val="0"/>
        <w:spacing w:lineRule="atLeast" w:line="360" w:before="0" w:after="0"/>
        <w:ind w:start="0" w:end="0" w:hanging="0"/>
        <w:jc w:val="start"/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  <w:t>Lui, chantait dans les ors lourds des épis penchants.</w:t>
      </w:r>
    </w:p>
    <w:p>
      <w:pPr>
        <w:pStyle w:val="Corpsdetexte"/>
        <w:widowControl/>
        <w:pBdr/>
        <w:bidi w:val="0"/>
        <w:spacing w:lineRule="atLeast" w:line="360" w:before="0" w:after="0"/>
        <w:ind w:start="0" w:end="0" w:hanging="0"/>
        <w:jc w:val="start"/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  <w:t>Midi de son haleine assoupissait les champs ;</w:t>
      </w:r>
    </w:p>
    <w:p>
      <w:pPr>
        <w:pStyle w:val="Corpsdetexte"/>
        <w:widowControl/>
        <w:pBdr/>
        <w:bidi w:val="0"/>
        <w:spacing w:lineRule="atLeast" w:line="360" w:before="0" w:after="0"/>
        <w:ind w:start="0" w:end="0" w:hanging="0"/>
        <w:jc w:val="start"/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  <w:t>Un nuage, au lointain, montait dans la lumière,</w:t>
      </w:r>
    </w:p>
    <w:p>
      <w:pPr>
        <w:pStyle w:val="Corpsdetexte"/>
        <w:widowControl/>
        <w:pBdr/>
        <w:bidi w:val="0"/>
        <w:spacing w:lineRule="atLeast" w:line="36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sdetexte"/>
        <w:widowControl/>
        <w:pBdr/>
        <w:bidi w:val="0"/>
        <w:spacing w:lineRule="atLeast" w:line="360" w:before="0" w:after="0"/>
        <w:ind w:start="0" w:end="0" w:hanging="0"/>
        <w:jc w:val="start"/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  <w:t>Un grand nuage trouble aux murmures méchants...</w:t>
      </w:r>
    </w:p>
    <w:p>
      <w:pPr>
        <w:pStyle w:val="Corpsdetexte"/>
        <w:widowControl/>
        <w:pBdr/>
        <w:bidi w:val="0"/>
        <w:spacing w:lineRule="atLeast" w:line="360" w:before="0" w:after="0"/>
        <w:ind w:start="0" w:end="0" w:hanging="0"/>
        <w:jc w:val="start"/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  <w:t>Jean le Vieux entend-il sa femme, la fermière ?</w:t>
      </w:r>
    </w:p>
    <w:p>
      <w:pPr>
        <w:pStyle w:val="Corpsdetexte"/>
        <w:widowControl/>
        <w:pBdr/>
        <w:bidi w:val="0"/>
        <w:spacing w:lineRule="atLeast" w:line="360" w:before="0" w:after="0"/>
        <w:ind w:start="0" w:end="0" w:hanging="0"/>
        <w:jc w:val="start"/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  <w:t>« Ah, Jean ! » — Les sombres feux qu’elle a vus la première</w:t>
      </w:r>
    </w:p>
    <w:p>
      <w:pPr>
        <w:pStyle w:val="Corpsdetexte"/>
        <w:widowControl/>
        <w:pBdr/>
        <w:bidi w:val="0"/>
        <w:spacing w:lineRule="atLeast" w:line="360" w:before="0" w:after="0"/>
        <w:ind w:start="0" w:end="0" w:hanging="0"/>
        <w:jc w:val="start"/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  <w:t>Frappent ses yeux enfin ; il a cessé les chants.</w:t>
      </w:r>
    </w:p>
    <w:p>
      <w:pPr>
        <w:pStyle w:val="Corpsdetexte"/>
        <w:widowControl/>
        <w:pBdr/>
        <w:bidi w:val="0"/>
        <w:spacing w:lineRule="atLeast" w:line="36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sdetexte"/>
        <w:widowControl/>
        <w:pBdr/>
        <w:bidi w:val="0"/>
        <w:spacing w:lineRule="atLeast" w:line="360" w:before="0" w:after="0"/>
        <w:ind w:start="0" w:end="0" w:hanging="0"/>
        <w:jc w:val="start"/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  <w:t>La faucille à son poing tombe, car la nuée</w:t>
      </w:r>
    </w:p>
    <w:p>
      <w:pPr>
        <w:pStyle w:val="Corpsdetexte"/>
        <w:widowControl/>
        <w:pBdr/>
        <w:bidi w:val="0"/>
        <w:spacing w:lineRule="atLeast" w:line="360" w:before="0" w:after="0"/>
        <w:ind w:start="0" w:end="0" w:hanging="0"/>
        <w:jc w:val="start"/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  <w:t>Accourt — enfer de flamme à peine atténuée...</w:t>
      </w:r>
    </w:p>
    <w:p>
      <w:pPr>
        <w:pStyle w:val="Corpsdetexte"/>
        <w:widowControl/>
        <w:pBdr/>
        <w:bidi w:val="0"/>
        <w:spacing w:lineRule="atLeast" w:line="36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— </w:t>
      </w:r>
      <w:r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  <w:t>« Est-ce, Dieu, la ruine ? Ô Père, épargnez-nous ! »</w:t>
      </w:r>
    </w:p>
    <w:p>
      <w:pPr>
        <w:pStyle w:val="Corpsdetexte"/>
        <w:widowControl/>
        <w:pBdr/>
        <w:bidi w:val="0"/>
        <w:spacing w:lineRule="atLeast" w:line="36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sdetexte"/>
        <w:widowControl/>
        <w:pBdr/>
        <w:bidi w:val="0"/>
        <w:spacing w:lineRule="atLeast" w:line="360" w:before="0" w:after="0"/>
        <w:ind w:start="0" w:end="0" w:hanging="0"/>
        <w:jc w:val="start"/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  <w:t>Et le vent se déchaîne en fureur, et la grêle</w:t>
      </w:r>
    </w:p>
    <w:p>
      <w:pPr>
        <w:pStyle w:val="Corpsdetexte"/>
        <w:widowControl/>
        <w:pBdr/>
        <w:bidi w:val="0"/>
        <w:spacing w:lineRule="atLeast" w:line="360" w:before="0" w:after="0"/>
        <w:ind w:start="0" w:end="0" w:hanging="0"/>
        <w:jc w:val="start"/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  <w:t>Fouette et vanne les blés autour de l’homme frêle,</w:t>
      </w:r>
    </w:p>
    <w:p>
      <w:pPr>
        <w:pStyle w:val="Corpsdetexte"/>
        <w:widowControl/>
        <w:pBdr/>
        <w:bidi w:val="0"/>
        <w:spacing w:lineRule="atLeast" w:line="360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                    </w:t>
      </w:r>
      <w:r>
        <w:rPr>
          <w:rFonts w:ascii="ClarendonLight" w:hAnsi="ClarendonLight"/>
          <w:b w:val="false"/>
          <w:i w:val="false"/>
          <w:caps w:val="false"/>
          <w:smallCaps w:val="false"/>
          <w:color w:val="000000"/>
          <w:spacing w:val="0"/>
          <w:sz w:val="27"/>
        </w:rPr>
        <w:t>Tombé sur ses genoux.</w:t>
      </w:r>
    </w:p>
    <w:p>
      <w:pPr>
        <w:pStyle w:val="Corpsdetexte"/>
        <w:widowControl/>
        <w:pBdr/>
        <w:bidi w:val="0"/>
        <w:spacing w:before="0" w:after="0"/>
        <w:ind w:start="0" w:end="0" w:hanging="0"/>
        <w:jc w:val="start"/>
        <w:rPr/>
      </w:pPr>
      <w:r>
        <w:rPr>
          <w:rFonts w:ascii="FrutigerLight2" w:hAnsi="FrutigerLight2"/>
          <w:b w:val="false"/>
          <w:i w:val="false"/>
          <w:caps w:val="false"/>
          <w:smallCaps w:val="false"/>
          <w:color w:val="000000"/>
          <w:spacing w:val="0"/>
          <w:sz w:val="27"/>
        </w:rPr>
        <w:t>Garneau, Alfred, « Vent du ciel », </w:t>
      </w:r>
      <w:r>
        <w:rPr>
          <w:rStyle w:val="Accentuation"/>
          <w:rFonts w:ascii="inherit" w:hAnsi="inherit"/>
          <w:b w:val="false"/>
          <w:i/>
          <w:caps w:val="false"/>
          <w:smallCaps w:val="false"/>
          <w:color w:val="000000"/>
          <w:spacing w:val="0"/>
          <w:sz w:val="27"/>
        </w:rPr>
        <w:t>Poésies</w:t>
      </w:r>
      <w:r>
        <w:rPr>
          <w:rFonts w:ascii="FrutigerLight2" w:hAnsi="FrutigerLight2"/>
          <w:b w:val="false"/>
          <w:i w:val="false"/>
          <w:caps w:val="false"/>
          <w:smallCaps w:val="false"/>
          <w:color w:val="000000"/>
          <w:spacing w:val="0"/>
          <w:sz w:val="27"/>
        </w:rPr>
        <w:t>, Montréal, Beauchemin, 1906 [mais écrit avant 1900].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FrutigerLight2">
    <w:charset w:val="00" w:characterSet="windows-1252"/>
    <w:family w:val="auto"/>
    <w:pitch w:val="default"/>
  </w:font>
  <w:font w:name="ClarendonLight">
    <w:charset w:val="00" w:characterSet="windows-1252"/>
    <w:family w:val="auto"/>
    <w:pitch w:val="default"/>
  </w:font>
  <w:font w:name="inherit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2">
    <w:name w:val="Heading 2"/>
    <w:basedOn w:val="Titre"/>
    <w:next w:val="Corpsdetexte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Accentuation">
    <w:name w:val="Accentuation"/>
    <w:qFormat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LibreOffice/7.2.0.4$Windows_X86_64 LibreOffice_project/9a9c6381e3f7a62afc1329bd359cc48accb6435b</Application>
  <AppVersion>15.0000</AppVersion>
  <Pages>1</Pages>
  <Words>144</Words>
  <Characters>635</Characters>
  <CharactersWithSpaces>791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2021-10-10T13:39:33Z</dcterms:modified>
  <cp:revision>1</cp:revision>
  <dc:subject/>
  <dc:title/>
</cp:coreProperties>
</file>