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Scientific Objectives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color w:val="auto"/>
                <w:sz w:val="22"/>
                <w:szCs w:val="22"/>
              </w:rPr>
              <w:t>{{coversheet.objective}}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{% conditional-section coversheet.contact_operator_ans %}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Have you contacted appropriate IODP Curator(s) to discuss sampling needs and core facility access?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Curator Information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22"/>
                <w:szCs w:val="22"/>
                <w:shd w:fill="auto" w:val="clear"/>
              </w:rPr>
              <w:t>{{coversheet.contact_operator_ans}}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{% end-section %}</w:t>
      </w:r>
    </w:p>
    <w:sectPr>
      <w:headerReference w:type="default" r:id="rId2"/>
      <w:type w:val="nextPage"/>
      <w:pgSz w:w="12240" w:h="15840"/>
      <w:pgMar w:left="720" w:right="720" w:gutter="0" w:header="720" w:top="1080" w:footer="0" w:bottom="36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sz w:val="28"/>
        <w:szCs w:val="28"/>
      </w:rPr>
    </w:pPr>
    <w:r>
      <w:rPr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LibreOffice/7.6.2.1$MacOSX_AARCH64 LibreOffice_project/56f7684011345957bbf33a7ee678afaf4d2ba333</Application>
  <AppVersion>15.0000</AppVersion>
  <Pages>1</Pages>
  <Words>27</Words>
  <Characters>251</Characters>
  <CharactersWithSpaces>271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2023-11-22T10:47:06Z</dcterms:created>
  <dc:creator/>
  <dc:description/>
  <dc:language>en-US</dc:language>
  <cp:lastModifiedBy/>
  <dcterms:modified xsi:type="dcterms:W3CDTF">2024-01-26T14:19:46Z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