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olor w:val="auto"/>
          <w:sz w:val="24"/>
          <w:szCs w:val="24"/>
          <w:u w:val="none"/>
        </w:rPr>
        <w:t>{% conditional-section new_proposal %}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Arial" w:hAnsi="Arial"/>
          <w:b/>
          <w:i w:val="false"/>
          <w:color w:val="auto"/>
          <w:sz w:val="28"/>
          <w:szCs w:val="28"/>
          <w:u w:val="none"/>
        </w:rPr>
        <w:t>Proposal History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end-section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olor w:val="auto"/>
          <w:sz w:val="24"/>
          <w:szCs w:val="24"/>
          <w:u w:val="none"/>
        </w:rPr>
        <w:t>{% conditional-section resubmission_type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before="0" w:after="40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Submission Type: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rFonts w:ascii="Arial" w:hAnsi="Arial"/>
                <w:b w:val="false"/>
                <w:color w:val="auto"/>
                <w:sz w:val="22"/>
                <w:szCs w:val="22"/>
              </w:rPr>
              <w:t>Resubmission from previously submitted proposal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end-section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olor w:val="auto"/>
          <w:sz w:val="24"/>
          <w:szCs w:val="24"/>
          <w:u w:val="none"/>
        </w:rPr>
        <w:t>{% conditional-section resubmissio</w:t>
      </w:r>
      <w:r>
        <w:rPr>
          <w:rFonts w:ascii="Arial" w:hAnsi="Arial"/>
          <w:b w:val="false"/>
          <w:i w:val="false"/>
          <w:color w:val="auto"/>
          <w:sz w:val="24"/>
          <w:szCs w:val="24"/>
          <w:u w:val="none"/>
        </w:rPr>
        <w:t xml:space="preserve">n_from_declined_proposal </w:t>
      </w:r>
      <w:r>
        <w:rPr>
          <w:rFonts w:ascii="Arial" w:hAnsi="Arial"/>
          <w:b w:val="false"/>
          <w:i w:val="false"/>
          <w:color w:val="auto"/>
          <w:sz w:val="24"/>
          <w:szCs w:val="24"/>
          <w:u w:val="none"/>
        </w:rPr>
        <w:t>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before="0" w:after="40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Submission Type: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rFonts w:ascii="Arial" w:hAnsi="Arial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olor w:val="auto"/>
                <w:sz w:val="22"/>
                <w:szCs w:val="22"/>
              </w:rPr>
              <w:t>Resubmission from declined proposal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end-section %}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conditional-section resubmission_prpsl_num %}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before="0" w:after="40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Declined Proposal Number: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rFonts w:ascii="Arial" w:hAnsi="Arial"/>
                <w:b w:val="false"/>
                <w:color w:val="auto"/>
                <w:sz w:val="22"/>
                <w:szCs w:val="22"/>
              </w:rPr>
              <w:t>{{resubmission_prpsl_num}}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end-section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i w:val="false"/>
          <w:sz w:val="24"/>
          <w:szCs w:val="24"/>
          <w:u w:val="none"/>
        </w:rPr>
        <w:t>{% conditional-section new_proposal %}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spacing w:before="0" w:after="40"/>
        <w:jc w:val="left"/>
        <w:rPr>
          <w:sz w:val="24"/>
          <w:szCs w:val="24"/>
        </w:rPr>
      </w:pPr>
      <w:r>
        <w:rPr>
          <w:rFonts w:ascii="Arial" w:hAnsi="Arial"/>
          <w:b/>
          <w:color w:val="auto"/>
          <w:sz w:val="24"/>
          <w:szCs w:val="24"/>
        </w:rPr>
        <w:t>Review Response: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00"/>
      </w:tblGrid>
      <w:tr>
        <w:trPr/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"/>
              <w:bidi w:val="0"/>
              <w:jc w:val="left"/>
              <w:rPr>
                <w:sz w:val="22"/>
                <w:szCs w:val="22"/>
              </w:rPr>
            </w:pPr>
            <w:r>
              <w:rPr>
                <w:rFonts w:ascii="Arial" w:hAnsi="Arial"/>
                <w:b w:val="false"/>
                <w:color w:val="auto"/>
                <w:sz w:val="22"/>
                <w:szCs w:val="22"/>
              </w:rPr>
              <w:t>{{resubmission_explanation}}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color w:val="auto"/>
          <w:sz w:val="24"/>
          <w:szCs w:val="24"/>
        </w:rPr>
        <w:t>{% end-section %}</w:t>
      </w:r>
    </w:p>
    <w:sectPr>
      <w:headerReference w:type="default" r:id="rId2"/>
      <w:type w:val="nextPage"/>
      <w:pgSz w:w="12240" w:h="15840"/>
      <w:pgMar w:left="720" w:right="720" w:gutter="0" w:header="720" w:top="1080" w:footer="0" w:bottom="36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>
        <w:sz w:val="28"/>
        <w:szCs w:val="28"/>
      </w:rPr>
    </w:pPr>
    <w:r>
      <w:rPr>
        <w:sz w:val="28"/>
        <w:szCs w:val="28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LibreOffice/7.6.2.1$MacOSX_AARCH64 LibreOffice_project/56f7684011345957bbf33a7ee678afaf4d2ba333</Application>
  <AppVersion>15.0000</AppVersion>
  <Pages>1</Pages>
  <Words>57</Words>
  <Characters>500</Characters>
  <CharactersWithSpaces>538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2023-11-22T10:47:06Z</dcterms:created>
  <dc:creator/>
  <dc:description/>
  <dc:language>en-US</dc:language>
  <cp:lastModifiedBy/>
  <dcterms:modified xsi:type="dcterms:W3CDTF">2023-12-19T15:16:49Z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