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97" w:rsidRDefault="00BB23F0" w:rsidP="00155C97">
      <w:pPr>
        <w:jc w:val="center"/>
        <w:rPr>
          <w:b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809625" cy="781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97" w:rsidRPr="002968C4" w:rsidRDefault="00155C97" w:rsidP="00155C97">
      <w:pPr>
        <w:jc w:val="center"/>
        <w:rPr>
          <w:b/>
          <w:lang w:val="es-MX"/>
        </w:rPr>
      </w:pPr>
      <w:r>
        <w:rPr>
          <w:b/>
          <w:lang w:val="es-MX"/>
        </w:rPr>
        <w:t>Departamento de Ciencias Básicas - División Matemática</w:t>
      </w:r>
    </w:p>
    <w:p w:rsidR="00155C97" w:rsidRPr="0073578E" w:rsidRDefault="00155C97" w:rsidP="00155C97">
      <w:pPr>
        <w:jc w:val="center"/>
        <w:rPr>
          <w:b/>
          <w:lang w:val="es-MX"/>
        </w:rPr>
      </w:pPr>
      <w:r>
        <w:rPr>
          <w:b/>
          <w:lang w:val="es-MX"/>
        </w:rPr>
        <w:t>Evaluación Fin</w:t>
      </w:r>
      <w:r w:rsidRPr="009D4B63">
        <w:rPr>
          <w:b/>
          <w:lang w:val="es-MX"/>
        </w:rPr>
        <w:t xml:space="preserve">al de </w:t>
      </w:r>
      <w:r>
        <w:rPr>
          <w:b/>
          <w:lang w:val="es-MX"/>
        </w:rPr>
        <w:t>Análisis Matemático II</w:t>
      </w:r>
      <w:r w:rsidRPr="009D4B63">
        <w:rPr>
          <w:b/>
          <w:lang w:val="es-MX"/>
        </w:rPr>
        <w:t xml:space="preserve"> (1</w:t>
      </w:r>
      <w:r>
        <w:rPr>
          <w:b/>
          <w:lang w:val="es-MX"/>
        </w:rPr>
        <w:t>1</w:t>
      </w:r>
      <w:r w:rsidRPr="009D4B63">
        <w:rPr>
          <w:b/>
          <w:lang w:val="es-MX"/>
        </w:rPr>
        <w:t>0</w:t>
      </w:r>
      <w:r>
        <w:rPr>
          <w:b/>
          <w:lang w:val="es-MX"/>
        </w:rPr>
        <w:t>8</w:t>
      </w:r>
      <w:r w:rsidRPr="009D4B63">
        <w:rPr>
          <w:b/>
          <w:lang w:val="es-MX"/>
        </w:rPr>
        <w:t xml:space="preserve">2)  </w:t>
      </w:r>
      <w:r>
        <w:rPr>
          <w:b/>
          <w:lang w:val="es-MX"/>
        </w:rPr>
        <w:t xml:space="preserve">                                   </w:t>
      </w:r>
      <w:r w:rsidR="00BB23F0">
        <w:rPr>
          <w:b/>
          <w:lang w:val="es-MX"/>
        </w:rPr>
        <w:t>2</w:t>
      </w:r>
      <w:r w:rsidR="00714B98">
        <w:rPr>
          <w:b/>
          <w:lang w:val="es-MX"/>
        </w:rPr>
        <w:t>1</w:t>
      </w:r>
      <w:r>
        <w:rPr>
          <w:b/>
          <w:lang w:val="es-MX"/>
        </w:rPr>
        <w:t xml:space="preserve"> de </w:t>
      </w:r>
      <w:r w:rsidR="00BB23F0">
        <w:rPr>
          <w:b/>
          <w:lang w:val="es-MX"/>
        </w:rPr>
        <w:t>diciembre</w:t>
      </w:r>
      <w:r>
        <w:rPr>
          <w:b/>
          <w:lang w:val="es-MX"/>
        </w:rPr>
        <w:t xml:space="preserve"> </w:t>
      </w:r>
      <w:r w:rsidRPr="009D4B63">
        <w:rPr>
          <w:b/>
          <w:lang w:val="es-MX"/>
        </w:rPr>
        <w:t>de 201</w:t>
      </w:r>
      <w:r w:rsidR="00BB23F0">
        <w:rPr>
          <w:b/>
          <w:lang w:val="es-MX"/>
        </w:rPr>
        <w:t>6</w:t>
      </w:r>
      <w:r w:rsidRPr="009D4B63">
        <w:rPr>
          <w:b/>
          <w:lang w:val="es-MX"/>
        </w:rPr>
        <w:t xml:space="preserve">                                              </w:t>
      </w:r>
    </w:p>
    <w:p w:rsidR="00BB23F0" w:rsidRDefault="00BB23F0" w:rsidP="00BB23F0">
      <w:r>
        <w:t xml:space="preserve">1.- Dada la función </w:t>
      </w:r>
      <w:r w:rsidR="00714B98" w:rsidRPr="00714B98">
        <w:rPr>
          <w:position w:val="-32"/>
        </w:rPr>
        <w:object w:dxaOrig="14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5.25pt" o:ole="">
            <v:imagedata r:id="rId5" o:title=""/>
          </v:shape>
          <o:OLEObject Type="Embed" ProgID="Equation.3" ShapeID="_x0000_i1025" DrawAspect="Content" ObjectID="_1543772284" r:id="rId6"/>
        </w:object>
      </w:r>
    </w:p>
    <w:p w:rsidR="00BB23F0" w:rsidRDefault="00BB23F0" w:rsidP="00BB23F0">
      <w:r>
        <w:t xml:space="preserve">     a) Determinar y graficar el conjunto de definición </w:t>
      </w:r>
    </w:p>
    <w:p w:rsidR="00BB23F0" w:rsidRDefault="00BB23F0" w:rsidP="00BB23F0">
      <w:r>
        <w:t xml:space="preserve">     b) Estudiar las curvas de nivel.</w:t>
      </w:r>
    </w:p>
    <w:p w:rsidR="00BB23F0" w:rsidRDefault="00BB23F0" w:rsidP="00BB23F0">
      <w:r>
        <w:t xml:space="preserve">2.-  Calcular mediante integrales el área del dominio limitado por la curva  </w:t>
      </w:r>
      <m:oMath>
        <m:r>
          <w:rPr>
            <w:rFonts w:ascii="Cambria Math" w:hAnsi="Cambria Math"/>
          </w:rPr>
          <m:t>r=cos θ</m:t>
        </m:r>
      </m:oMath>
    </w:p>
    <w:p w:rsidR="00656EAB" w:rsidRDefault="00BB23F0" w:rsidP="00BB23F0">
      <w:r>
        <w:t xml:space="preserve">3.- Resolver la integral  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4z dxdydz</m:t>
            </m:r>
          </m:e>
        </m:nary>
      </m:oMath>
      <w:r>
        <w:t xml:space="preserve">  sabiendo que T es el sólido determinado por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≤4</m:t>
        </m:r>
      </m:oMath>
      <w:r>
        <w:t xml:space="preserve"> , </w:t>
      </w:r>
      <w:r w:rsidR="00656EAB">
        <w:t xml:space="preserve"> </w:t>
      </w:r>
    </w:p>
    <w:p w:rsidR="00BB23F0" w:rsidRDefault="00656EAB" w:rsidP="00BB23F0">
      <w:r>
        <w:t xml:space="preserve">     </w:t>
      </w:r>
      <m:oMath>
        <m:r>
          <w:rPr>
            <w:rFonts w:ascii="Cambria Math" w:hAnsi="Cambria Math"/>
          </w:rPr>
          <m:t>z≥0</m:t>
        </m:r>
      </m:oMath>
      <w:r w:rsidR="00BB23F0">
        <w:t xml:space="preserve"> ,  </w:t>
      </w:r>
      <w:r>
        <w:t xml:space="preserve"> </w:t>
      </w:r>
      <m:oMath>
        <m:r>
          <w:rPr>
            <w:rFonts w:ascii="Cambria Math" w:hAnsi="Cambria Math"/>
          </w:rPr>
          <m:t>0≤y≤x</m:t>
        </m:r>
      </m:oMath>
      <w:r w:rsidR="00714B98">
        <w:t>.</w:t>
      </w:r>
    </w:p>
    <w:p w:rsidR="00656EAB" w:rsidRDefault="00BB23F0" w:rsidP="00BB23F0">
      <w:r>
        <w:t>4.-</w:t>
      </w:r>
      <w:r w:rsidR="00656EAB">
        <w:t xml:space="preserve"> </w:t>
      </w:r>
      <w:r>
        <w:t xml:space="preserve">Calcular el volumen del sólido generado por la rotación alrededor del eje x del dominio plano limitado </w:t>
      </w:r>
    </w:p>
    <w:p w:rsidR="00BB23F0" w:rsidRDefault="00656EAB" w:rsidP="00BB23F0">
      <w:r>
        <w:t xml:space="preserve">      </w:t>
      </w:r>
      <w:proofErr w:type="gramStart"/>
      <w:r>
        <w:t>p</w:t>
      </w:r>
      <w:r w:rsidR="00BB23F0">
        <w:t>or</w:t>
      </w:r>
      <w:proofErr w:type="gramEnd"/>
      <w:r>
        <w:t xml:space="preserve"> </w:t>
      </w:r>
      <w:r w:rsidR="00BB23F0">
        <w:t xml:space="preserve">las curvas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B23F0">
        <w:t>,</w:t>
      </w:r>
      <w:r>
        <w:t xml:space="preserve"> </w:t>
      </w:r>
      <w:r w:rsidR="00714B98">
        <w:t xml:space="preserve"> </w:t>
      </w:r>
      <w:r w:rsidR="00BB23F0">
        <w:t xml:space="preserve"> </w:t>
      </w:r>
      <m:oMath>
        <m:r>
          <w:rPr>
            <w:rFonts w:ascii="Cambria Math" w:hAnsi="Cambria Math"/>
          </w:rPr>
          <m:t>y=0</m:t>
        </m:r>
      </m:oMath>
      <w:r w:rsidR="00BB23F0">
        <w:t xml:space="preserve">,  </w:t>
      </w:r>
      <m:oMath>
        <m:r>
          <w:rPr>
            <w:rFonts w:ascii="Cambria Math" w:hAnsi="Cambria Math"/>
          </w:rPr>
          <m:t xml:space="preserve"> x+y=2</m:t>
        </m:r>
      </m:oMath>
    </w:p>
    <w:p w:rsidR="00656EAB" w:rsidRDefault="00BB23F0" w:rsidP="00BB23F0">
      <w:pPr>
        <w:autoSpaceDE w:val="0"/>
        <w:autoSpaceDN w:val="0"/>
        <w:adjustRightInd w:val="0"/>
        <w:jc w:val="both"/>
      </w:pPr>
      <w:r>
        <w:t>5</w:t>
      </w:r>
      <w:r w:rsidRPr="00377D05">
        <w:t xml:space="preserve">.- Escribir una ecuación del plano tangente </w:t>
      </w:r>
      <w:r>
        <w:t xml:space="preserve">y </w:t>
      </w:r>
      <w:r w:rsidRPr="00377D05">
        <w:t>de la recta normal a</w:t>
      </w:r>
      <w:r>
        <w:t xml:space="preserve"> </w:t>
      </w:r>
      <w:r w:rsidRPr="00377D05">
        <w:t xml:space="preserve"> </w:t>
      </w:r>
      <m:oMath>
        <m:r>
          <w:rPr>
            <w:rFonts w:ascii="Cambria Math" w:hAnsi="Cambria Math"/>
          </w:rPr>
          <m:t>z=x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2xy</m:t>
            </m:r>
          </m:sup>
        </m:sSup>
        <m:r>
          <w:rPr>
            <w:rFonts w:ascii="Cambria Math" w:hAnsi="Cambria Math"/>
          </w:rPr>
          <m:t>+x</m:t>
        </m:r>
      </m:oMath>
      <w:r w:rsidRPr="00A128AC">
        <w:t xml:space="preserve"> </w:t>
      </w:r>
      <w:r>
        <w:t xml:space="preserve"> </w:t>
      </w:r>
      <w:r w:rsidRPr="00377D05">
        <w:t xml:space="preserve">en correspondencia al </w:t>
      </w:r>
    </w:p>
    <w:p w:rsidR="00BB23F0" w:rsidRPr="00377D05" w:rsidRDefault="00656EAB" w:rsidP="00BB23F0">
      <w:pPr>
        <w:autoSpaceDE w:val="0"/>
        <w:autoSpaceDN w:val="0"/>
        <w:adjustRightInd w:val="0"/>
        <w:jc w:val="both"/>
      </w:pPr>
      <w:r>
        <w:t xml:space="preserve">      </w:t>
      </w:r>
      <w:proofErr w:type="gramStart"/>
      <w:r w:rsidR="00BB23F0" w:rsidRPr="00377D05">
        <w:t>punto</w:t>
      </w:r>
      <w:proofErr w:type="gramEnd"/>
      <w:r w:rsidR="00BB23F0">
        <w:t xml:space="preserve"> </w:t>
      </w:r>
      <m:oMath>
        <m:r>
          <w:rPr>
            <w:rFonts w:ascii="Cambria Math" w:hAnsi="Cambria Math"/>
          </w:rPr>
          <m:t>(2,0)</m:t>
        </m:r>
      </m:oMath>
      <w:r w:rsidR="00BB23F0" w:rsidRPr="00377D05">
        <w:t>.</w:t>
      </w:r>
    </w:p>
    <w:p w:rsidR="00871419" w:rsidRDefault="00BB23F0" w:rsidP="00BB23F0">
      <w:r>
        <w:t xml:space="preserve">6.- Calcular la integral del campo </w:t>
      </w:r>
      <m:oMath>
        <m:r>
          <w:rPr>
            <w:rFonts w:ascii="Cambria Math" w:hAnsi="Cambria Math"/>
          </w:rPr>
          <m:t>F(x,y,z)=(-z,0,x)</m:t>
        </m:r>
      </m:oMath>
      <w:r>
        <w:t xml:space="preserve"> a lo largo del segmento de extremos </w:t>
      </w:r>
      <w:r w:rsidR="00871419">
        <w:t>A</w:t>
      </w:r>
      <w:proofErr w:type="gramStart"/>
      <w:r w:rsidR="00871419">
        <w:t>=</w:t>
      </w:r>
      <w:r>
        <w:t>(</w:t>
      </w:r>
      <w:proofErr w:type="gramEnd"/>
      <w:r>
        <w:t>1,2,0)</w:t>
      </w:r>
      <w:r w:rsidR="00871419">
        <w:t xml:space="preserve"> </w:t>
      </w:r>
      <w:r>
        <w:t xml:space="preserve"> </w:t>
      </w:r>
      <w:r w:rsidR="00871419">
        <w:t xml:space="preserve">y  </w:t>
      </w:r>
    </w:p>
    <w:p w:rsidR="00BB23F0" w:rsidRDefault="00871419" w:rsidP="00BB23F0">
      <w:r>
        <w:t xml:space="preserve">      B</w:t>
      </w:r>
      <w:proofErr w:type="gramStart"/>
      <w:r>
        <w:t>=</w:t>
      </w:r>
      <w:r w:rsidR="00BB23F0">
        <w:t>(</w:t>
      </w:r>
      <w:proofErr w:type="gramEnd"/>
      <w:r w:rsidR="00BB23F0">
        <w:t>-1,0,1)</w:t>
      </w:r>
      <w:r>
        <w:t xml:space="preserve">,  </w:t>
      </w:r>
      <w:r w:rsidR="00EA1700">
        <w:t xml:space="preserve">recorriéndolo </w:t>
      </w:r>
      <w:r>
        <w:t xml:space="preserve">en el sentido de A hasta B. </w:t>
      </w:r>
    </w:p>
    <w:p w:rsidR="00BB23F0" w:rsidRDefault="00BB23F0" w:rsidP="00BB23F0">
      <w:r>
        <w:t>7.- Resolver las siguientes ecuaciones diferenciales</w:t>
      </w:r>
    </w:p>
    <w:p w:rsidR="00BB23F0" w:rsidRDefault="00BB23F0" w:rsidP="00BB23F0">
      <w:pPr>
        <w:ind w:left="567"/>
      </w:pPr>
      <w:r>
        <w:t>a)</w:t>
      </w:r>
      <m:oMath>
        <m:r>
          <w:rPr>
            <w:rFonts w:ascii="Cambria Math" w:hAnsi="Cambria Math"/>
          </w:rPr>
          <m:t xml:space="preserve">  (2x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-1)dx+ 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y+2)dy=0</m:t>
        </m:r>
      </m:oMath>
    </w:p>
    <w:p w:rsidR="00BB23F0" w:rsidRPr="00F756E0" w:rsidRDefault="00714B98" w:rsidP="00BB23F0">
      <w:pPr>
        <w:ind w:left="567"/>
      </w:pPr>
      <w:r>
        <w:t xml:space="preserve">b) 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+y=x</m:t>
        </m:r>
      </m:oMath>
    </w:p>
    <w:p w:rsidR="00656EAB" w:rsidRDefault="00155C97" w:rsidP="00656EAB">
      <w:pPr>
        <w:spacing w:line="360" w:lineRule="auto"/>
        <w:rPr>
          <w:b/>
          <w:sz w:val="24"/>
          <w:szCs w:val="24"/>
        </w:rPr>
      </w:pPr>
      <w:r w:rsidRPr="00582C32">
        <w:rPr>
          <w:b/>
          <w:sz w:val="24"/>
          <w:szCs w:val="24"/>
        </w:rPr>
        <w:t>Sólo para libres</w:t>
      </w:r>
    </w:p>
    <w:p w:rsidR="00871419" w:rsidRPr="00656EAB" w:rsidRDefault="00871419" w:rsidP="00656EAB">
      <w:pPr>
        <w:spacing w:line="360" w:lineRule="auto"/>
        <w:rPr>
          <w:b/>
          <w:sz w:val="24"/>
          <w:szCs w:val="24"/>
        </w:rPr>
      </w:pPr>
      <w:r w:rsidRPr="00871419">
        <w:rPr>
          <w:rFonts w:asciiTheme="minorHAnsi" w:hAnsiTheme="minorHAnsi" w:cstheme="minorHAnsi"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173355</wp:posOffset>
            </wp:positionV>
            <wp:extent cx="1371600" cy="1289685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1419">
        <w:rPr>
          <w:rFonts w:asciiTheme="minorHAnsi" w:hAnsiTheme="minorHAnsi" w:cstheme="minorHAnsi"/>
        </w:rPr>
        <w:t xml:space="preserve">8.- Sea el sector plano D de la figura determinado por </w:t>
      </w:r>
      <w:r w:rsidRPr="00871419">
        <w:rPr>
          <w:rFonts w:asciiTheme="minorHAnsi" w:hAnsiTheme="minorHAnsi" w:cstheme="minorHAnsi"/>
          <w:position w:val="-10"/>
        </w:rPr>
        <w:object w:dxaOrig="460" w:dyaOrig="340">
          <v:shape id="_x0000_i1026" type="#_x0000_t75" style="width:23.25pt;height:17.25pt" o:ole="">
            <v:imagedata r:id="rId8" o:title=""/>
          </v:shape>
          <o:OLEObject Type="Embed" ProgID="Equation.3" ShapeID="_x0000_i1026" DrawAspect="Content" ObjectID="_1543772285" r:id="rId9"/>
        </w:object>
      </w:r>
      <w:r w:rsidRPr="00871419">
        <w:rPr>
          <w:rFonts w:asciiTheme="minorHAnsi" w:hAnsiTheme="minorHAnsi" w:cstheme="minorHAnsi"/>
        </w:rPr>
        <w:t xml:space="preserve">, con </w:t>
      </w:r>
      <w:r w:rsidRPr="00871419">
        <w:rPr>
          <w:rFonts w:asciiTheme="minorHAnsi" w:hAnsiTheme="minorHAnsi" w:cstheme="minorHAnsi"/>
          <w:position w:val="-10"/>
        </w:rPr>
        <w:object w:dxaOrig="1040" w:dyaOrig="320">
          <v:shape id="_x0000_i1027" type="#_x0000_t75" style="width:51.75pt;height:15.75pt" o:ole="">
            <v:imagedata r:id="rId10" o:title=""/>
          </v:shape>
          <o:OLEObject Type="Embed" ProgID="Equation.3" ShapeID="_x0000_i1027" DrawAspect="Content" ObjectID="_1543772286" r:id="rId11"/>
        </w:object>
      </w:r>
    </w:p>
    <w:p w:rsidR="00871419" w:rsidRPr="00871419" w:rsidRDefault="00871419" w:rsidP="00871419">
      <w:pPr>
        <w:spacing w:line="240" w:lineRule="auto"/>
        <w:rPr>
          <w:rFonts w:asciiTheme="minorHAnsi" w:hAnsiTheme="minorHAnsi" w:cstheme="minorHAnsi"/>
        </w:rPr>
      </w:pPr>
      <w:r w:rsidRPr="00871419">
        <w:rPr>
          <w:rFonts w:asciiTheme="minorHAnsi" w:hAnsiTheme="minorHAnsi" w:cstheme="minorHAnsi"/>
        </w:rPr>
        <w:t xml:space="preserve">Demostrar que el área de D  puede calcularse con la integral  </w:t>
      </w:r>
    </w:p>
    <w:p w:rsidR="00871419" w:rsidRPr="00871419" w:rsidRDefault="00871419" w:rsidP="00871419">
      <w:pPr>
        <w:spacing w:line="240" w:lineRule="auto"/>
        <w:rPr>
          <w:rFonts w:asciiTheme="minorHAnsi" w:hAnsiTheme="minorHAnsi" w:cstheme="minorHAnsi"/>
        </w:rPr>
      </w:pPr>
      <w:r w:rsidRPr="00871419">
        <w:rPr>
          <w:rFonts w:asciiTheme="minorHAnsi" w:hAnsiTheme="minorHAnsi" w:cstheme="minorHAnsi"/>
        </w:rPr>
        <w:t xml:space="preserve">                     </w:t>
      </w:r>
      <w:r w:rsidRPr="00871419">
        <w:rPr>
          <w:rFonts w:asciiTheme="minorHAnsi" w:hAnsiTheme="minorHAnsi" w:cstheme="minorHAnsi"/>
          <w:position w:val="-24"/>
        </w:rPr>
        <w:object w:dxaOrig="1460" w:dyaOrig="620">
          <v:shape id="_x0000_i1028" type="#_x0000_t75" style="width:72.75pt;height:30.75pt" o:ole="">
            <v:imagedata r:id="rId12" o:title=""/>
          </v:shape>
          <o:OLEObject Type="Embed" ProgID="Equation.3" ShapeID="_x0000_i1028" DrawAspect="Content" ObjectID="_1543772287" r:id="rId13"/>
        </w:object>
      </w:r>
    </w:p>
    <w:sectPr w:rsidR="00871419" w:rsidRPr="00871419" w:rsidSect="00377A17">
      <w:pgSz w:w="11906" w:h="16838"/>
      <w:pgMar w:top="1079" w:right="926" w:bottom="1079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HyphenateCaps/>
  <w:characterSpacingControl w:val="doNotCompress"/>
  <w:doNotValidateAgainstSchema/>
  <w:doNotDemarcateInvalidXml/>
  <w:compat/>
  <w:rsids>
    <w:rsidRoot w:val="001C6700"/>
    <w:rsid w:val="00020929"/>
    <w:rsid w:val="00045C85"/>
    <w:rsid w:val="000979B9"/>
    <w:rsid w:val="00123629"/>
    <w:rsid w:val="001554FB"/>
    <w:rsid w:val="00155C97"/>
    <w:rsid w:val="00184B9B"/>
    <w:rsid w:val="001B2E46"/>
    <w:rsid w:val="001C2507"/>
    <w:rsid w:val="001C6700"/>
    <w:rsid w:val="001F5B78"/>
    <w:rsid w:val="002119CE"/>
    <w:rsid w:val="00223503"/>
    <w:rsid w:val="00293DA8"/>
    <w:rsid w:val="002B3999"/>
    <w:rsid w:val="002B4BFF"/>
    <w:rsid w:val="00377A17"/>
    <w:rsid w:val="003A3149"/>
    <w:rsid w:val="003D6109"/>
    <w:rsid w:val="003E4623"/>
    <w:rsid w:val="003E5540"/>
    <w:rsid w:val="003E5A96"/>
    <w:rsid w:val="00440FB2"/>
    <w:rsid w:val="00494AA4"/>
    <w:rsid w:val="004A7DC0"/>
    <w:rsid w:val="004D410A"/>
    <w:rsid w:val="004F310A"/>
    <w:rsid w:val="00564C57"/>
    <w:rsid w:val="00570111"/>
    <w:rsid w:val="005A4398"/>
    <w:rsid w:val="00637E9D"/>
    <w:rsid w:val="00653854"/>
    <w:rsid w:val="00656EAB"/>
    <w:rsid w:val="00657DE5"/>
    <w:rsid w:val="006726EE"/>
    <w:rsid w:val="006960BF"/>
    <w:rsid w:val="006B7F43"/>
    <w:rsid w:val="006E6260"/>
    <w:rsid w:val="006F17AF"/>
    <w:rsid w:val="00714B98"/>
    <w:rsid w:val="0073578E"/>
    <w:rsid w:val="00737B0F"/>
    <w:rsid w:val="007A7766"/>
    <w:rsid w:val="007E1A4B"/>
    <w:rsid w:val="008016DA"/>
    <w:rsid w:val="0082631D"/>
    <w:rsid w:val="00831B32"/>
    <w:rsid w:val="0085684E"/>
    <w:rsid w:val="00856E9A"/>
    <w:rsid w:val="00861D84"/>
    <w:rsid w:val="00871419"/>
    <w:rsid w:val="008F7B93"/>
    <w:rsid w:val="009735BE"/>
    <w:rsid w:val="009777E8"/>
    <w:rsid w:val="0099048D"/>
    <w:rsid w:val="009C6684"/>
    <w:rsid w:val="00A03137"/>
    <w:rsid w:val="00A50AA5"/>
    <w:rsid w:val="00A52193"/>
    <w:rsid w:val="00A53FCD"/>
    <w:rsid w:val="00A663FA"/>
    <w:rsid w:val="00A95949"/>
    <w:rsid w:val="00AB7600"/>
    <w:rsid w:val="00AD42B8"/>
    <w:rsid w:val="00AE6AFA"/>
    <w:rsid w:val="00B34F7B"/>
    <w:rsid w:val="00BB23F0"/>
    <w:rsid w:val="00BD72C4"/>
    <w:rsid w:val="00BF2E2E"/>
    <w:rsid w:val="00C04604"/>
    <w:rsid w:val="00C224FC"/>
    <w:rsid w:val="00C35DC6"/>
    <w:rsid w:val="00C864B2"/>
    <w:rsid w:val="00CB28ED"/>
    <w:rsid w:val="00CD7AF0"/>
    <w:rsid w:val="00D0444D"/>
    <w:rsid w:val="00D30272"/>
    <w:rsid w:val="00D87B5D"/>
    <w:rsid w:val="00DC178C"/>
    <w:rsid w:val="00DE0C29"/>
    <w:rsid w:val="00E34FD9"/>
    <w:rsid w:val="00E6729B"/>
    <w:rsid w:val="00E843A1"/>
    <w:rsid w:val="00EA1700"/>
    <w:rsid w:val="00F2253C"/>
    <w:rsid w:val="00F5728A"/>
    <w:rsid w:val="00FC34C0"/>
    <w:rsid w:val="00FE4B0A"/>
    <w:rsid w:val="00FE5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6700"/>
    <w:pPr>
      <w:spacing w:after="200" w:line="276" w:lineRule="auto"/>
    </w:pPr>
    <w:rPr>
      <w:rFonts w:ascii="Calibri" w:hAnsi="Calibri" w:cs="Calibri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A5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sid w:val="00A50AA5"/>
    <w:rPr>
      <w:rFonts w:ascii="Tahoma" w:hAnsi="Tahoma" w:cs="Tahoma"/>
      <w:sz w:val="16"/>
      <w:szCs w:val="16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714B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1</vt:lpstr>
    </vt:vector>
  </TitlesOfParts>
  <Company>A J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1</dc:title>
  <dc:creator>Ricardo D</dc:creator>
  <cp:lastModifiedBy>RicardoD</cp:lastModifiedBy>
  <cp:revision>2</cp:revision>
  <dcterms:created xsi:type="dcterms:W3CDTF">2016-12-20T23:52:00Z</dcterms:created>
  <dcterms:modified xsi:type="dcterms:W3CDTF">2016-12-20T23:52:00Z</dcterms:modified>
</cp:coreProperties>
</file>