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66701854"/>
      <w:bookmarkStart w:id="1" w:name="_Hlk71183188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  <w:bookmarkStart w:id="3" w:name="_GoBack"/>
      <w:bookmarkEnd w:id="3"/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${civility.2} ${applicant_full_name}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0" t="0" r="27305" b="18415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${duration} mois  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Prime d’assurance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selon la grille de l’assureur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sz w:val="19"/>
          <w:szCs w:val="19"/>
        </w:rPr>
        <w:t>${line_review_bonus}</w:t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${line_review_bonus</w:t>
      </w:r>
      <w:r>
        <w:rPr>
          <w:rFonts w:hint="default" w:cs="Times New Roman"/>
          <w:sz w:val="19"/>
          <w:szCs w:val="19"/>
          <w:lang w:val="en-US"/>
        </w:rPr>
        <w:t>_value</w:t>
      </w:r>
      <w:r>
        <w:rPr>
          <w:rFonts w:hint="default" w:ascii="Times New Roman" w:hAnsi="Times New Roman" w:cs="Times New Roman"/>
          <w:sz w:val="19"/>
          <w:szCs w:val="19"/>
        </w:rPr>
        <w:t>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9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spacing w:line="240" w:lineRule="auto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0" t="0" r="19050" b="28575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tbl>
      <w:tblPr>
        <w:tblStyle w:val="3"/>
        <w:tblpPr w:leftFromText="141" w:rightFromText="141" w:vertAnchor="text" w:horzAnchor="page" w:tblpX="647" w:tblpY="124"/>
        <w:tblW w:w="110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4"/>
        <w:gridCol w:w="46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1" w:hRule="atLeast"/>
        </w:trPr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9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9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br w:type="page"/>
      </w:r>
    </w:p>
    <w:tbl>
      <w:tblPr>
        <w:tblStyle w:val="6"/>
        <w:tblpPr w:leftFromText="180" w:rightFromText="180" w:vertAnchor="text" w:horzAnchor="page" w:tblpX="1473" w:tblpY="394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3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8" w:hRule="atLeast"/>
        </w:trPr>
        <w:tc>
          <w:tcPr>
            <w:tcW w:w="3636" w:type="dxa"/>
            <w:tcBorders>
              <w:tl2br w:val="nil"/>
              <w:tr2bl w:val="nil"/>
            </w:tcBorders>
            <w:vAlign w:val="top"/>
          </w:tcPr>
          <w:p>
            <w:pPr>
              <w:widowControl w:val="0"/>
              <w:numPr>
                <w:ilvl w:val="0"/>
                <w:numId w:val="3"/>
              </w:numPr>
              <w:jc w:val="both"/>
              <w:rPr>
                <w:rFonts w:ascii="Arial" w:hAnsi="Arial" w:cs="Arial"/>
                <w:b/>
                <w:bCs/>
                <w:iCs/>
                <w:sz w:val="24"/>
                <w:szCs w:val="24"/>
                <w:lang w:val="it-IT"/>
              </w:rPr>
            </w:pPr>
            <w:r>
              <w:rPr>
                <w:rFonts w:ascii="Arial" w:hAnsi="Arial" w:cs="Arial"/>
                <w:b/>
                <w:bCs/>
                <w:iCs/>
                <w:sz w:val="24"/>
                <w:szCs w:val="24"/>
                <w:lang w:val="it-IT"/>
              </w:rPr>
              <w:t>Koffi Djramedo GAMADO</w:t>
            </w:r>
          </w:p>
          <w:p>
            <w:pPr>
              <w:widowControl w:val="0"/>
              <w:numPr>
                <w:ilvl w:val="0"/>
                <w:numId w:val="0"/>
              </w:numPr>
              <w:spacing w:before="0" w:after="20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b/>
                <w:bCs/>
                <w:iCs/>
                <w:color w:val="000000"/>
                <w:sz w:val="22"/>
                <w:szCs w:val="22"/>
                <w:highlight w:val="none"/>
                <w:shd w:val="clear" w:fill="auto"/>
                <w:lang w:val="en-US"/>
              </w:rPr>
            </w:pPr>
            <w:r>
              <w:rPr>
                <w:rFonts w:ascii="Arial" w:hAnsi="Arial" w:cs="Arial"/>
                <w:bCs/>
                <w:iCs/>
                <w:sz w:val="24"/>
                <w:szCs w:val="24"/>
              </w:rPr>
              <w:t>Head Crédit</w:t>
            </w:r>
          </w:p>
        </w:tc>
      </w:tr>
    </w:tbl>
    <w:tbl>
      <w:tblPr>
        <w:tblStyle w:val="6"/>
        <w:tblpPr w:leftFromText="180" w:rightFromText="180" w:vertAnchor="text" w:horzAnchor="page" w:tblpX="7037" w:tblpY="337"/>
        <w:tblOverlap w:val="never"/>
        <w:tblW w:w="39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</w:trPr>
        <w:tc>
          <w:tcPr>
            <w:tcW w:w="39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spacing w:before="0" w:after="200"/>
              <w:jc w:val="both"/>
              <w:rPr>
                <w:rFonts w:ascii="Times New Roman" w:hAnsi="Times New Roman" w:cs="Times New Roman"/>
                <w:b/>
                <w:position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Arial" w:hAnsi="Arial" w:cs="Arial"/>
                <w:b/>
                <w:bCs/>
                <w:iCs/>
                <w:color w:val="000000"/>
                <w:sz w:val="24"/>
                <w:szCs w:val="24"/>
                <w:lang w:val="it-IT"/>
              </w:rPr>
              <w:t>Mme. Ameh D. MESSANGAN</w:t>
            </w:r>
            <w:r>
              <w:rPr>
                <w:rFonts w:ascii="Arial" w:hAnsi="Arial" w:cs="Arial"/>
                <w:b/>
                <w:bCs/>
                <w:iCs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Arial" w:hAnsi="Arial" w:cs="Arial"/>
                <w:iCs/>
                <w:color w:val="000000"/>
                <w:sz w:val="24"/>
                <w:szCs w:val="24"/>
              </w:rPr>
              <w:t>épse</w:t>
            </w:r>
            <w:r>
              <w:rPr>
                <w:rFonts w:ascii="Arial" w:hAnsi="Arial" w:cs="Arial"/>
                <w:b/>
                <w:bCs/>
                <w:iCs/>
                <w:color w:val="000000"/>
                <w:sz w:val="24"/>
                <w:szCs w:val="24"/>
              </w:rPr>
              <w:t xml:space="preserve"> AMEDEMEGNAH</w:t>
            </w:r>
            <w:r>
              <w:rPr>
                <w:rFonts w:ascii="Arial" w:hAnsi="Arial" w:cs="Arial"/>
                <w:b/>
                <w:bCs/>
                <w:iCs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Arial" w:hAnsi="Arial" w:cs="Arial"/>
                <w:bCs/>
                <w:iCs/>
                <w:sz w:val="24"/>
                <w:szCs w:val="24"/>
              </w:rPr>
              <w:t>Responsable juridique</w:t>
            </w:r>
          </w:p>
        </w:tc>
      </w:tr>
    </w:tbl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</w:p>
    <w:p>
      <w:pPr>
        <w:rPr>
          <w:rFonts w:hint="default" w:ascii="Times New Roman" w:hAnsi="Times New Roman" w:cs="Times New Roman"/>
          <w:i/>
          <w:iCs/>
          <w:sz w:val="20"/>
          <w:szCs w:val="20"/>
        </w:rPr>
      </w:pPr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B4AE36"/>
    <w:multiLevelType w:val="multilevel"/>
    <w:tmpl w:val="9DB4AE36"/>
    <w:lvl w:ilvl="0" w:tentative="0">
      <w:start w:val="13"/>
      <w:numFmt w:val="upperLetter"/>
      <w:suff w:val="space"/>
      <w:lvlText w:val="%1.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B7F7295"/>
    <w:rsid w:val="1C4FEC89"/>
    <w:rsid w:val="26FE0BD4"/>
    <w:rsid w:val="2FE1A881"/>
    <w:rsid w:val="3EDBEED5"/>
    <w:rsid w:val="3FFE9B75"/>
    <w:rsid w:val="47F72291"/>
    <w:rsid w:val="5EDF0E5A"/>
    <w:rsid w:val="5F7FF326"/>
    <w:rsid w:val="5F9DA26B"/>
    <w:rsid w:val="5FE6BC70"/>
    <w:rsid w:val="67BA2C71"/>
    <w:rsid w:val="67FFAB12"/>
    <w:rsid w:val="6FDFB2D6"/>
    <w:rsid w:val="73FF29B3"/>
    <w:rsid w:val="76FFE96C"/>
    <w:rsid w:val="79F9D0BF"/>
    <w:rsid w:val="7DE952FA"/>
    <w:rsid w:val="7E79C9C6"/>
    <w:rsid w:val="7FFB3F86"/>
    <w:rsid w:val="97FAF8CD"/>
    <w:rsid w:val="9AE07591"/>
    <w:rsid w:val="9BFD50BC"/>
    <w:rsid w:val="9F26239C"/>
    <w:rsid w:val="9FC653C5"/>
    <w:rsid w:val="A3DFE4A7"/>
    <w:rsid w:val="B5DF80A4"/>
    <w:rsid w:val="BFAF8CE3"/>
    <w:rsid w:val="DD1F182A"/>
    <w:rsid w:val="DDBD28DD"/>
    <w:rsid w:val="DDFBBDDF"/>
    <w:rsid w:val="DE7F2A25"/>
    <w:rsid w:val="DF9D2CA3"/>
    <w:rsid w:val="DFDDDEBE"/>
    <w:rsid w:val="E1FF6124"/>
    <w:rsid w:val="E3FEBADF"/>
    <w:rsid w:val="E77F9F1E"/>
    <w:rsid w:val="EB8A25F4"/>
    <w:rsid w:val="EBFF8A96"/>
    <w:rsid w:val="EEEECD92"/>
    <w:rsid w:val="EF3FF89D"/>
    <w:rsid w:val="EFBF914B"/>
    <w:rsid w:val="EFDDA95C"/>
    <w:rsid w:val="F1BFE3EA"/>
    <w:rsid w:val="F5ED80B0"/>
    <w:rsid w:val="F5FF1587"/>
    <w:rsid w:val="FB0197D4"/>
    <w:rsid w:val="FBFED1C9"/>
    <w:rsid w:val="FCAB07D2"/>
    <w:rsid w:val="FEFAA3C2"/>
    <w:rsid w:val="FF3DEA4D"/>
    <w:rsid w:val="FFBFE06E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8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9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0</TotalTime>
  <ScaleCrop>false</ScaleCrop>
  <LinksUpToDate>false</LinksUpToDate>
  <CharactersWithSpaces>3944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2025-02-13T23:25:19Z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