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w:t>
      </w:r>
      <w:bookmarkStart w:id="9" w:name="_GoBack"/>
      <w:bookmarkEnd w:id="9"/>
      <w:r>
        <w:rPr>
          <w:rFonts w:hint="default" w:ascii="Times New Roman" w:hAnsi="Times New Roman" w:cs="Times New Roman"/>
          <w:sz w:val="24"/>
          <w:szCs w:val="24"/>
          <w:highlight w:val="none"/>
        </w:rPr>
        <w:t>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BFF20"/>
    <w:rsid w:val="7EFDAAC9"/>
    <w:rsid w:val="7F7B8319"/>
    <w:rsid w:val="7FBED1B7"/>
    <w:rsid w:val="7FDB0B93"/>
    <w:rsid w:val="7FDBEA3C"/>
    <w:rsid w:val="87FD2C54"/>
    <w:rsid w:val="8F7FDF3E"/>
    <w:rsid w:val="ABBE5020"/>
    <w:rsid w:val="BBFF5547"/>
    <w:rsid w:val="BECBEC3C"/>
    <w:rsid w:val="BF6FCF10"/>
    <w:rsid w:val="D2F25249"/>
    <w:rsid w:val="D6BFB695"/>
    <w:rsid w:val="DDFBF712"/>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BAF60F4"/>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2025-02-18T17:50:24Z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