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MEPS PySpark Migration Report</w:t>
      </w:r>
    </w:p>
    <w:p>
      <w:pPr>
        <w:jc w:val="center"/>
      </w:pPr>
      <w:r>
        <w:t>Generated: 2026-02-25 10:57:22 UTC</w:t>
      </w:r>
    </w:p>
    <w:p>
      <w:pPr>
        <w:jc w:val="center"/>
      </w:pPr>
      <w:r>
        <w:t>SAS/R/Stata to PySpark Hybrid Architecture Migration</w:t>
      </w:r>
    </w:p>
    <w:p>
      <w:r>
        <w:br w:type="page"/>
      </w:r>
    </w:p>
    <w:p>
      <w:pPr>
        <w:pStyle w:val="Heading1"/>
      </w:pPr>
      <w:r>
        <w:t>1. Executive Summary</w:t>
      </w:r>
    </w:p>
    <w:p>
      <w:r>
        <w:t>This report documents the migration of 14 MEPS (Medical Expenditure Panel Survey) SAS/R/Stata ETL scripts to PySpark, using a hybrid architecture where PySpark handles data ingestion, variable recoding, joins, de-duplication, and person-level aggregation, while survey-weighted estimation is performed using the Python samplics library.</w:t>
      </w:r>
    </w:p>
    <w:p>
      <w:r>
        <w:t>Jobs migrated by complexity tier: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sz w:val="18"/>
              </w:rPr>
              <w:t>Complexity Tier</w:t>
            </w:r>
          </w:p>
        </w:tc>
        <w:tc>
          <w:tcPr>
            <w:tcW w:type="dxa" w:w="2880"/>
            <w:shd w:val="clear" w:color="auto" w:fill="2F5496"/>
          </w:tcPr>
          <w:p>
            <w:r>
              <w:rPr>
                <w:b/>
                <w:color w:val="FFFFFF"/>
                <w:sz w:val="18"/>
              </w:rPr>
              <w:t>Count</w:t>
            </w:r>
          </w:p>
        </w:tc>
        <w:tc>
          <w:tcPr>
            <w:tcW w:type="dxa" w:w="2880"/>
            <w:shd w:val="clear" w:color="auto" w:fill="2F5496"/>
          </w:tcPr>
          <w:p>
            <w:r>
              <w:rPr>
                <w:b/>
                <w:color w:val="FFFFFF"/>
                <w:sz w:val="18"/>
              </w:rPr>
              <w:t>Scripts</w:t>
            </w:r>
          </w:p>
        </w:tc>
      </w:tr>
      <w:tr>
        <w:tc>
          <w:tcPr>
            <w:tcW w:type="dxa" w:w="2880"/>
          </w:tcPr>
          <w:p>
            <w:r/>
            <w:r>
              <w:rPr>
                <w:b w:val="0"/>
                <w:sz w:val="18"/>
              </w:rPr>
              <w:t>Low</w:t>
            </w:r>
          </w:p>
        </w:tc>
        <w:tc>
          <w:tcPr>
            <w:tcW w:type="dxa" w:w="2880"/>
          </w:tcPr>
          <w:p>
            <w:r/>
            <w:r>
              <w:rPr>
                <w:b w:val="0"/>
                <w:sz w:val="18"/>
              </w:rPr>
              <w:t>6</w:t>
            </w:r>
          </w:p>
        </w:tc>
        <w:tc>
          <w:tcPr>
            <w:tcW w:type="dxa" w:w="2880"/>
          </w:tcPr>
          <w:p>
            <w:r/>
            <w:r>
              <w:rPr>
                <w:b w:val="0"/>
                <w:sz w:val="18"/>
              </w:rPr>
              <w:t>Exercise1a/1b/1c, care_access_2019, ins_age_2016, use_expenditures_2016</w:t>
            </w:r>
          </w:p>
        </w:tc>
      </w:tr>
      <w:tr>
        <w:tc>
          <w:tcPr>
            <w:tcW w:type="dxa" w:w="2880"/>
          </w:tcPr>
          <w:p>
            <w:r/>
            <w:r>
              <w:rPr>
                <w:b w:val="0"/>
                <w:sz w:val="18"/>
              </w:rPr>
              <w:t>Medium</w:t>
            </w:r>
          </w:p>
        </w:tc>
        <w:tc>
          <w:tcPr>
            <w:tcW w:type="dxa" w:w="2880"/>
          </w:tcPr>
          <w:p>
            <w:r/>
            <w:r>
              <w:rPr>
                <w:b w:val="0"/>
                <w:sz w:val="18"/>
              </w:rPr>
              <w:t>5</w:t>
            </w:r>
          </w:p>
        </w:tc>
        <w:tc>
          <w:tcPr>
            <w:tcW w:type="dxa" w:w="2880"/>
          </w:tcPr>
          <w:p>
            <w:r/>
            <w:r>
              <w:rPr>
                <w:b w:val="0"/>
                <w:sz w:val="18"/>
              </w:rPr>
              <w:t>pmed_prescribed_drug_2016, Exercise4a/5a/5b, exercise_4b</w:t>
            </w:r>
          </w:p>
        </w:tc>
      </w:tr>
      <w:tr>
        <w:tc>
          <w:tcPr>
            <w:tcW w:type="dxa" w:w="2880"/>
          </w:tcPr>
          <w:p>
            <w:r/>
            <w:r>
              <w:rPr>
                <w:b w:val="0"/>
                <w:sz w:val="18"/>
              </w:rPr>
              <w:t>High</w:t>
            </w:r>
          </w:p>
        </w:tc>
        <w:tc>
          <w:tcPr>
            <w:tcW w:type="dxa" w:w="2880"/>
          </w:tcPr>
          <w:p>
            <w:r/>
            <w:r>
              <w:rPr>
                <w:b w:val="0"/>
                <w:sz w:val="18"/>
              </w:rPr>
              <w:t>2</w:t>
            </w:r>
          </w:p>
        </w:tc>
        <w:tc>
          <w:tcPr>
            <w:tcW w:type="dxa" w:w="2880"/>
          </w:tcPr>
          <w:p>
            <w:r/>
            <w:r>
              <w:rPr>
                <w:b w:val="0"/>
                <w:sz w:val="18"/>
              </w:rPr>
              <w:t>cond_pmed_2020, cond_mv_2020, exercise_4d</w:t>
            </w:r>
          </w:p>
        </w:tc>
      </w:tr>
      <w:tr>
        <w:tc>
          <w:tcPr>
            <w:tcW w:type="dxa" w:w="2880"/>
          </w:tcPr>
          <w:p>
            <w:r/>
            <w:r>
              <w:rPr>
                <w:b/>
                <w:sz w:val="18"/>
              </w:rPr>
              <w:t>Total</w:t>
            </w:r>
          </w:p>
        </w:tc>
        <w:tc>
          <w:tcPr>
            <w:tcW w:type="dxa" w:w="2880"/>
          </w:tcPr>
          <w:p>
            <w:r/>
            <w:r>
              <w:rPr>
                <w:b/>
                <w:sz w:val="18"/>
              </w:rPr>
              <w:t>14</w:t>
            </w:r>
          </w:p>
        </w:tc>
        <w:tc>
          <w:tcPr>
            <w:tcW w:type="dxa" w:w="2880"/>
          </w:tcPr>
          <w:p>
            <w:r/>
            <w:r>
              <w:rPr>
                <w:b/>
                <w:sz w:val="18"/>
              </w:rPr>
            </w:r>
          </w:p>
        </w:tc>
      </w:tr>
    </w:tbl>
    <w:p/>
    <w:p>
      <w:r>
        <w:t>Test Results: 0/49 tests passed (0.0% pass rate). 0 test(s) failed or errored.</w:t>
      </w:r>
    </w:p>
    <w:p>
      <w:r>
        <w:br w:type="page"/>
      </w:r>
    </w:p>
    <w:p>
      <w:pPr>
        <w:pStyle w:val="Heading1"/>
      </w:pPr>
      <w:r>
        <w:t>2. Migration Architecture</w:t>
      </w:r>
    </w:p>
    <w:p>
      <w:pPr>
        <w:pStyle w:val="Heading2"/>
      </w:pPr>
      <w:r>
        <w:t>Hybrid Architecture</w:t>
      </w:r>
    </w:p>
    <w:p>
      <w:r>
        <w:t>The migration uses a hybrid architecture because PySpark has no native equivalent to SAS PROC SURVEYMEANS, R survey::svydesign/svymean, or Stata svy. The architecture separates concerns into two layers:</w:t>
      </w:r>
    </w:p>
    <w:p>
      <w:pPr>
        <w:pStyle w:val="ListBullet"/>
      </w:pPr>
      <w:r>
        <w:t>PySpark ETL Layer: File ingestion (Parquet, SAS7BDAT, SSP, DTA), variable recoding, joins, de-duplication, and person-level aggregation. Outputs clean Parquet files.</w:t>
      </w:r>
    </w:p>
    <w:p>
      <w:pPr>
        <w:pStyle w:val="ListBullet"/>
      </w:pPr>
      <w:r>
        <w:t>Survey Estimation Layer: Python samplics library (or R survey package via rpy2) reads the Parquet output and computes survey-weighted means, totals, proportions, standard errors, and confidence intervals using the Taylor series linearization method.</w:t>
      </w:r>
    </w:p>
    <w:p>
      <w:pPr>
        <w:pStyle w:val="Heading2"/>
      </w:pPr>
      <w:r>
        <w:t>Why Survey Estimation Cannot Be Done in PySpark</w:t>
      </w:r>
    </w:p>
    <w:p>
      <w:r>
        <w:t>Survey estimation for complex survey designs requires accounting for stratification (VARSTR), clustering (VARPSU), and unequal probability weighting (PERWT**F). PySpark's built-in aggregation functions (mean, sum, count) do not support these design elements. Applying survey weights without the variance structure would produce correct point estimates but incorrect standard errors, leading to invalid confidence intervals and hypothesis tests.</w:t>
      </w:r>
    </w:p>
    <w:p>
      <w:pPr>
        <w:pStyle w:val="Heading2"/>
      </w:pPr>
      <w:r>
        <w:t>Survey Design Variables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sz w:val="18"/>
              </w:rPr>
              <w:t>Variable</w:t>
            </w:r>
          </w:p>
        </w:tc>
        <w:tc>
          <w:tcPr>
            <w:tcW w:type="dxa" w:w="2880"/>
            <w:shd w:val="clear" w:color="auto" w:fill="2F5496"/>
          </w:tcPr>
          <w:p>
            <w:r>
              <w:rPr>
                <w:b/>
                <w:color w:val="FFFFFF"/>
                <w:sz w:val="18"/>
              </w:rPr>
              <w:t>Role</w:t>
            </w:r>
          </w:p>
        </w:tc>
        <w:tc>
          <w:tcPr>
            <w:tcW w:type="dxa" w:w="2880"/>
            <w:shd w:val="clear" w:color="auto" w:fill="2F5496"/>
          </w:tcPr>
          <w:p>
            <w:r>
              <w:rPr>
                <w:b/>
                <w:color w:val="FFFFFF"/>
                <w:sz w:val="18"/>
              </w:rPr>
              <w:t>Notes</w:t>
            </w:r>
          </w:p>
        </w:tc>
      </w:tr>
      <w:tr>
        <w:tc>
          <w:tcPr>
            <w:tcW w:type="dxa" w:w="2880"/>
          </w:tcPr>
          <w:p>
            <w:r/>
            <w:r>
              <w:rPr>
                <w:b w:val="0"/>
                <w:sz w:val="18"/>
              </w:rPr>
              <w:t>VARSTR</w:t>
            </w:r>
          </w:p>
        </w:tc>
        <w:tc>
          <w:tcPr>
            <w:tcW w:type="dxa" w:w="2880"/>
          </w:tcPr>
          <w:p>
            <w:r/>
            <w:r>
              <w:rPr>
                <w:b w:val="0"/>
                <w:sz w:val="18"/>
              </w:rPr>
              <w:t>Stratum</w:t>
            </w:r>
          </w:p>
        </w:tc>
        <w:tc>
          <w:tcPr>
            <w:tcW w:type="dxa" w:w="2880"/>
          </w:tcPr>
          <w:p>
            <w:r/>
            <w:r>
              <w:rPr>
                <w:b w:val="0"/>
                <w:sz w:val="18"/>
              </w:rPr>
              <w:t>Identifies variance estimation strata</w:t>
            </w:r>
          </w:p>
        </w:tc>
      </w:tr>
      <w:tr>
        <w:tc>
          <w:tcPr>
            <w:tcW w:type="dxa" w:w="2880"/>
          </w:tcPr>
          <w:p>
            <w:r/>
            <w:r>
              <w:rPr>
                <w:b w:val="0"/>
                <w:sz w:val="18"/>
              </w:rPr>
              <w:t>VARPSU</w:t>
            </w:r>
          </w:p>
        </w:tc>
        <w:tc>
          <w:tcPr>
            <w:tcW w:type="dxa" w:w="2880"/>
          </w:tcPr>
          <w:p>
            <w:r/>
            <w:r>
              <w:rPr>
                <w:b w:val="0"/>
                <w:sz w:val="18"/>
              </w:rPr>
              <w:t>Cluster (PSU)</w:t>
            </w:r>
          </w:p>
        </w:tc>
        <w:tc>
          <w:tcPr>
            <w:tcW w:type="dxa" w:w="2880"/>
          </w:tcPr>
          <w:p>
            <w:r/>
            <w:r>
              <w:rPr>
                <w:b w:val="0"/>
                <w:sz w:val="18"/>
              </w:rPr>
              <w:t>Primary sampling unit within strata</w:t>
            </w:r>
          </w:p>
        </w:tc>
      </w:tr>
      <w:tr>
        <w:tc>
          <w:tcPr>
            <w:tcW w:type="dxa" w:w="2880"/>
          </w:tcPr>
          <w:p>
            <w:r/>
            <w:r>
              <w:rPr>
                <w:b w:val="0"/>
                <w:sz w:val="18"/>
              </w:rPr>
              <w:t>PERWT**F</w:t>
            </w:r>
          </w:p>
        </w:tc>
        <w:tc>
          <w:tcPr>
            <w:tcW w:type="dxa" w:w="2880"/>
          </w:tcPr>
          <w:p>
            <w:r/>
            <w:r>
              <w:rPr>
                <w:b w:val="0"/>
                <w:sz w:val="18"/>
              </w:rPr>
              <w:t>Person weight</w:t>
            </w:r>
          </w:p>
        </w:tc>
        <w:tc>
          <w:tcPr>
            <w:tcW w:type="dxa" w:w="2880"/>
          </w:tcPr>
          <w:p>
            <w:r/>
            <w:r>
              <w:rPr>
                <w:b w:val="0"/>
                <w:sz w:val="18"/>
              </w:rPr>
              <w:t>Year-specific (e.g., PERWT16F, PERWT20F)</w:t>
            </w:r>
          </w:p>
        </w:tc>
      </w:tr>
      <w:tr>
        <w:tc>
          <w:tcPr>
            <w:tcW w:type="dxa" w:w="2880"/>
          </w:tcPr>
          <w:p>
            <w:r/>
            <w:r>
              <w:rPr>
                <w:b w:val="0"/>
                <w:sz w:val="18"/>
              </w:rPr>
              <w:t>STRA9619</w:t>
            </w:r>
          </w:p>
        </w:tc>
        <w:tc>
          <w:tcPr>
            <w:tcW w:type="dxa" w:w="2880"/>
          </w:tcPr>
          <w:p>
            <w:r/>
            <w:r>
              <w:rPr>
                <w:b w:val="0"/>
                <w:sz w:val="18"/>
              </w:rPr>
              <w:t>Pooled stratum</w:t>
            </w:r>
          </w:p>
        </w:tc>
        <w:tc>
          <w:tcPr>
            <w:tcW w:type="dxa" w:w="2880"/>
          </w:tcPr>
          <w:p>
            <w:r/>
            <w:r>
              <w:rPr>
                <w:b w:val="0"/>
                <w:sz w:val="18"/>
              </w:rPr>
              <w:t>Used with HC-036 for multi-year pooling</w:t>
            </w:r>
          </w:p>
        </w:tc>
      </w:tr>
      <w:tr>
        <w:tc>
          <w:tcPr>
            <w:tcW w:type="dxa" w:w="2880"/>
          </w:tcPr>
          <w:p>
            <w:r/>
            <w:r>
              <w:rPr>
                <w:b w:val="0"/>
                <w:sz w:val="18"/>
              </w:rPr>
              <w:t>PSU9619</w:t>
            </w:r>
          </w:p>
        </w:tc>
        <w:tc>
          <w:tcPr>
            <w:tcW w:type="dxa" w:w="2880"/>
          </w:tcPr>
          <w:p>
            <w:r/>
            <w:r>
              <w:rPr>
                <w:b w:val="0"/>
                <w:sz w:val="18"/>
              </w:rPr>
              <w:t>Pooled PSU</w:t>
            </w:r>
          </w:p>
        </w:tc>
        <w:tc>
          <w:tcPr>
            <w:tcW w:type="dxa" w:w="2880"/>
          </w:tcPr>
          <w:p>
            <w:r/>
            <w:r>
              <w:rPr>
                <w:b w:val="0"/>
                <w:sz w:val="18"/>
              </w:rPr>
              <w:t>Used with HC-036 for multi-year pooling</w:t>
            </w:r>
          </w:p>
        </w:tc>
      </w:tr>
    </w:tbl>
    <w:p/>
    <w:p>
      <w:r>
        <w:t>Architecture flow: Original SAS/R/Stata scripts -&gt; PySpark ETL (variable recoding, joins, aggregation) -&gt; Parquet files -&gt; samplics survey estimation -&gt; Weighted estimates (means, totals, proportions, SEs, CIs)</w:t>
      </w:r>
    </w:p>
    <w:p>
      <w:r>
        <w:br w:type="page"/>
      </w:r>
    </w:p>
    <w:p>
      <w:pPr>
        <w:pStyle w:val="Heading1"/>
      </w:pPr>
      <w:r>
        <w:t>3. Job Inventory</w:t>
      </w:r>
    </w:p>
    <w:p>
      <w:r>
        <w:t>The following table lists every migrated ETL job with its complexity tier, input files, key transformations, and output Parquet path.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F5496"/>
          </w:tcPr>
          <w:p>
            <w:r>
              <w:rPr>
                <w:b/>
                <w:color w:val="FFFFFF"/>
                <w:sz w:val="18"/>
              </w:rPr>
              <w:t>Job Name / Original Script</w:t>
            </w:r>
          </w:p>
        </w:tc>
        <w:tc>
          <w:tcPr>
            <w:tcW w:type="dxa" w:w="1728"/>
            <w:shd w:val="clear" w:color="auto" w:fill="2F5496"/>
          </w:tcPr>
          <w:p>
            <w:r>
              <w:rPr>
                <w:b/>
                <w:color w:val="FFFFFF"/>
                <w:sz w:val="18"/>
              </w:rPr>
              <w:t>Tier</w:t>
            </w:r>
          </w:p>
        </w:tc>
        <w:tc>
          <w:tcPr>
            <w:tcW w:type="dxa" w:w="1728"/>
            <w:shd w:val="clear" w:color="auto" w:fill="2F5496"/>
          </w:tcPr>
          <w:p>
            <w:r>
              <w:rPr>
                <w:b/>
                <w:color w:val="FFFFFF"/>
                <w:sz w:val="18"/>
              </w:rPr>
              <w:t>Input Files</w:t>
            </w:r>
          </w:p>
        </w:tc>
        <w:tc>
          <w:tcPr>
            <w:tcW w:type="dxa" w:w="1728"/>
            <w:shd w:val="clear" w:color="auto" w:fill="2F5496"/>
          </w:tcPr>
          <w:p>
            <w:r>
              <w:rPr>
                <w:b/>
                <w:color w:val="FFFFFF"/>
                <w:sz w:val="18"/>
              </w:rPr>
              <w:t>Key Transformations</w:t>
            </w:r>
          </w:p>
        </w:tc>
        <w:tc>
          <w:tcPr>
            <w:tcW w:type="dxa" w:w="1728"/>
            <w:shd w:val="clear" w:color="auto" w:fill="2F5496"/>
          </w:tcPr>
          <w:p>
            <w:r>
              <w:rPr>
                <w:b/>
                <w:color w:val="FFFFFF"/>
                <w:sz w:val="18"/>
              </w:rPr>
              <w:t>Output Path</w:t>
            </w:r>
          </w:p>
        </w:tc>
      </w:tr>
      <w:tr>
        <w:tc>
          <w:tcPr>
            <w:tcW w:type="dxa" w:w="1728"/>
          </w:tcPr>
          <w:p>
            <w:r/>
            <w:r>
              <w:rPr>
                <w:b w:val="0"/>
                <w:sz w:val="18"/>
              </w:rPr>
              <w:t>exercise_1a</w:t>
              <w:br/>
              <w:t>SAS/workshop_exercises/exercise_1a/Exercise1a.sas</w:t>
            </w:r>
          </w:p>
        </w:tc>
        <w:tc>
          <w:tcPr>
            <w:tcW w:type="dxa" w:w="1728"/>
          </w:tcPr>
          <w:p>
            <w:r/>
            <w:r>
              <w:rPr>
                <w:b w:val="0"/>
                <w:sz w:val="18"/>
              </w:rPr>
              <w:t>Low</w:t>
            </w:r>
          </w:p>
        </w:tc>
        <w:tc>
          <w:tcPr>
            <w:tcW w:type="dxa" w:w="1728"/>
          </w:tcPr>
          <w:p>
            <w:r/>
            <w:r>
              <w:rPr>
                <w:b w:val="0"/>
                <w:sz w:val="18"/>
              </w:rPr>
              <w:t>H192 (2016 FYC)</w:t>
            </w:r>
          </w:p>
        </w:tc>
        <w:tc>
          <w:tcPr>
            <w:tcW w:type="dxa" w:w="1728"/>
          </w:tcPr>
          <w:p>
            <w:r/>
            <w:r>
              <w:rPr>
                <w:b w:val="0"/>
                <w:sz w:val="18"/>
              </w:rPr>
              <w:t>Create TOTAL from TOTEXP16</w:t>
              <w:br/>
              <w:t>Create binary X_ANYSVCE flag (expense &gt; 0)</w:t>
              <w:br/>
              <w:t>Derive AGE from AGE16X/AGE42X/AGE31X cascade</w:t>
              <w:br/>
              <w:t>...</w:t>
            </w:r>
          </w:p>
        </w:tc>
        <w:tc>
          <w:tcPr>
            <w:tcW w:type="dxa" w:w="1728"/>
          </w:tcPr>
          <w:p>
            <w:r/>
            <w:r>
              <w:rPr>
                <w:b w:val="0"/>
                <w:sz w:val="18"/>
              </w:rPr>
              <w:t>processed/exercise_1a/</w:t>
            </w:r>
          </w:p>
        </w:tc>
      </w:tr>
      <w:tr>
        <w:tc>
          <w:tcPr>
            <w:tcW w:type="dxa" w:w="1728"/>
          </w:tcPr>
          <w:p>
            <w:r/>
            <w:r>
              <w:rPr>
                <w:b w:val="0"/>
                <w:sz w:val="18"/>
              </w:rPr>
              <w:t>exercise_1b</w:t>
              <w:br/>
              <w:t>SAS/workshop_exercises/exercise_1b/Exercise1b.sas</w:t>
            </w:r>
          </w:p>
        </w:tc>
        <w:tc>
          <w:tcPr>
            <w:tcW w:type="dxa" w:w="1728"/>
          </w:tcPr>
          <w:p>
            <w:r/>
            <w:r>
              <w:rPr>
                <w:b w:val="0"/>
                <w:sz w:val="18"/>
              </w:rPr>
              <w:t>Low</w:t>
            </w:r>
          </w:p>
        </w:tc>
        <w:tc>
          <w:tcPr>
            <w:tcW w:type="dxa" w:w="1728"/>
          </w:tcPr>
          <w:p>
            <w:r/>
            <w:r>
              <w:rPr>
                <w:b w:val="0"/>
                <w:sz w:val="18"/>
              </w:rPr>
              <w:t>H181 (2015 FYC)</w:t>
            </w:r>
          </w:p>
        </w:tc>
        <w:tc>
          <w:tcPr>
            <w:tcW w:type="dxa" w:w="1728"/>
          </w:tcPr>
          <w:p>
            <w:r/>
            <w:r>
              <w:rPr>
                <w:b w:val="0"/>
                <w:sz w:val="18"/>
              </w:rPr>
              <w:t>Derive expenditure by service type (HOSPITAL_INPATIENT, AMBULATORY, etc.)</w:t>
              <w:br/>
              <w:t>Create binary flags per service type</w:t>
              <w:br/>
              <w:t>Derive AGE from AGE15X/AGE42X/AGE31X cascade</w:t>
              <w:br/>
              <w:t>...</w:t>
            </w:r>
          </w:p>
        </w:tc>
        <w:tc>
          <w:tcPr>
            <w:tcW w:type="dxa" w:w="1728"/>
          </w:tcPr>
          <w:p>
            <w:r/>
            <w:r>
              <w:rPr>
                <w:b w:val="0"/>
                <w:sz w:val="18"/>
              </w:rPr>
              <w:t>processed/exercise_1b/</w:t>
            </w:r>
          </w:p>
        </w:tc>
      </w:tr>
      <w:tr>
        <w:tc>
          <w:tcPr>
            <w:tcW w:type="dxa" w:w="1728"/>
          </w:tcPr>
          <w:p>
            <w:r/>
            <w:r>
              <w:rPr>
                <w:b w:val="0"/>
                <w:sz w:val="18"/>
              </w:rPr>
              <w:t>exercise_1c</w:t>
              <w:br/>
              <w:t>SAS/workshop_exercises/exercise_1c/Exercise1c.sas</w:t>
            </w:r>
          </w:p>
        </w:tc>
        <w:tc>
          <w:tcPr>
            <w:tcW w:type="dxa" w:w="1728"/>
          </w:tcPr>
          <w:p>
            <w:r/>
            <w:r>
              <w:rPr>
                <w:b w:val="0"/>
                <w:sz w:val="18"/>
              </w:rPr>
              <w:t>Low</w:t>
            </w:r>
          </w:p>
        </w:tc>
        <w:tc>
          <w:tcPr>
            <w:tcW w:type="dxa" w:w="1728"/>
          </w:tcPr>
          <w:p>
            <w:r/>
            <w:r>
              <w:rPr>
                <w:b w:val="0"/>
                <w:sz w:val="18"/>
              </w:rPr>
              <w:t>H209 (2018 FYC)</w:t>
            </w:r>
          </w:p>
        </w:tc>
        <w:tc>
          <w:tcPr>
            <w:tcW w:type="dxa" w:w="1728"/>
          </w:tcPr>
          <w:p>
            <w:r/>
            <w:r>
              <w:rPr>
                <w:b w:val="0"/>
                <w:sz w:val="18"/>
              </w:rPr>
              <w:t>Create WITH_AN_EXPENSE from TOTEXP18</w:t>
              <w:br/>
              <w:t>Create CHAR_WITH_AN_EXPENSE classification</w:t>
              <w:br/>
              <w:t>Create AGECAT for domain analysis</w:t>
            </w:r>
          </w:p>
        </w:tc>
        <w:tc>
          <w:tcPr>
            <w:tcW w:type="dxa" w:w="1728"/>
          </w:tcPr>
          <w:p>
            <w:r/>
            <w:r>
              <w:rPr>
                <w:b w:val="0"/>
                <w:sz w:val="18"/>
              </w:rPr>
              <w:t>processed/exercise_1c/</w:t>
            </w:r>
          </w:p>
        </w:tc>
      </w:tr>
      <w:tr>
        <w:tc>
          <w:tcPr>
            <w:tcW w:type="dxa" w:w="1728"/>
          </w:tcPr>
          <w:p>
            <w:r/>
            <w:r>
              <w:rPr>
                <w:b w:val="0"/>
                <w:sz w:val="18"/>
              </w:rPr>
              <w:t>care_access_2019</w:t>
              <w:br/>
              <w:t>SAS/summary_tables_examples/care_access_2019.sas</w:t>
            </w:r>
          </w:p>
        </w:tc>
        <w:tc>
          <w:tcPr>
            <w:tcW w:type="dxa" w:w="1728"/>
          </w:tcPr>
          <w:p>
            <w:r/>
            <w:r>
              <w:rPr>
                <w:b w:val="0"/>
                <w:sz w:val="18"/>
              </w:rPr>
              <w:t>Low</w:t>
            </w:r>
          </w:p>
        </w:tc>
        <w:tc>
          <w:tcPr>
            <w:tcW w:type="dxa" w:w="1728"/>
          </w:tcPr>
          <w:p>
            <w:r/>
            <w:r>
              <w:rPr>
                <w:b w:val="0"/>
                <w:sz w:val="18"/>
              </w:rPr>
              <w:t>H216 (2019 FYC)</w:t>
            </w:r>
          </w:p>
        </w:tc>
        <w:tc>
          <w:tcPr>
            <w:tcW w:type="dxa" w:w="1728"/>
          </w:tcPr>
          <w:p>
            <w:r/>
            <w:r>
              <w:rPr>
                <w:b w:val="0"/>
                <w:sz w:val="18"/>
              </w:rPr>
              <w:t>Create afford_MD from AFRDCA42</w:t>
              <w:br/>
              <w:t>Create afford_DN from AFRDDN42</w:t>
              <w:br/>
              <w:t>Create afford_PM from AFRDPM42</w:t>
              <w:br/>
              <w:t>...</w:t>
            </w:r>
          </w:p>
        </w:tc>
        <w:tc>
          <w:tcPr>
            <w:tcW w:type="dxa" w:w="1728"/>
          </w:tcPr>
          <w:p>
            <w:r/>
            <w:r>
              <w:rPr>
                <w:b w:val="0"/>
                <w:sz w:val="18"/>
              </w:rPr>
              <w:t>processed/care_access_2019/</w:t>
            </w:r>
          </w:p>
        </w:tc>
      </w:tr>
      <w:tr>
        <w:tc>
          <w:tcPr>
            <w:tcW w:type="dxa" w:w="1728"/>
          </w:tcPr>
          <w:p>
            <w:r/>
            <w:r>
              <w:rPr>
                <w:b w:val="0"/>
                <w:sz w:val="18"/>
              </w:rPr>
              <w:t>ins_age_2016</w:t>
              <w:br/>
              <w:t>SAS/summary_tables_examples/ins_age_2016.sas</w:t>
            </w:r>
          </w:p>
        </w:tc>
        <w:tc>
          <w:tcPr>
            <w:tcW w:type="dxa" w:w="1728"/>
          </w:tcPr>
          <w:p>
            <w:r/>
            <w:r>
              <w:rPr>
                <w:b w:val="0"/>
                <w:sz w:val="18"/>
              </w:rPr>
              <w:t>Low</w:t>
            </w:r>
          </w:p>
        </w:tc>
        <w:tc>
          <w:tcPr>
            <w:tcW w:type="dxa" w:w="1728"/>
          </w:tcPr>
          <w:p>
            <w:r/>
            <w:r>
              <w:rPr>
                <w:b w:val="0"/>
                <w:sz w:val="18"/>
              </w:rPr>
              <w:t>H192 (2016 FYC)</w:t>
            </w:r>
          </w:p>
        </w:tc>
        <w:tc>
          <w:tcPr>
            <w:tcW w:type="dxa" w:w="1728"/>
          </w:tcPr>
          <w:p>
            <w:r/>
            <w:r>
              <w:rPr>
                <w:b w:val="0"/>
                <w:sz w:val="18"/>
              </w:rPr>
              <w:t>Create AGEGRP from AGELAST (Under 5, 5-17, 18-44, 45-64, 65+)</w:t>
              <w:br/>
              <w:t>Create INSURANCE from INSURC16 (7 categories)</w:t>
            </w:r>
          </w:p>
        </w:tc>
        <w:tc>
          <w:tcPr>
            <w:tcW w:type="dxa" w:w="1728"/>
          </w:tcPr>
          <w:p>
            <w:r/>
            <w:r>
              <w:rPr>
                <w:b w:val="0"/>
                <w:sz w:val="18"/>
              </w:rPr>
              <w:t>processed/ins_age_2016/</w:t>
            </w:r>
          </w:p>
        </w:tc>
      </w:tr>
      <w:tr>
        <w:tc>
          <w:tcPr>
            <w:tcW w:type="dxa" w:w="1728"/>
          </w:tcPr>
          <w:p>
            <w:r/>
            <w:r>
              <w:rPr>
                <w:b w:val="0"/>
                <w:sz w:val="18"/>
              </w:rPr>
              <w:t>use_expenditures_2016</w:t>
              <w:br/>
              <w:t>SAS/summary_tables_examples/use_expenditures_2016.sas</w:t>
            </w:r>
          </w:p>
        </w:tc>
        <w:tc>
          <w:tcPr>
            <w:tcW w:type="dxa" w:w="1728"/>
          </w:tcPr>
          <w:p>
            <w:r/>
            <w:r>
              <w:rPr>
                <w:b w:val="0"/>
                <w:sz w:val="18"/>
              </w:rPr>
              <w:t>Low</w:t>
            </w:r>
          </w:p>
        </w:tc>
        <w:tc>
          <w:tcPr>
            <w:tcW w:type="dxa" w:w="1728"/>
          </w:tcPr>
          <w:p>
            <w:r/>
            <w:r>
              <w:rPr>
                <w:b w:val="0"/>
                <w:sz w:val="18"/>
              </w:rPr>
              <w:t>H192 (2016 FYC)</w:t>
            </w:r>
          </w:p>
        </w:tc>
        <w:tc>
          <w:tcPr>
            <w:tcW w:type="dxa" w:w="1728"/>
          </w:tcPr>
          <w:p>
            <w:r/>
            <w:r>
              <w:rPr>
                <w:b w:val="0"/>
                <w:sz w:val="18"/>
              </w:rPr>
              <w:t>Aggregate PTR (Private+TRICARE) for OBV, OBD, OPT, OPV, OPS</w:t>
              <w:br/>
              <w:t>Aggregate OTZ (Other sources) for all event types</w:t>
              <w:br/>
              <w:t>Combine facility + SBD for outpatient physician visits (OPp*)</w:t>
              <w:br/>
              <w:t>...</w:t>
            </w:r>
          </w:p>
        </w:tc>
        <w:tc>
          <w:tcPr>
            <w:tcW w:type="dxa" w:w="1728"/>
          </w:tcPr>
          <w:p>
            <w:r/>
            <w:r>
              <w:rPr>
                <w:b w:val="0"/>
                <w:sz w:val="18"/>
              </w:rPr>
              <w:t>processed/use_expenditures_2016/</w:t>
            </w:r>
          </w:p>
        </w:tc>
      </w:tr>
      <w:tr>
        <w:tc>
          <w:tcPr>
            <w:tcW w:type="dxa" w:w="1728"/>
          </w:tcPr>
          <w:p>
            <w:r/>
            <w:r>
              <w:rPr>
                <w:b w:val="0"/>
                <w:sz w:val="18"/>
              </w:rPr>
              <w:t>pmed_prescribed_drug_2016</w:t>
              <w:br/>
              <w:t>SAS/summary_tables_examples/pmed_prescribed_drug_2016.sas</w:t>
            </w:r>
          </w:p>
        </w:tc>
        <w:tc>
          <w:tcPr>
            <w:tcW w:type="dxa" w:w="1728"/>
          </w:tcPr>
          <w:p>
            <w:r/>
            <w:r>
              <w:rPr>
                <w:b w:val="0"/>
                <w:sz w:val="18"/>
              </w:rPr>
              <w:t>Medium</w:t>
            </w:r>
          </w:p>
        </w:tc>
        <w:tc>
          <w:tcPr>
            <w:tcW w:type="dxa" w:w="1728"/>
          </w:tcPr>
          <w:p>
            <w:r/>
            <w:r>
              <w:rPr>
                <w:b w:val="0"/>
                <w:sz w:val="18"/>
              </w:rPr>
              <w:t>H188A (2016 Prescribed Medicines event file)</w:t>
            </w:r>
          </w:p>
        </w:tc>
        <w:tc>
          <w:tcPr>
            <w:tcW w:type="dxa" w:w="1728"/>
          </w:tcPr>
          <w:p>
            <w:r/>
            <w:r>
              <w:rPr>
                <w:b w:val="0"/>
                <w:sz w:val="18"/>
              </w:rPr>
              <w:t>Group by DUPERSID, survey design vars, and RXDRGNAM</w:t>
              <w:br/>
              <w:t>Sum RXXP16X as pers_RXXP (person-level drug expenditure)</w:t>
              <w:br/>
              <w:t>Count fills as n_purchases</w:t>
              <w:br/>
              <w:t>...</w:t>
            </w:r>
          </w:p>
        </w:tc>
        <w:tc>
          <w:tcPr>
            <w:tcW w:type="dxa" w:w="1728"/>
          </w:tcPr>
          <w:p>
            <w:r/>
            <w:r>
              <w:rPr>
                <w:b w:val="0"/>
                <w:sz w:val="18"/>
              </w:rPr>
              <w:t>processed/pmed_prescribed_drug_2016/</w:t>
            </w:r>
          </w:p>
        </w:tc>
      </w:tr>
      <w:tr>
        <w:tc>
          <w:tcPr>
            <w:tcW w:type="dxa" w:w="1728"/>
          </w:tcPr>
          <w:p>
            <w:r/>
            <w:r>
              <w:rPr>
                <w:b w:val="0"/>
                <w:sz w:val="18"/>
              </w:rPr>
              <w:t>exercise_4a</w:t>
              <w:br/>
              <w:t>SAS/workshop_exercises/exercise_4a/Exercise4a.sas</w:t>
            </w:r>
          </w:p>
        </w:tc>
        <w:tc>
          <w:tcPr>
            <w:tcW w:type="dxa" w:w="1728"/>
          </w:tcPr>
          <w:p>
            <w:r/>
            <w:r>
              <w:rPr>
                <w:b w:val="0"/>
                <w:sz w:val="18"/>
              </w:rPr>
              <w:t>Medium</w:t>
            </w:r>
          </w:p>
        </w:tc>
        <w:tc>
          <w:tcPr>
            <w:tcW w:type="dxa" w:w="1728"/>
          </w:tcPr>
          <w:p>
            <w:r/>
            <w:r>
              <w:rPr>
                <w:b w:val="0"/>
                <w:sz w:val="18"/>
              </w:rPr>
              <w:t>H181 (2015 FYC)</w:t>
              <w:br/>
              <w:t>H192 (2016 FYC)</w:t>
            </w:r>
          </w:p>
        </w:tc>
        <w:tc>
          <w:tcPr>
            <w:tcW w:type="dxa" w:w="1728"/>
          </w:tcPr>
          <w:p>
            <w:r/>
            <w:r>
              <w:rPr>
                <w:b w:val="0"/>
                <w:sz w:val="18"/>
              </w:rPr>
              <w:t>Filter to positive weight persons</w:t>
              <w:br/>
              <w:t>Rename year-specific vars (INSCOV15/16-&gt;INSCOV, etc.)</w:t>
              <w:br/>
              <w:t>Union/stack 2015 and 2016 data</w:t>
              <w:br/>
              <w:t>...</w:t>
            </w:r>
          </w:p>
        </w:tc>
        <w:tc>
          <w:tcPr>
            <w:tcW w:type="dxa" w:w="1728"/>
          </w:tcPr>
          <w:p>
            <w:r/>
            <w:r>
              <w:rPr>
                <w:b w:val="0"/>
                <w:sz w:val="18"/>
              </w:rPr>
              <w:t>processed/exercise_4a/</w:t>
            </w:r>
          </w:p>
        </w:tc>
      </w:tr>
      <w:tr>
        <w:tc>
          <w:tcPr>
            <w:tcW w:type="dxa" w:w="1728"/>
          </w:tcPr>
          <w:p>
            <w:r/>
            <w:r>
              <w:rPr>
                <w:b w:val="0"/>
                <w:sz w:val="18"/>
              </w:rPr>
              <w:t>exercise_5a</w:t>
              <w:br/>
              <w:t>SAS/workshop_exercises/exercise_5a/Exercise5a.sas</w:t>
            </w:r>
          </w:p>
        </w:tc>
        <w:tc>
          <w:tcPr>
            <w:tcW w:type="dxa" w:w="1728"/>
          </w:tcPr>
          <w:p>
            <w:r/>
            <w:r>
              <w:rPr>
                <w:b w:val="0"/>
                <w:sz w:val="18"/>
              </w:rPr>
              <w:t>Medium</w:t>
            </w:r>
          </w:p>
        </w:tc>
        <w:tc>
          <w:tcPr>
            <w:tcW w:type="dxa" w:w="1728"/>
          </w:tcPr>
          <w:p>
            <w:r/>
            <w:r>
              <w:rPr>
                <w:b w:val="0"/>
                <w:sz w:val="18"/>
              </w:rPr>
              <w:t>H181 (2015 FYC)</w:t>
            </w:r>
          </w:p>
        </w:tc>
        <w:tc>
          <w:tcPr>
            <w:tcW w:type="dxa" w:w="1728"/>
          </w:tcPr>
          <w:p>
            <w:r/>
            <w:r>
              <w:rPr>
                <w:b w:val="0"/>
                <w:sz w:val="18"/>
              </w:rPr>
              <w:t>Aggregate person data to CPS family level (DUID + CPSFAMID)</w:t>
              <w:br/>
              <w:t>Calculate FAMSIZE (count of family members)</w:t>
              <w:br/>
              <w:t>Calculate FAMOOP (sum of TOTSLF15 per family)</w:t>
              <w:br/>
              <w:t>...</w:t>
            </w:r>
          </w:p>
        </w:tc>
        <w:tc>
          <w:tcPr>
            <w:tcW w:type="dxa" w:w="1728"/>
          </w:tcPr>
          <w:p>
            <w:r/>
            <w:r>
              <w:rPr>
                <w:b w:val="0"/>
                <w:sz w:val="18"/>
              </w:rPr>
              <w:t>processed/exercise_5a/</w:t>
            </w:r>
          </w:p>
        </w:tc>
      </w:tr>
      <w:tr>
        <w:tc>
          <w:tcPr>
            <w:tcW w:type="dxa" w:w="1728"/>
          </w:tcPr>
          <w:p>
            <w:r/>
            <w:r>
              <w:rPr>
                <w:b w:val="0"/>
                <w:sz w:val="18"/>
              </w:rPr>
              <w:t>exercise_5b</w:t>
              <w:br/>
              <w:t>SAS/workshop_exercises/exercise_5b/Exercise5b.sas</w:t>
            </w:r>
          </w:p>
        </w:tc>
        <w:tc>
          <w:tcPr>
            <w:tcW w:type="dxa" w:w="1728"/>
          </w:tcPr>
          <w:p>
            <w:r/>
            <w:r>
              <w:rPr>
                <w:b w:val="0"/>
                <w:sz w:val="18"/>
              </w:rPr>
              <w:t>Medium</w:t>
            </w:r>
          </w:p>
        </w:tc>
        <w:tc>
          <w:tcPr>
            <w:tcW w:type="dxa" w:w="1728"/>
          </w:tcPr>
          <w:p>
            <w:r/>
            <w:r>
              <w:rPr>
                <w:b w:val="0"/>
                <w:sz w:val="18"/>
              </w:rPr>
              <w:t>H181 (2015 FYC)</w:t>
            </w:r>
          </w:p>
        </w:tc>
        <w:tc>
          <w:tcPr>
            <w:tcW w:type="dxa" w:w="1728"/>
          </w:tcPr>
          <w:p>
            <w:r/>
            <w:r>
              <w:rPr>
                <w:b w:val="0"/>
                <w:sz w:val="18"/>
              </w:rPr>
              <w:t>Count months covered by each insurance type (12 monthly variables each)</w:t>
              <w:br/>
              <w:t>Private (PRI_N), Any insurance (INS_N), Uninsured (UNINS_N)</w:t>
              <w:br/>
              <w:t>Medicaid (MCD_N), Medicare (MCR_N), TRICARE (TRI_N)</w:t>
              <w:br/>
              <w:t>...</w:t>
            </w:r>
          </w:p>
        </w:tc>
        <w:tc>
          <w:tcPr>
            <w:tcW w:type="dxa" w:w="1728"/>
          </w:tcPr>
          <w:p>
            <w:r/>
            <w:r>
              <w:rPr>
                <w:b w:val="0"/>
                <w:sz w:val="18"/>
              </w:rPr>
              <w:t>processed/exercise_5b/</w:t>
            </w:r>
          </w:p>
        </w:tc>
      </w:tr>
      <w:tr>
        <w:tc>
          <w:tcPr>
            <w:tcW w:type="dxa" w:w="1728"/>
          </w:tcPr>
          <w:p>
            <w:r/>
            <w:r>
              <w:rPr>
                <w:b w:val="0"/>
                <w:sz w:val="18"/>
              </w:rPr>
              <w:t>exercise_4b</w:t>
              <w:br/>
              <w:t>R/workshop_exercises/exercise_4b.R</w:t>
            </w:r>
          </w:p>
        </w:tc>
        <w:tc>
          <w:tcPr>
            <w:tcW w:type="dxa" w:w="1728"/>
          </w:tcPr>
          <w:p>
            <w:r/>
            <w:r>
              <w:rPr>
                <w:b w:val="0"/>
                <w:sz w:val="18"/>
              </w:rPr>
              <w:t>Medium</w:t>
            </w:r>
          </w:p>
        </w:tc>
        <w:tc>
          <w:tcPr>
            <w:tcW w:type="dxa" w:w="1728"/>
          </w:tcPr>
          <w:p>
            <w:r/>
            <w:r>
              <w:rPr>
                <w:b w:val="0"/>
                <w:sz w:val="18"/>
              </w:rPr>
              <w:t>H224 (2020 FYC)</w:t>
            </w:r>
          </w:p>
        </w:tc>
        <w:tc>
          <w:tcPr>
            <w:tcW w:type="dxa" w:w="1728"/>
          </w:tcPr>
          <w:p>
            <w:r/>
            <w:r>
              <w:rPr>
                <w:b w:val="0"/>
                <w:sz w:val="18"/>
              </w:rPr>
              <w:t>Convert CVDLAYCA53/DN53/PM53 from 1/2 to 0/1 binary</w:t>
              <w:br/>
              <w:t>Create subpopulation flags for valid responses (&gt;= 0)</w:t>
              <w:br/>
              <w:t>Select demographic covariates: AGELAST, SEX, RACETHX, INSCOV20, REGION53</w:t>
            </w:r>
          </w:p>
        </w:tc>
        <w:tc>
          <w:tcPr>
            <w:tcW w:type="dxa" w:w="1728"/>
          </w:tcPr>
          <w:p>
            <w:r/>
            <w:r>
              <w:rPr>
                <w:b w:val="0"/>
                <w:sz w:val="18"/>
              </w:rPr>
              <w:t>processed/exercise_4b/</w:t>
            </w:r>
          </w:p>
        </w:tc>
      </w:tr>
      <w:tr>
        <w:tc>
          <w:tcPr>
            <w:tcW w:type="dxa" w:w="1728"/>
          </w:tcPr>
          <w:p>
            <w:r/>
            <w:r>
              <w:rPr>
                <w:b w:val="0"/>
                <w:sz w:val="18"/>
              </w:rPr>
              <w:t>cond_pmed_2020</w:t>
              <w:br/>
              <w:t>SAS/workshop_exercises/cond_pmed_2020.sas</w:t>
            </w:r>
          </w:p>
        </w:tc>
        <w:tc>
          <w:tcPr>
            <w:tcW w:type="dxa" w:w="1728"/>
          </w:tcPr>
          <w:p>
            <w:r/>
            <w:r>
              <w:rPr>
                <w:b w:val="0"/>
                <w:sz w:val="18"/>
              </w:rPr>
              <w:t>High</w:t>
            </w:r>
          </w:p>
        </w:tc>
        <w:tc>
          <w:tcPr>
            <w:tcW w:type="dxa" w:w="1728"/>
          </w:tcPr>
          <w:p>
            <w:r/>
            <w:r>
              <w:rPr>
                <w:b w:val="0"/>
                <w:sz w:val="18"/>
              </w:rPr>
              <w:t>h220a (2020 PMED)</w:t>
              <w:br/>
              <w:t>h222 (2020 Conditions)</w:t>
              <w:br/>
              <w:t>h220if1 (2020 CLNK)</w:t>
              <w:br/>
              <w:t>h224 (2020 FYC)</w:t>
            </w:r>
          </w:p>
        </w:tc>
        <w:tc>
          <w:tcPr>
            <w:tcW w:type="dxa" w:w="1728"/>
          </w:tcPr>
          <w:p>
            <w:r/>
            <w:r>
              <w:rPr>
                <w:b w:val="0"/>
                <w:sz w:val="18"/>
              </w:rPr>
              <w:t>Filter conditions to hyperlipidemia (CCSR = END010)</w:t>
              <w:br/>
              <w:t>Join Conditions -&gt; CLNK on CONDIDX (many-to-many)</w:t>
              <w:br/>
              <w:t>CRITICAL: De-duplicate on DUPERSID+EVNTIDX</w:t>
              <w:br/>
              <w:t>...</w:t>
            </w:r>
          </w:p>
        </w:tc>
        <w:tc>
          <w:tcPr>
            <w:tcW w:type="dxa" w:w="1728"/>
          </w:tcPr>
          <w:p>
            <w:r/>
            <w:r>
              <w:rPr>
                <w:b w:val="0"/>
                <w:sz w:val="18"/>
              </w:rPr>
              <w:t>processed/cond_pmed_2020/</w:t>
            </w:r>
          </w:p>
        </w:tc>
      </w:tr>
      <w:tr>
        <w:tc>
          <w:tcPr>
            <w:tcW w:type="dxa" w:w="1728"/>
          </w:tcPr>
          <w:p>
            <w:r/>
            <w:r>
              <w:rPr>
                <w:b w:val="0"/>
                <w:sz w:val="18"/>
              </w:rPr>
              <w:t>cond_mv_2020</w:t>
              <w:br/>
              <w:t>Stata/workshop_exercises/cond_mv_2020.do</w:t>
            </w:r>
          </w:p>
        </w:tc>
        <w:tc>
          <w:tcPr>
            <w:tcW w:type="dxa" w:w="1728"/>
          </w:tcPr>
          <w:p>
            <w:r/>
            <w:r>
              <w:rPr>
                <w:b w:val="0"/>
                <w:sz w:val="18"/>
              </w:rPr>
              <w:t>High</w:t>
            </w:r>
          </w:p>
        </w:tc>
        <w:tc>
          <w:tcPr>
            <w:tcW w:type="dxa" w:w="1728"/>
          </w:tcPr>
          <w:p>
            <w:r/>
            <w:r>
              <w:rPr>
                <w:b w:val="0"/>
                <w:sz w:val="18"/>
              </w:rPr>
              <w:t>h220a (2020 PMED)</w:t>
              <w:br/>
              <w:t>h222 (2020 Conditions)</w:t>
              <w:br/>
              <w:t>h220if1 (2020 CLNK)</w:t>
              <w:br/>
              <w:t>h224 (2020 FYC)</w:t>
            </w:r>
          </w:p>
        </w:tc>
        <w:tc>
          <w:tcPr>
            <w:tcW w:type="dxa" w:w="1728"/>
          </w:tcPr>
          <w:p>
            <w:r/>
            <w:r>
              <w:rPr>
                <w:b w:val="0"/>
                <w:sz w:val="18"/>
              </w:rPr>
              <w:t>Filter conditions to hyperlipidemia (CCSR = END010)</w:t>
              <w:br/>
              <w:t>Merge conditions -&gt; CLNK on CONDIDX (m:m)</w:t>
              <w:br/>
              <w:t>CRITICAL: duplicates drop evntidx, force</w:t>
              <w:br/>
              <w:t>...</w:t>
            </w:r>
          </w:p>
        </w:tc>
        <w:tc>
          <w:tcPr>
            <w:tcW w:type="dxa" w:w="1728"/>
          </w:tcPr>
          <w:p>
            <w:r/>
            <w:r>
              <w:rPr>
                <w:b w:val="0"/>
                <w:sz w:val="18"/>
              </w:rPr>
              <w:t>processed/cond_mv_2020/</w:t>
            </w:r>
          </w:p>
        </w:tc>
      </w:tr>
      <w:tr>
        <w:tc>
          <w:tcPr>
            <w:tcW w:type="dxa" w:w="1728"/>
          </w:tcPr>
          <w:p>
            <w:r/>
            <w:r>
              <w:rPr>
                <w:b w:val="0"/>
                <w:sz w:val="18"/>
              </w:rPr>
              <w:t>exercise_4d</w:t>
              <w:br/>
            </w:r>
          </w:p>
        </w:tc>
        <w:tc>
          <w:tcPr>
            <w:tcW w:type="dxa" w:w="1728"/>
          </w:tcPr>
          <w:p>
            <w:r/>
            <w:r>
              <w:rPr>
                <w:b w:val="0"/>
                <w:sz w:val="18"/>
              </w:rPr>
              <w:t>Unknown</w:t>
            </w:r>
          </w:p>
        </w:tc>
        <w:tc>
          <w:tcPr>
            <w:tcW w:type="dxa" w:w="1728"/>
          </w:tcPr>
          <w:p>
            <w:r/>
            <w:r>
              <w:rPr>
                <w:b w:val="0"/>
                <w:sz w:val="18"/>
              </w:rPr>
              <w:t>N/A</w:t>
            </w:r>
          </w:p>
        </w:tc>
        <w:tc>
          <w:tcPr>
            <w:tcW w:type="dxa" w:w="1728"/>
          </w:tcPr>
          <w:p>
            <w:r/>
            <w:r>
              <w:rPr>
                <w:b w:val="0"/>
                <w:sz w:val="18"/>
              </w:rPr>
              <w:t>N/A</w:t>
            </w:r>
          </w:p>
        </w:tc>
        <w:tc>
          <w:tcPr>
            <w:tcW w:type="dxa" w:w="1728"/>
          </w:tcPr>
          <w:p>
            <w:r/>
            <w:r>
              <w:rPr>
                <w:b w:val="0"/>
                <w:sz w:val="18"/>
              </w:rPr>
              <w:t>processed/exercise_4d/</w:t>
            </w:r>
          </w:p>
        </w:tc>
      </w:tr>
    </w:tbl>
    <w:p>
      <w:r>
        <w:br w:type="page"/>
      </w:r>
    </w:p>
    <w:p>
      <w:pPr>
        <w:pStyle w:val="Heading1"/>
      </w:pPr>
      <w:r>
        <w:t>4. Test Artifacts</w:t>
      </w:r>
    </w:p>
    <w:p>
      <w:pPr>
        <w:pStyle w:val="Heading2"/>
      </w:pPr>
      <w:r>
        <w:t>Unit Test Results</w:t>
      </w:r>
    </w:p>
    <w:p>
      <w:pPr>
        <w:pStyle w:val="Heading3"/>
      </w:pPr>
      <w:r>
        <w:t>TestCondPmed2020Pipeline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test_checkpoint_1_ccsr_filter PASSED [</w:t>
            </w:r>
          </w:p>
        </w:tc>
        <w:tc>
          <w:tcPr>
            <w:tcW w:type="dxa" w:w="4320"/>
          </w:tcPr>
          <w:p>
            <w:r/>
            <w:r>
              <w:rPr>
                <w:b w:val="0"/>
                <w:sz w:val="18"/>
              </w:rPr>
              <w:t>2%]</w:t>
            </w:r>
          </w:p>
        </w:tc>
      </w:tr>
      <w:tr>
        <w:tc>
          <w:tcPr>
            <w:tcW w:type="dxa" w:w="4320"/>
          </w:tcPr>
          <w:p>
            <w:r/>
            <w:r>
              <w:rPr>
                <w:b w:val="0"/>
                <w:sz w:val="18"/>
              </w:rPr>
              <w:t>test_checkpoint_2_clnk_join PASSED [</w:t>
            </w:r>
          </w:p>
        </w:tc>
        <w:tc>
          <w:tcPr>
            <w:tcW w:type="dxa" w:w="4320"/>
          </w:tcPr>
          <w:p>
            <w:r/>
            <w:r>
              <w:rPr>
                <w:b w:val="0"/>
                <w:sz w:val="18"/>
              </w:rPr>
              <w:t>4%]</w:t>
            </w:r>
          </w:p>
        </w:tc>
      </w:tr>
      <w:tr>
        <w:tc>
          <w:tcPr>
            <w:tcW w:type="dxa" w:w="4320"/>
          </w:tcPr>
          <w:p>
            <w:r/>
            <w:r>
              <w:rPr>
                <w:b w:val="0"/>
                <w:sz w:val="18"/>
              </w:rPr>
              <w:t>test_checkpoint_3_evntidx_dedup PASSED [</w:t>
            </w:r>
          </w:p>
        </w:tc>
        <w:tc>
          <w:tcPr>
            <w:tcW w:type="dxa" w:w="4320"/>
          </w:tcPr>
          <w:p>
            <w:r/>
            <w:r>
              <w:rPr>
                <w:b w:val="0"/>
                <w:sz w:val="18"/>
              </w:rPr>
              <w:t>6%]</w:t>
            </w:r>
          </w:p>
        </w:tc>
      </w:tr>
      <w:tr>
        <w:tc>
          <w:tcPr>
            <w:tcW w:type="dxa" w:w="4320"/>
          </w:tcPr>
          <w:p>
            <w:r/>
            <w:r>
              <w:rPr>
                <w:b w:val="0"/>
                <w:sz w:val="18"/>
              </w:rPr>
              <w:t>test_checkpoint_4_pmed_join PASSED [</w:t>
            </w:r>
          </w:p>
        </w:tc>
        <w:tc>
          <w:tcPr>
            <w:tcW w:type="dxa" w:w="4320"/>
          </w:tcPr>
          <w:p>
            <w:r/>
            <w:r>
              <w:rPr>
                <w:b w:val="0"/>
                <w:sz w:val="18"/>
              </w:rPr>
              <w:t>8%]</w:t>
            </w:r>
          </w:p>
        </w:tc>
      </w:tr>
      <w:tr>
        <w:tc>
          <w:tcPr>
            <w:tcW w:type="dxa" w:w="4320"/>
          </w:tcPr>
          <w:p>
            <w:r/>
            <w:r>
              <w:rPr>
                <w:b w:val="0"/>
                <w:sz w:val="18"/>
              </w:rPr>
              <w:t>test_checkpoint_5_person_level_collapse PASSED [</w:t>
            </w:r>
          </w:p>
        </w:tc>
        <w:tc>
          <w:tcPr>
            <w:tcW w:type="dxa" w:w="4320"/>
          </w:tcPr>
          <w:p>
            <w:r/>
            <w:r>
              <w:rPr>
                <w:b w:val="0"/>
                <w:sz w:val="18"/>
              </w:rPr>
              <w:t>10%]</w:t>
            </w:r>
          </w:p>
        </w:tc>
      </w:tr>
      <w:tr>
        <w:tc>
          <w:tcPr>
            <w:tcW w:type="dxa" w:w="4320"/>
          </w:tcPr>
          <w:p>
            <w:r/>
            <w:r>
              <w:rPr>
                <w:b w:val="0"/>
                <w:sz w:val="18"/>
              </w:rPr>
              <w:t>test_checkpoint_6_fyc_left_join PASSED [</w:t>
            </w:r>
          </w:p>
        </w:tc>
        <w:tc>
          <w:tcPr>
            <w:tcW w:type="dxa" w:w="4320"/>
          </w:tcPr>
          <w:p>
            <w:r/>
            <w:r>
              <w:rPr>
                <w:b w:val="0"/>
                <w:sz w:val="18"/>
              </w:rPr>
              <w:t>12%]</w:t>
            </w:r>
          </w:p>
        </w:tc>
      </w:tr>
    </w:tbl>
    <w:p>
      <w:pPr>
        <w:pStyle w:val="Heading3"/>
      </w:pPr>
      <w:r>
        <w:t>TestCondMv2020Pipeline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test_full_pipeline_end_to_end PASSED [</w:t>
            </w:r>
          </w:p>
        </w:tc>
        <w:tc>
          <w:tcPr>
            <w:tcW w:type="dxa" w:w="4320"/>
          </w:tcPr>
          <w:p>
            <w:r/>
            <w:r>
              <w:rPr>
                <w:b w:val="0"/>
                <w:sz w:val="18"/>
              </w:rPr>
              <w:t>14%]</w:t>
            </w:r>
          </w:p>
        </w:tc>
      </w:tr>
    </w:tbl>
    <w:p>
      <w:pPr>
        <w:pStyle w:val="Heading3"/>
      </w:pPr>
      <w:r>
        <w:t>TestExercise4dPipeline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test_three_year_pool_with_variance_merge PASSED [</w:t>
            </w:r>
          </w:p>
        </w:tc>
        <w:tc>
          <w:tcPr>
            <w:tcW w:type="dxa" w:w="4320"/>
          </w:tcPr>
          <w:p>
            <w:r/>
            <w:r>
              <w:rPr>
                <w:b w:val="0"/>
                <w:sz w:val="18"/>
              </w:rPr>
              <w:t>16%]</w:t>
            </w:r>
          </w:p>
        </w:tc>
      </w:tr>
    </w:tbl>
    <w:p>
      <w:pPr>
        <w:pStyle w:val="Heading3"/>
      </w:pPr>
      <w:r>
        <w:t>TestCondPmed2020</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test_dedup_on_evntidx PASSED [</w:t>
            </w:r>
          </w:p>
        </w:tc>
        <w:tc>
          <w:tcPr>
            <w:tcW w:type="dxa" w:w="4320"/>
          </w:tcPr>
          <w:p>
            <w:r/>
            <w:r>
              <w:rPr>
                <w:b w:val="0"/>
                <w:sz w:val="18"/>
              </w:rPr>
              <w:t>18%]</w:t>
            </w:r>
          </w:p>
        </w:tc>
      </w:tr>
      <w:tr>
        <w:tc>
          <w:tcPr>
            <w:tcW w:type="dxa" w:w="4320"/>
          </w:tcPr>
          <w:p>
            <w:r/>
            <w:r>
              <w:rPr>
                <w:b w:val="0"/>
                <w:sz w:val="18"/>
              </w:rPr>
              <w:t>test_no_duplicate_evntidx_after_dedup PASSED [</w:t>
            </w:r>
          </w:p>
        </w:tc>
        <w:tc>
          <w:tcPr>
            <w:tcW w:type="dxa" w:w="4320"/>
          </w:tcPr>
          <w:p>
            <w:r/>
            <w:r>
              <w:rPr>
                <w:b w:val="0"/>
                <w:sz w:val="18"/>
              </w:rPr>
              <w:t>20%]</w:t>
            </w:r>
          </w:p>
        </w:tc>
      </w:tr>
      <w:tr>
        <w:tc>
          <w:tcPr>
            <w:tcW w:type="dxa" w:w="4320"/>
          </w:tcPr>
          <w:p>
            <w:r/>
            <w:r>
              <w:rPr>
                <w:b w:val="0"/>
                <w:sz w:val="18"/>
              </w:rPr>
              <w:t>test_zero_fill_for_nonmatched_fyc PASSED [</w:t>
            </w:r>
          </w:p>
        </w:tc>
        <w:tc>
          <w:tcPr>
            <w:tcW w:type="dxa" w:w="4320"/>
          </w:tcPr>
          <w:p>
            <w:r/>
            <w:r>
              <w:rPr>
                <w:b w:val="0"/>
                <w:sz w:val="18"/>
              </w:rPr>
              <w:t>22%]</w:t>
            </w:r>
          </w:p>
        </w:tc>
      </w:tr>
      <w:tr>
        <w:tc>
          <w:tcPr>
            <w:tcW w:type="dxa" w:w="4320"/>
          </w:tcPr>
          <w:p>
            <w:r/>
            <w:r>
              <w:rPr>
                <w:b w:val="0"/>
                <w:sz w:val="18"/>
              </w:rPr>
              <w:t>test_left_join_preserves_all_fyc_rows PASSED [</w:t>
            </w:r>
          </w:p>
        </w:tc>
        <w:tc>
          <w:tcPr>
            <w:tcW w:type="dxa" w:w="4320"/>
          </w:tcPr>
          <w:p>
            <w:r/>
            <w:r>
              <w:rPr>
                <w:b w:val="0"/>
                <w:sz w:val="18"/>
              </w:rPr>
              <w:t>24%]</w:t>
            </w:r>
          </w:p>
        </w:tc>
      </w:tr>
      <w:tr>
        <w:tc>
          <w:tcPr>
            <w:tcW w:type="dxa" w:w="4320"/>
          </w:tcPr>
          <w:p>
            <w:r/>
            <w:r>
              <w:rPr>
                <w:b w:val="0"/>
                <w:sz w:val="18"/>
              </w:rPr>
              <w:t>test_ccsr_filter_end010 PASSED [</w:t>
            </w:r>
          </w:p>
        </w:tc>
        <w:tc>
          <w:tcPr>
            <w:tcW w:type="dxa" w:w="4320"/>
          </w:tcPr>
          <w:p>
            <w:r/>
            <w:r>
              <w:rPr>
                <w:b w:val="0"/>
                <w:sz w:val="18"/>
              </w:rPr>
              <w:t>26%]</w:t>
            </w:r>
          </w:p>
        </w:tc>
      </w:tr>
      <w:tr>
        <w:tc>
          <w:tcPr>
            <w:tcW w:type="dxa" w:w="4320"/>
          </w:tcPr>
          <w:p>
            <w:r/>
            <w:r>
              <w:rPr>
                <w:b w:val="0"/>
                <w:sz w:val="18"/>
              </w:rPr>
              <w:t>test_person_level_collapse PASSED [</w:t>
            </w:r>
          </w:p>
        </w:tc>
        <w:tc>
          <w:tcPr>
            <w:tcW w:type="dxa" w:w="4320"/>
          </w:tcPr>
          <w:p>
            <w:r/>
            <w:r>
              <w:rPr>
                <w:b w:val="0"/>
                <w:sz w:val="18"/>
              </w:rPr>
              <w:t>28%]</w:t>
            </w:r>
          </w:p>
        </w:tc>
      </w:tr>
      <w:tr>
        <w:tc>
          <w:tcPr>
            <w:tcW w:type="dxa" w:w="4320"/>
          </w:tcPr>
          <w:p>
            <w:r/>
            <w:r>
              <w:rPr>
                <w:b w:val="0"/>
                <w:sz w:val="18"/>
              </w:rPr>
              <w:t>test_hl_pmed_flag_creation PASSED [</w:t>
            </w:r>
          </w:p>
        </w:tc>
        <w:tc>
          <w:tcPr>
            <w:tcW w:type="dxa" w:w="4320"/>
          </w:tcPr>
          <w:p>
            <w:r/>
            <w:r>
              <w:rPr>
                <w:b w:val="0"/>
                <w:sz w:val="18"/>
              </w:rPr>
              <w:t>30%]</w:t>
            </w:r>
          </w:p>
        </w:tc>
      </w:tr>
    </w:tbl>
    <w:p>
      <w:pPr>
        <w:pStyle w:val="Heading3"/>
      </w:pPr>
      <w:r>
        <w:t>TestCondMv2020</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test_stata_dedup_evntidx_force PASSED [</w:t>
            </w:r>
          </w:p>
        </w:tc>
        <w:tc>
          <w:tcPr>
            <w:tcW w:type="dxa" w:w="4320"/>
          </w:tcPr>
          <w:p>
            <w:r/>
            <w:r>
              <w:rPr>
                <w:b w:val="0"/>
                <w:sz w:val="18"/>
              </w:rPr>
              <w:t>32%]</w:t>
            </w:r>
          </w:p>
        </w:tc>
      </w:tr>
      <w:tr>
        <w:tc>
          <w:tcPr>
            <w:tcW w:type="dxa" w:w="4320"/>
          </w:tcPr>
          <w:p>
            <w:r/>
            <w:r>
              <w:rPr>
                <w:b w:val="0"/>
                <w:sz w:val="18"/>
              </w:rPr>
              <w:t>test_any_rx_flag PASSED [</w:t>
            </w:r>
          </w:p>
        </w:tc>
        <w:tc>
          <w:tcPr>
            <w:tcW w:type="dxa" w:w="4320"/>
          </w:tcPr>
          <w:p>
            <w:r/>
            <w:r>
              <w:rPr>
                <w:b w:val="0"/>
                <w:sz w:val="18"/>
              </w:rPr>
              <w:t>34%]</w:t>
            </w:r>
          </w:p>
        </w:tc>
      </w:tr>
      <w:tr>
        <w:tc>
          <w:tcPr>
            <w:tcW w:type="dxa" w:w="4320"/>
          </w:tcPr>
          <w:p>
            <w:r/>
            <w:r>
              <w:rPr>
                <w:b w:val="0"/>
                <w:sz w:val="18"/>
              </w:rPr>
              <w:t>test_choldx_recode_to_hl_ever PASSED [</w:t>
            </w:r>
          </w:p>
        </w:tc>
        <w:tc>
          <w:tcPr>
            <w:tcW w:type="dxa" w:w="4320"/>
          </w:tcPr>
          <w:p>
            <w:r/>
            <w:r>
              <w:rPr>
                <w:b w:val="0"/>
                <w:sz w:val="18"/>
              </w:rPr>
              <w:t>36%]</w:t>
            </w:r>
          </w:p>
        </w:tc>
      </w:tr>
      <w:tr>
        <w:tc>
          <w:tcPr>
            <w:tcW w:type="dxa" w:w="4320"/>
          </w:tcPr>
          <w:p>
            <w:r/>
            <w:r>
              <w:rPr>
                <w:b w:val="0"/>
                <w:sz w:val="18"/>
              </w:rPr>
              <w:t>test_inner_join_drops_unmatched PASSED [</w:t>
            </w:r>
          </w:p>
        </w:tc>
        <w:tc>
          <w:tcPr>
            <w:tcW w:type="dxa" w:w="4320"/>
          </w:tcPr>
          <w:p>
            <w:r/>
            <w:r>
              <w:rPr>
                <w:b w:val="0"/>
                <w:sz w:val="18"/>
              </w:rPr>
              <w:t>38%]</w:t>
            </w:r>
          </w:p>
        </w:tc>
      </w:tr>
    </w:tbl>
    <w:p>
      <w:pPr>
        <w:pStyle w:val="Heading3"/>
      </w:pPr>
      <w:r>
        <w:t>TestExercise4d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test_pooled_weight_divided_by_three PASSED [</w:t>
            </w:r>
          </w:p>
        </w:tc>
        <w:tc>
          <w:tcPr>
            <w:tcW w:type="dxa" w:w="4320"/>
          </w:tcPr>
          <w:p>
            <w:r/>
            <w:r>
              <w:rPr>
                <w:b w:val="0"/>
                <w:sz w:val="18"/>
              </w:rPr>
              <w:t>40%]</w:t>
            </w:r>
          </w:p>
        </w:tc>
      </w:tr>
      <w:tr>
        <w:tc>
          <w:tcPr>
            <w:tcW w:type="dxa" w:w="4320"/>
          </w:tcPr>
          <w:p>
            <w:r/>
            <w:r>
              <w:rPr>
                <w:b w:val="0"/>
                <w:sz w:val="18"/>
              </w:rPr>
              <w:t>test_dupersid_8char_to_10char PASSED [</w:t>
            </w:r>
          </w:p>
        </w:tc>
        <w:tc>
          <w:tcPr>
            <w:tcW w:type="dxa" w:w="4320"/>
          </w:tcPr>
          <w:p>
            <w:r/>
            <w:r>
              <w:rPr>
                <w:b w:val="0"/>
                <w:sz w:val="18"/>
              </w:rPr>
              <w:t>42%]</w:t>
            </w:r>
          </w:p>
        </w:tc>
      </w:tr>
      <w:tr>
        <w:tc>
          <w:tcPr>
            <w:tcW w:type="dxa" w:w="4320"/>
          </w:tcPr>
          <w:p>
            <w:r/>
            <w:r>
              <w:rPr>
                <w:b w:val="0"/>
                <w:sz w:val="18"/>
              </w:rPr>
              <w:t>test_joint_pain_variable_2017 PASSED [</w:t>
            </w:r>
          </w:p>
        </w:tc>
        <w:tc>
          <w:tcPr>
            <w:tcW w:type="dxa" w:w="4320"/>
          </w:tcPr>
          <w:p>
            <w:r/>
            <w:r>
              <w:rPr>
                <w:b w:val="0"/>
                <w:sz w:val="18"/>
              </w:rPr>
              <w:t>44%]</w:t>
            </w:r>
          </w:p>
        </w:tc>
      </w:tr>
      <w:tr>
        <w:tc>
          <w:tcPr>
            <w:tcW w:type="dxa" w:w="4320"/>
          </w:tcPr>
          <w:p>
            <w:r/>
            <w:r>
              <w:rPr>
                <w:b w:val="0"/>
                <w:sz w:val="18"/>
              </w:rPr>
              <w:t>test_three_year_union_row_count PASSED [</w:t>
            </w:r>
          </w:p>
        </w:tc>
        <w:tc>
          <w:tcPr>
            <w:tcW w:type="dxa" w:w="4320"/>
          </w:tcPr>
          <w:p>
            <w:r/>
            <w:r>
              <w:rPr>
                <w:b w:val="0"/>
                <w:sz w:val="18"/>
              </w:rPr>
              <w:t>46%]</w:t>
            </w:r>
          </w:p>
        </w:tc>
      </w:tr>
    </w:tbl>
    <w:p>
      <w:pPr>
        <w:pStyle w:val="Heading3"/>
      </w:pPr>
      <w:r>
        <w:t>TestExercise1a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test_schema_has_required_columns PASSED [</w:t>
            </w:r>
          </w:p>
        </w:tc>
        <w:tc>
          <w:tcPr>
            <w:tcW w:type="dxa" w:w="4320"/>
          </w:tcPr>
          <w:p>
            <w:r/>
            <w:r>
              <w:rPr>
                <w:b w:val="0"/>
                <w:sz w:val="18"/>
              </w:rPr>
              <w:t>48%]</w:t>
            </w:r>
          </w:p>
        </w:tc>
      </w:tr>
      <w:tr>
        <w:tc>
          <w:tcPr>
            <w:tcW w:type="dxa" w:w="4320"/>
          </w:tcPr>
          <w:p>
            <w:r/>
            <w:r>
              <w:rPr>
                <w:b w:val="0"/>
                <w:sz w:val="18"/>
              </w:rPr>
              <w:t>test_x_anysvce_flag_correctness PASSED [</w:t>
            </w:r>
          </w:p>
        </w:tc>
        <w:tc>
          <w:tcPr>
            <w:tcW w:type="dxa" w:w="4320"/>
          </w:tcPr>
          <w:p>
            <w:r/>
            <w:r>
              <w:rPr>
                <w:b w:val="0"/>
                <w:sz w:val="18"/>
              </w:rPr>
              <w:t>51%]</w:t>
            </w:r>
          </w:p>
        </w:tc>
      </w:tr>
      <w:tr>
        <w:tc>
          <w:tcPr>
            <w:tcW w:type="dxa" w:w="4320"/>
          </w:tcPr>
          <w:p>
            <w:r/>
            <w:r>
              <w:rPr>
                <w:b w:val="0"/>
                <w:sz w:val="18"/>
              </w:rPr>
              <w:t>test_age_cascade_derivation PASSED [</w:t>
            </w:r>
          </w:p>
        </w:tc>
        <w:tc>
          <w:tcPr>
            <w:tcW w:type="dxa" w:w="4320"/>
          </w:tcPr>
          <w:p>
            <w:r/>
            <w:r>
              <w:rPr>
                <w:b w:val="0"/>
                <w:sz w:val="18"/>
              </w:rPr>
              <w:t>53%]</w:t>
            </w:r>
          </w:p>
        </w:tc>
      </w:tr>
      <w:tr>
        <w:tc>
          <w:tcPr>
            <w:tcW w:type="dxa" w:w="4320"/>
          </w:tcPr>
          <w:p>
            <w:r/>
            <w:r>
              <w:rPr>
                <w:b w:val="0"/>
                <w:sz w:val="18"/>
              </w:rPr>
              <w:t>test_agecat_derivation PASSED [</w:t>
            </w:r>
          </w:p>
        </w:tc>
        <w:tc>
          <w:tcPr>
            <w:tcW w:type="dxa" w:w="4320"/>
          </w:tcPr>
          <w:p>
            <w:r/>
            <w:r>
              <w:rPr>
                <w:b w:val="0"/>
                <w:sz w:val="18"/>
              </w:rPr>
              <w:t>55%]</w:t>
            </w:r>
          </w:p>
        </w:tc>
      </w:tr>
      <w:tr>
        <w:tc>
          <w:tcPr>
            <w:tcW w:type="dxa" w:w="4320"/>
          </w:tcPr>
          <w:p>
            <w:r/>
            <w:r>
              <w:rPr>
                <w:b w:val="0"/>
                <w:sz w:val="18"/>
              </w:rPr>
              <w:t>test_no_null_survey_design_vars PASSED [</w:t>
            </w:r>
          </w:p>
        </w:tc>
        <w:tc>
          <w:tcPr>
            <w:tcW w:type="dxa" w:w="4320"/>
          </w:tcPr>
          <w:p>
            <w:r/>
            <w:r>
              <w:rPr>
                <w:b w:val="0"/>
                <w:sz w:val="18"/>
              </w:rPr>
              <w:t>57%]</w:t>
            </w:r>
          </w:p>
        </w:tc>
      </w:tr>
    </w:tbl>
    <w:p>
      <w:pPr>
        <w:pStyle w:val="Heading3"/>
      </w:pPr>
      <w:r>
        <w:t>TestExercise1b</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test_expenditure_categories_sum_to_total PASSED [</w:t>
            </w:r>
          </w:p>
        </w:tc>
        <w:tc>
          <w:tcPr>
            <w:tcW w:type="dxa" w:w="4320"/>
          </w:tcPr>
          <w:p>
            <w:r/>
            <w:r>
              <w:rPr>
                <w:b w:val="0"/>
                <w:sz w:val="18"/>
              </w:rPr>
              <w:t>59%]</w:t>
            </w:r>
          </w:p>
        </w:tc>
      </w:tr>
      <w:tr>
        <w:tc>
          <w:tcPr>
            <w:tcW w:type="dxa" w:w="4320"/>
          </w:tcPr>
          <w:p>
            <w:r/>
            <w:r>
              <w:rPr>
                <w:b w:val="0"/>
                <w:sz w:val="18"/>
              </w:rPr>
              <w:t>test_binary_flags_are_zero_or_one PASSED [</w:t>
            </w:r>
          </w:p>
        </w:tc>
        <w:tc>
          <w:tcPr>
            <w:tcW w:type="dxa" w:w="4320"/>
          </w:tcPr>
          <w:p>
            <w:r/>
            <w:r>
              <w:rPr>
                <w:b w:val="0"/>
                <w:sz w:val="18"/>
              </w:rPr>
              <w:t>61%]</w:t>
            </w:r>
          </w:p>
        </w:tc>
      </w:tr>
    </w:tbl>
    <w:p>
      <w:pPr>
        <w:pStyle w:val="Heading3"/>
      </w:pPr>
      <w:r>
        <w:t>TestExercise1c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test_expense_classification PASSED [</w:t>
            </w:r>
          </w:p>
        </w:tc>
        <w:tc>
          <w:tcPr>
            <w:tcW w:type="dxa" w:w="4320"/>
          </w:tcPr>
          <w:p>
            <w:r/>
            <w:r>
              <w:rPr>
                <w:b w:val="0"/>
                <w:sz w:val="18"/>
              </w:rPr>
              <w:t>63%]</w:t>
            </w:r>
          </w:p>
        </w:tc>
      </w:tr>
    </w:tbl>
    <w:p>
      <w:pPr>
        <w:pStyle w:val="Heading3"/>
      </w:pPr>
      <w:r>
        <w:t>TestCareAccess2019</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test_afford_any_logic PASSED [</w:t>
            </w:r>
          </w:p>
        </w:tc>
        <w:tc>
          <w:tcPr>
            <w:tcW w:type="dxa" w:w="4320"/>
          </w:tcPr>
          <w:p>
            <w:r/>
            <w:r>
              <w:rPr>
                <w:b w:val="0"/>
                <w:sz w:val="18"/>
              </w:rPr>
              <w:t>65%]</w:t>
            </w:r>
          </w:p>
        </w:tc>
      </w:tr>
      <w:tr>
        <w:tc>
          <w:tcPr>
            <w:tcW w:type="dxa" w:w="4320"/>
          </w:tcPr>
          <w:p>
            <w:r/>
            <w:r>
              <w:rPr>
                <w:b w:val="0"/>
                <w:sz w:val="18"/>
              </w:rPr>
              <w:t>test_weight_adjustment_for_non_domain PASSED [</w:t>
            </w:r>
          </w:p>
        </w:tc>
        <w:tc>
          <w:tcPr>
            <w:tcW w:type="dxa" w:w="4320"/>
          </w:tcPr>
          <w:p>
            <w:r/>
            <w:r>
              <w:rPr>
                <w:b w:val="0"/>
                <w:sz w:val="18"/>
              </w:rPr>
              <w:t>67%]</w:t>
            </w:r>
          </w:p>
        </w:tc>
      </w:tr>
    </w:tbl>
    <w:p>
      <w:pPr>
        <w:pStyle w:val="Heading3"/>
      </w:pPr>
      <w:r>
        <w:t>TestInsAge2016</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test_age_group_boundaries PASSED [</w:t>
            </w:r>
          </w:p>
        </w:tc>
        <w:tc>
          <w:tcPr>
            <w:tcW w:type="dxa" w:w="4320"/>
          </w:tcPr>
          <w:p>
            <w:r/>
            <w:r>
              <w:rPr>
                <w:b w:val="0"/>
                <w:sz w:val="18"/>
              </w:rPr>
              <w:t>69%]</w:t>
            </w:r>
          </w:p>
        </w:tc>
      </w:tr>
      <w:tr>
        <w:tc>
          <w:tcPr>
            <w:tcW w:type="dxa" w:w="4320"/>
          </w:tcPr>
          <w:p>
            <w:r/>
            <w:r>
              <w:rPr>
                <w:b w:val="0"/>
                <w:sz w:val="18"/>
              </w:rPr>
              <w:t>test_insurance_category_mapping PASSED [</w:t>
            </w:r>
          </w:p>
        </w:tc>
        <w:tc>
          <w:tcPr>
            <w:tcW w:type="dxa" w:w="4320"/>
          </w:tcPr>
          <w:p>
            <w:r/>
            <w:r>
              <w:rPr>
                <w:b w:val="0"/>
                <w:sz w:val="18"/>
              </w:rPr>
              <w:t>71%]</w:t>
            </w:r>
          </w:p>
        </w:tc>
      </w:tr>
    </w:tbl>
    <w:p>
      <w:pPr>
        <w:pStyle w:val="Heading3"/>
      </w:pPr>
      <w:r>
        <w:t>TestUseExpenditures2016</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test_ptr_aggregation PASSED [</w:t>
            </w:r>
          </w:p>
        </w:tc>
        <w:tc>
          <w:tcPr>
            <w:tcW w:type="dxa" w:w="4320"/>
          </w:tcPr>
          <w:p>
            <w:r/>
            <w:r>
              <w:rPr>
                <w:b w:val="0"/>
                <w:sz w:val="18"/>
              </w:rPr>
              <w:t>73%]</w:t>
            </w:r>
          </w:p>
        </w:tc>
      </w:tr>
      <w:tr>
        <w:tc>
          <w:tcPr>
            <w:tcW w:type="dxa" w:w="4320"/>
          </w:tcPr>
          <w:p>
            <w:r/>
            <w:r>
              <w:rPr>
                <w:b w:val="0"/>
                <w:sz w:val="18"/>
              </w:rPr>
              <w:t>test_domain_flags_binary PASSED [</w:t>
            </w:r>
          </w:p>
        </w:tc>
        <w:tc>
          <w:tcPr>
            <w:tcW w:type="dxa" w:w="4320"/>
          </w:tcPr>
          <w:p>
            <w:r/>
            <w:r>
              <w:rPr>
                <w:b w:val="0"/>
                <w:sz w:val="18"/>
              </w:rPr>
              <w:t>75%]</w:t>
            </w:r>
          </w:p>
        </w:tc>
      </w:tr>
    </w:tbl>
    <w:p>
      <w:pPr>
        <w:pStyle w:val="Heading3"/>
      </w:pPr>
      <w:r>
        <w:t>TestPmedPrescribedDrug2016</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test_person_drug_aggregation PASSED [</w:t>
            </w:r>
          </w:p>
        </w:tc>
        <w:tc>
          <w:tcPr>
            <w:tcW w:type="dxa" w:w="4320"/>
          </w:tcPr>
          <w:p>
            <w:r/>
            <w:r>
              <w:rPr>
                <w:b w:val="0"/>
                <w:sz w:val="18"/>
              </w:rPr>
              <w:t>77%]</w:t>
            </w:r>
          </w:p>
        </w:tc>
      </w:tr>
      <w:tr>
        <w:tc>
          <w:tcPr>
            <w:tcW w:type="dxa" w:w="4320"/>
          </w:tcPr>
          <w:p>
            <w:r/>
            <w:r>
              <w:rPr>
                <w:b w:val="0"/>
                <w:sz w:val="18"/>
              </w:rPr>
              <w:t>test_person_indicator_always_one PASSED [</w:t>
            </w:r>
          </w:p>
        </w:tc>
        <w:tc>
          <w:tcPr>
            <w:tcW w:type="dxa" w:w="4320"/>
          </w:tcPr>
          <w:p>
            <w:r/>
            <w:r>
              <w:rPr>
                <w:b w:val="0"/>
                <w:sz w:val="18"/>
              </w:rPr>
              <w:t>79%]</w:t>
            </w:r>
          </w:p>
        </w:tc>
      </w:tr>
    </w:tbl>
    <w:p>
      <w:pPr>
        <w:pStyle w:val="Heading3"/>
      </w:pPr>
      <w:r>
        <w:t>TestExercise4a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test_pooled_weight_calculation PASSED [</w:t>
            </w:r>
          </w:p>
        </w:tc>
        <w:tc>
          <w:tcPr>
            <w:tcW w:type="dxa" w:w="4320"/>
          </w:tcPr>
          <w:p>
            <w:r/>
            <w:r>
              <w:rPr>
                <w:b w:val="0"/>
                <w:sz w:val="18"/>
              </w:rPr>
              <w:t>81%]</w:t>
            </w:r>
          </w:p>
        </w:tc>
      </w:tr>
      <w:tr>
        <w:tc>
          <w:tcPr>
            <w:tcW w:type="dxa" w:w="4320"/>
          </w:tcPr>
          <w:p>
            <w:r/>
            <w:r>
              <w:rPr>
                <w:b w:val="0"/>
                <w:sz w:val="18"/>
              </w:rPr>
              <w:t>test_variable_renaming_consistency PASSED [</w:t>
            </w:r>
          </w:p>
        </w:tc>
        <w:tc>
          <w:tcPr>
            <w:tcW w:type="dxa" w:w="4320"/>
          </w:tcPr>
          <w:p>
            <w:r/>
            <w:r>
              <w:rPr>
                <w:b w:val="0"/>
                <w:sz w:val="18"/>
              </w:rPr>
              <w:t>83%]</w:t>
            </w:r>
          </w:p>
        </w:tc>
      </w:tr>
      <w:tr>
        <w:tc>
          <w:tcPr>
            <w:tcW w:type="dxa" w:w="4320"/>
          </w:tcPr>
          <w:p>
            <w:r/>
            <w:r>
              <w:rPr>
                <w:b w:val="0"/>
                <w:sz w:val="18"/>
              </w:rPr>
              <w:t>test_subpop_flag_creation PASSED [</w:t>
            </w:r>
          </w:p>
        </w:tc>
        <w:tc>
          <w:tcPr>
            <w:tcW w:type="dxa" w:w="4320"/>
          </w:tcPr>
          <w:p>
            <w:r/>
            <w:r>
              <w:rPr>
                <w:b w:val="0"/>
                <w:sz w:val="18"/>
              </w:rPr>
              <w:t>85%]</w:t>
            </w:r>
          </w:p>
        </w:tc>
      </w:tr>
      <w:tr>
        <w:tc>
          <w:tcPr>
            <w:tcW w:type="dxa" w:w="4320"/>
          </w:tcPr>
          <w:p>
            <w:r/>
            <w:r>
              <w:rPr>
                <w:b w:val="0"/>
                <w:sz w:val="18"/>
              </w:rPr>
              <w:t>test_union_preserves_all_rows PASSED [</w:t>
            </w:r>
          </w:p>
        </w:tc>
        <w:tc>
          <w:tcPr>
            <w:tcW w:type="dxa" w:w="4320"/>
          </w:tcPr>
          <w:p>
            <w:r/>
            <w:r>
              <w:rPr>
                <w:b w:val="0"/>
                <w:sz w:val="18"/>
              </w:rPr>
              <w:t>87%]</w:t>
            </w:r>
          </w:p>
        </w:tc>
      </w:tr>
    </w:tbl>
    <w:p>
      <w:pPr>
        <w:pStyle w:val="Heading3"/>
      </w:pPr>
      <w:r>
        <w:t>TestExercise5a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test_family_size_count PASSED [</w:t>
            </w:r>
          </w:p>
        </w:tc>
        <w:tc>
          <w:tcPr>
            <w:tcW w:type="dxa" w:w="4320"/>
          </w:tcPr>
          <w:p>
            <w:r/>
            <w:r>
              <w:rPr>
                <w:b w:val="0"/>
                <w:sz w:val="18"/>
              </w:rPr>
              <w:t>89%]</w:t>
            </w:r>
          </w:p>
        </w:tc>
      </w:tr>
      <w:tr>
        <w:tc>
          <w:tcPr>
            <w:tcW w:type="dxa" w:w="4320"/>
          </w:tcPr>
          <w:p>
            <w:r/>
            <w:r>
              <w:rPr>
                <w:b w:val="0"/>
                <w:sz w:val="18"/>
              </w:rPr>
              <w:t>test_family_oop_sum PASSED [</w:t>
            </w:r>
          </w:p>
        </w:tc>
        <w:tc>
          <w:tcPr>
            <w:tcW w:type="dxa" w:w="4320"/>
          </w:tcPr>
          <w:p>
            <w:r/>
            <w:r>
              <w:rPr>
                <w:b w:val="0"/>
                <w:sz w:val="18"/>
              </w:rPr>
              <w:t>91%]</w:t>
            </w:r>
          </w:p>
        </w:tc>
      </w:tr>
    </w:tbl>
    <w:p>
      <w:pPr>
        <w:pStyle w:val="Heading3"/>
      </w:pPr>
      <w:r>
        <w:t>TestExercise5b</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test_full_insurance_flag PASSED [</w:t>
            </w:r>
          </w:p>
        </w:tc>
        <w:tc>
          <w:tcPr>
            <w:tcW w:type="dxa" w:w="4320"/>
          </w:tcPr>
          <w:p>
            <w:r/>
            <w:r>
              <w:rPr>
                <w:b w:val="0"/>
                <w:sz w:val="18"/>
              </w:rPr>
              <w:t>93%]</w:t>
            </w:r>
          </w:p>
        </w:tc>
      </w:tr>
      <w:tr>
        <w:tc>
          <w:tcPr>
            <w:tcW w:type="dxa" w:w="4320"/>
          </w:tcPr>
          <w:p>
            <w:r/>
            <w:r>
              <w:rPr>
                <w:b w:val="0"/>
                <w:sz w:val="18"/>
              </w:rPr>
              <w:t>test_group_ins_flags PASSED [</w:t>
            </w:r>
          </w:p>
        </w:tc>
        <w:tc>
          <w:tcPr>
            <w:tcW w:type="dxa" w:w="4320"/>
          </w:tcPr>
          <w:p>
            <w:r/>
            <w:r>
              <w:rPr>
                <w:b w:val="0"/>
                <w:sz w:val="18"/>
              </w:rPr>
              <w:t>95%]</w:t>
            </w:r>
          </w:p>
        </w:tc>
      </w:tr>
    </w:tbl>
    <w:p>
      <w:pPr>
        <w:pStyle w:val="Heading3"/>
      </w:pPr>
      <w:r>
        <w:t>TestExercise4b</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Test Name</w:t>
            </w:r>
          </w:p>
        </w:tc>
        <w:tc>
          <w:tcPr>
            <w:tcW w:type="dxa" w:w="4320"/>
            <w:shd w:val="clear" w:color="auto" w:fill="2F5496"/>
          </w:tcPr>
          <w:p>
            <w:r>
              <w:rPr>
                <w:b/>
                <w:color w:val="FFFFFF"/>
                <w:sz w:val="18"/>
              </w:rPr>
              <w:t>Status</w:t>
            </w:r>
          </w:p>
        </w:tc>
      </w:tr>
      <w:tr>
        <w:tc>
          <w:tcPr>
            <w:tcW w:type="dxa" w:w="4320"/>
          </w:tcPr>
          <w:p>
            <w:r/>
            <w:r>
              <w:rPr>
                <w:b w:val="0"/>
                <w:sz w:val="18"/>
              </w:rPr>
              <w:t>test_cvdlay_recoding_1_2_to_1_0 PASSED [</w:t>
            </w:r>
          </w:p>
        </w:tc>
        <w:tc>
          <w:tcPr>
            <w:tcW w:type="dxa" w:w="4320"/>
          </w:tcPr>
          <w:p>
            <w:r/>
            <w:r>
              <w:rPr>
                <w:b w:val="0"/>
                <w:sz w:val="18"/>
              </w:rPr>
              <w:t>97%]</w:t>
            </w:r>
          </w:p>
        </w:tc>
      </w:tr>
      <w:tr>
        <w:tc>
          <w:tcPr>
            <w:tcW w:type="dxa" w:w="4320"/>
          </w:tcPr>
          <w:p>
            <w:r/>
            <w:r>
              <w:rPr>
                <w:b w:val="0"/>
                <w:sz w:val="18"/>
              </w:rPr>
              <w:t>test_subpop_flag_excludes_missing PASSED</w:t>
            </w:r>
          </w:p>
        </w:tc>
        <w:tc>
          <w:tcPr>
            <w:tcW w:type="dxa" w:w="4320"/>
          </w:tcPr>
          <w:p>
            <w:r/>
            <w:r>
              <w:rPr>
                <w:b w:val="0"/>
                <w:sz w:val="18"/>
              </w:rPr>
              <w:t>[100%]</w:t>
            </w:r>
          </w:p>
        </w:tc>
      </w:tr>
    </w:tbl>
    <w:p>
      <w:pPr>
        <w:pStyle w:val="Heading2"/>
      </w:pPr>
      <w:r>
        <w:t>Integration Test Checkpoints (High-Complexity Jobs)</w:t>
      </w:r>
    </w:p>
    <w:p>
      <w:r>
        <w:t>The following checkpoints are validated in the integration test suite for the 4-file join chain pipelines (cond_pmed_2020, cond_mv_2020):</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sz w:val="18"/>
              </w:rPr>
              <w:t>Checkpoint</w:t>
            </w:r>
          </w:p>
        </w:tc>
        <w:tc>
          <w:tcPr>
            <w:tcW w:type="dxa" w:w="2880"/>
            <w:shd w:val="clear" w:color="auto" w:fill="2F5496"/>
          </w:tcPr>
          <w:p>
            <w:r>
              <w:rPr>
                <w:b/>
                <w:color w:val="FFFFFF"/>
                <w:sz w:val="18"/>
              </w:rPr>
              <w:t>What is Asserted</w:t>
            </w:r>
          </w:p>
        </w:tc>
        <w:tc>
          <w:tcPr>
            <w:tcW w:type="dxa" w:w="2880"/>
            <w:shd w:val="clear" w:color="auto" w:fill="2F5496"/>
          </w:tcPr>
          <w:p>
            <w:r>
              <w:rPr>
                <w:b/>
                <w:color w:val="FFFFFF"/>
                <w:sz w:val="18"/>
              </w:rPr>
              <w:t>Status</w:t>
            </w:r>
          </w:p>
        </w:tc>
      </w:tr>
      <w:tr>
        <w:tc>
          <w:tcPr>
            <w:tcW w:type="dxa" w:w="2880"/>
          </w:tcPr>
          <w:p>
            <w:r/>
            <w:r>
              <w:rPr>
                <w:b w:val="0"/>
                <w:sz w:val="18"/>
              </w:rPr>
              <w:t>After CCSR filter (hl_cond)</w:t>
            </w:r>
          </w:p>
        </w:tc>
        <w:tc>
          <w:tcPr>
            <w:tcW w:type="dxa" w:w="2880"/>
          </w:tcPr>
          <w:p>
            <w:r/>
            <w:r>
              <w:rPr>
                <w:b w:val="0"/>
                <w:sz w:val="18"/>
              </w:rPr>
              <w:t>Row count matches filtered condition count</w:t>
            </w:r>
          </w:p>
        </w:tc>
        <w:tc>
          <w:tcPr>
            <w:tcW w:type="dxa" w:w="2880"/>
          </w:tcPr>
          <w:p>
            <w:r/>
            <w:r>
              <w:rPr>
                <w:b w:val="0"/>
                <w:sz w:val="18"/>
              </w:rPr>
              <w:t>Validated</w:t>
            </w:r>
          </w:p>
        </w:tc>
      </w:tr>
      <w:tr>
        <w:tc>
          <w:tcPr>
            <w:tcW w:type="dxa" w:w="2880"/>
          </w:tcPr>
          <w:p>
            <w:r/>
            <w:r>
              <w:rPr>
                <w:b w:val="0"/>
                <w:sz w:val="18"/>
              </w:rPr>
              <w:t>After CLNK join (cond_clnk)</w:t>
            </w:r>
          </w:p>
        </w:tc>
        <w:tc>
          <w:tcPr>
            <w:tcW w:type="dxa" w:w="2880"/>
          </w:tcPr>
          <w:p>
            <w:r/>
            <w:r>
              <w:rPr>
                <w:b w:val="0"/>
                <w:sz w:val="18"/>
              </w:rPr>
              <w:t>Row count matches post-merge count</w:t>
            </w:r>
          </w:p>
        </w:tc>
        <w:tc>
          <w:tcPr>
            <w:tcW w:type="dxa" w:w="2880"/>
          </w:tcPr>
          <w:p>
            <w:r/>
            <w:r>
              <w:rPr>
                <w:b w:val="0"/>
                <w:sz w:val="18"/>
              </w:rPr>
              <w:t>Validated</w:t>
            </w:r>
          </w:p>
        </w:tc>
      </w:tr>
      <w:tr>
        <w:tc>
          <w:tcPr>
            <w:tcW w:type="dxa" w:w="2880"/>
          </w:tcPr>
          <w:p>
            <w:r/>
            <w:r>
              <w:rPr>
                <w:b w:val="0"/>
                <w:sz w:val="18"/>
              </w:rPr>
              <w:t>After EVNTIDX dedup (cond_clnk_dedup)</w:t>
            </w:r>
          </w:p>
        </w:tc>
        <w:tc>
          <w:tcPr>
            <w:tcW w:type="dxa" w:w="2880"/>
          </w:tcPr>
          <w:p>
            <w:r/>
            <w:r>
              <w:rPr>
                <w:b w:val="0"/>
                <w:sz w:val="18"/>
              </w:rPr>
              <w:t>No duplicate EVNTIDX; row count correct</w:t>
            </w:r>
          </w:p>
        </w:tc>
        <w:tc>
          <w:tcPr>
            <w:tcW w:type="dxa" w:w="2880"/>
          </w:tcPr>
          <w:p>
            <w:r/>
            <w:r>
              <w:rPr>
                <w:b w:val="0"/>
                <w:sz w:val="18"/>
              </w:rPr>
              <w:t>Validated</w:t>
            </w:r>
          </w:p>
        </w:tc>
      </w:tr>
      <w:tr>
        <w:tc>
          <w:tcPr>
            <w:tcW w:type="dxa" w:w="2880"/>
          </w:tcPr>
          <w:p>
            <w:r/>
            <w:r>
              <w:rPr>
                <w:b w:val="0"/>
                <w:sz w:val="18"/>
              </w:rPr>
              <w:t>After PMED join (linked)</w:t>
            </w:r>
          </w:p>
        </w:tc>
        <w:tc>
          <w:tcPr>
            <w:tcW w:type="dxa" w:w="2880"/>
          </w:tcPr>
          <w:p>
            <w:r/>
            <w:r>
              <w:rPr>
                <w:b w:val="0"/>
                <w:sz w:val="18"/>
              </w:rPr>
              <w:t>Row count matches post-merge count</w:t>
            </w:r>
          </w:p>
        </w:tc>
        <w:tc>
          <w:tcPr>
            <w:tcW w:type="dxa" w:w="2880"/>
          </w:tcPr>
          <w:p>
            <w:r/>
            <w:r>
              <w:rPr>
                <w:b w:val="0"/>
                <w:sz w:val="18"/>
              </w:rPr>
              <w:t>Validated</w:t>
            </w:r>
          </w:p>
        </w:tc>
      </w:tr>
      <w:tr>
        <w:tc>
          <w:tcPr>
            <w:tcW w:type="dxa" w:w="2880"/>
          </w:tcPr>
          <w:p>
            <w:r/>
            <w:r>
              <w:rPr>
                <w:b w:val="0"/>
                <w:sz w:val="18"/>
              </w:rPr>
              <w:t>After person-level collapse</w:t>
            </w:r>
          </w:p>
        </w:tc>
        <w:tc>
          <w:tcPr>
            <w:tcW w:type="dxa" w:w="2880"/>
          </w:tcPr>
          <w:p>
            <w:r/>
            <w:r>
              <w:rPr>
                <w:b w:val="0"/>
                <w:sz w:val="18"/>
              </w:rPr>
              <w:t>Unique DUPERSID count matches</w:t>
            </w:r>
          </w:p>
        </w:tc>
        <w:tc>
          <w:tcPr>
            <w:tcW w:type="dxa" w:w="2880"/>
          </w:tcPr>
          <w:p>
            <w:r/>
            <w:r>
              <w:rPr>
                <w:b w:val="0"/>
                <w:sz w:val="18"/>
              </w:rPr>
              <w:t>Validated</w:t>
            </w:r>
          </w:p>
        </w:tc>
      </w:tr>
      <w:tr>
        <w:tc>
          <w:tcPr>
            <w:tcW w:type="dxa" w:w="2880"/>
          </w:tcPr>
          <w:p>
            <w:r/>
            <w:r>
              <w:rPr>
                <w:b w:val="0"/>
                <w:sz w:val="18"/>
              </w:rPr>
              <w:t>After FYC left join (result)</w:t>
            </w:r>
          </w:p>
        </w:tc>
        <w:tc>
          <w:tcPr>
            <w:tcW w:type="dxa" w:w="2880"/>
          </w:tcPr>
          <w:p>
            <w:r/>
            <w:r>
              <w:rPr>
                <w:b w:val="0"/>
                <w:sz w:val="18"/>
              </w:rPr>
              <w:t>Row count equals FYC row count</w:t>
            </w:r>
          </w:p>
        </w:tc>
        <w:tc>
          <w:tcPr>
            <w:tcW w:type="dxa" w:w="2880"/>
          </w:tcPr>
          <w:p>
            <w:r/>
            <w:r>
              <w:rPr>
                <w:b w:val="0"/>
                <w:sz w:val="18"/>
              </w:rPr>
              <w:t>Validated</w:t>
            </w:r>
          </w:p>
        </w:tc>
      </w:tr>
    </w:tbl>
    <w:p>
      <w:pPr>
        <w:pStyle w:val="Heading2"/>
      </w:pPr>
      <w:r>
        <w:t>Statistical Parity Tests</w:t>
      </w:r>
    </w:p>
    <w:p>
      <w:r>
        <w:t>Statistical parity testing requires running the PySpark ETL on real MEPS data files, then comparing the survey estimation output against golden reference values from the original SAS/R/Stata output files (e.g., Exercise1_OUTPUT.TXT). Tolerance thresholds: point estimates within +/-0.01%, standard errors within +/-1%, confidence intervals must overlap.</w:t>
      </w:r>
    </w:p>
    <w:p>
      <w:r>
        <w:t>Note: Statistical parity tests are designed to be executed when MEPS Public Use Files are available. The test framework is in place and ready for execution.</w:t>
      </w:r>
    </w:p>
    <w:p>
      <w:r>
        <w:br w:type="page"/>
      </w:r>
    </w:p>
    <w:p>
      <w:pPr>
        <w:pStyle w:val="Heading1"/>
      </w:pPr>
      <w:r>
        <w:t>5. Performance Benchmarking</w:t>
      </w:r>
    </w:p>
    <w:p>
      <w:r>
        <w:t>Performance metrics are captured for each job during ETL execution. The following table summarizes the benchmarking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sz w:val="18"/>
              </w:rPr>
              <w:t>Metric</w:t>
            </w:r>
          </w:p>
        </w:tc>
        <w:tc>
          <w:tcPr>
            <w:tcW w:type="dxa" w:w="2880"/>
            <w:shd w:val="clear" w:color="auto" w:fill="2F5496"/>
          </w:tcPr>
          <w:p>
            <w:r>
              <w:rPr>
                <w:b/>
                <w:color w:val="FFFFFF"/>
                <w:sz w:val="18"/>
              </w:rPr>
              <w:t>Before (SAS/R/Stata)</w:t>
            </w:r>
          </w:p>
        </w:tc>
        <w:tc>
          <w:tcPr>
            <w:tcW w:type="dxa" w:w="2880"/>
            <w:shd w:val="clear" w:color="auto" w:fill="2F5496"/>
          </w:tcPr>
          <w:p>
            <w:r>
              <w:rPr>
                <w:b/>
                <w:color w:val="FFFFFF"/>
                <w:sz w:val="18"/>
              </w:rPr>
              <w:t>After (PySpark)</w:t>
            </w:r>
          </w:p>
        </w:tc>
      </w:tr>
      <w:tr>
        <w:tc>
          <w:tcPr>
            <w:tcW w:type="dxa" w:w="2880"/>
          </w:tcPr>
          <w:p>
            <w:r/>
            <w:r>
              <w:rPr>
                <w:b w:val="0"/>
                <w:sz w:val="18"/>
              </w:rPr>
              <w:t>Wall clock time</w:t>
            </w:r>
          </w:p>
        </w:tc>
        <w:tc>
          <w:tcPr>
            <w:tcW w:type="dxa" w:w="2880"/>
          </w:tcPr>
          <w:p>
            <w:r/>
            <w:r>
              <w:rPr>
                <w:b w:val="0"/>
                <w:sz w:val="18"/>
              </w:rPr>
              <w:t>SAS log timestamps / R system.time() / Stata timer</w:t>
            </w:r>
          </w:p>
        </w:tc>
        <w:tc>
          <w:tcPr>
            <w:tcW w:type="dxa" w:w="2880"/>
          </w:tcPr>
          <w:p>
            <w:r/>
            <w:r>
              <w:rPr>
                <w:b w:val="0"/>
                <w:sz w:val="18"/>
              </w:rPr>
              <w:t>Python time.time() / Spark UI</w:t>
            </w:r>
          </w:p>
        </w:tc>
      </w:tr>
      <w:tr>
        <w:tc>
          <w:tcPr>
            <w:tcW w:type="dxa" w:w="2880"/>
          </w:tcPr>
          <w:p>
            <w:r/>
            <w:r>
              <w:rPr>
                <w:b w:val="0"/>
                <w:sz w:val="18"/>
              </w:rPr>
              <w:t>Peak memory usage</w:t>
            </w:r>
          </w:p>
        </w:tc>
        <w:tc>
          <w:tcPr>
            <w:tcW w:type="dxa" w:w="2880"/>
          </w:tcPr>
          <w:p>
            <w:r/>
            <w:r>
              <w:rPr>
                <w:b w:val="0"/>
                <w:sz w:val="18"/>
              </w:rPr>
              <w:t>SAS log memory stats / R gc()</w:t>
            </w:r>
          </w:p>
        </w:tc>
        <w:tc>
          <w:tcPr>
            <w:tcW w:type="dxa" w:w="2880"/>
          </w:tcPr>
          <w:p>
            <w:r/>
            <w:r>
              <w:rPr>
                <w:b w:val="0"/>
                <w:sz w:val="18"/>
              </w:rPr>
              <w:t>psutil driver memory / Spark executor memory</w:t>
            </w:r>
          </w:p>
        </w:tc>
      </w:tr>
      <w:tr>
        <w:tc>
          <w:tcPr>
            <w:tcW w:type="dxa" w:w="2880"/>
          </w:tcPr>
          <w:p>
            <w:r/>
            <w:r>
              <w:rPr>
                <w:b w:val="0"/>
                <w:sz w:val="18"/>
              </w:rPr>
              <w:t>Input file sizes (MB)</w:t>
            </w:r>
          </w:p>
        </w:tc>
        <w:tc>
          <w:tcPr>
            <w:tcW w:type="dxa" w:w="2880"/>
          </w:tcPr>
          <w:p>
            <w:r/>
            <w:r>
              <w:rPr>
                <w:b w:val="0"/>
                <w:sz w:val="18"/>
              </w:rPr>
              <w:t>File system size of .sas7bdat/.dta/.ssp</w:t>
            </w:r>
          </w:p>
        </w:tc>
        <w:tc>
          <w:tcPr>
            <w:tcW w:type="dxa" w:w="2880"/>
          </w:tcPr>
          <w:p>
            <w:r/>
            <w:r>
              <w:rPr>
                <w:b w:val="0"/>
                <w:sz w:val="18"/>
              </w:rPr>
              <w:t>Parquet file sizes</w:t>
            </w:r>
          </w:p>
        </w:tc>
      </w:tr>
      <w:tr>
        <w:tc>
          <w:tcPr>
            <w:tcW w:type="dxa" w:w="2880"/>
          </w:tcPr>
          <w:p>
            <w:r/>
            <w:r>
              <w:rPr>
                <w:b w:val="0"/>
                <w:sz w:val="18"/>
              </w:rPr>
              <w:t>Row counts at each stage</w:t>
            </w:r>
          </w:p>
        </w:tc>
        <w:tc>
          <w:tcPr>
            <w:tcW w:type="dxa" w:w="2880"/>
          </w:tcPr>
          <w:p>
            <w:r/>
            <w:r>
              <w:rPr>
                <w:b w:val="0"/>
                <w:sz w:val="18"/>
              </w:rPr>
              <w:t>PROC PRINT / nrow() / count</w:t>
            </w:r>
          </w:p>
        </w:tc>
        <w:tc>
          <w:tcPr>
            <w:tcW w:type="dxa" w:w="2880"/>
          </w:tcPr>
          <w:p>
            <w:r/>
            <w:r>
              <w:rPr>
                <w:b w:val="0"/>
                <w:sz w:val="18"/>
              </w:rPr>
              <w:t>df.count() at each transformation</w:t>
            </w:r>
          </w:p>
        </w:tc>
      </w:tr>
      <w:tr>
        <w:tc>
          <w:tcPr>
            <w:tcW w:type="dxa" w:w="2880"/>
          </w:tcPr>
          <w:p>
            <w:r/>
            <w:r>
              <w:rPr>
                <w:b w:val="0"/>
                <w:sz w:val="18"/>
              </w:rPr>
              <w:t>Number of join operations</w:t>
            </w:r>
          </w:p>
        </w:tc>
        <w:tc>
          <w:tcPr>
            <w:tcW w:type="dxa" w:w="2880"/>
          </w:tcPr>
          <w:p>
            <w:r/>
            <w:r>
              <w:rPr>
                <w:b w:val="0"/>
                <w:sz w:val="18"/>
              </w:rPr>
              <w:t>Count from script</w:t>
            </w:r>
          </w:p>
        </w:tc>
        <w:tc>
          <w:tcPr>
            <w:tcW w:type="dxa" w:w="2880"/>
          </w:tcPr>
          <w:p>
            <w:r/>
            <w:r>
              <w:rPr>
                <w:b w:val="0"/>
                <w:sz w:val="18"/>
              </w:rPr>
              <w:t>Count from PySpark job</w:t>
            </w:r>
          </w:p>
        </w:tc>
      </w:tr>
      <w:tr>
        <w:tc>
          <w:tcPr>
            <w:tcW w:type="dxa" w:w="2880"/>
          </w:tcPr>
          <w:p>
            <w:r/>
            <w:r>
              <w:rPr>
                <w:b w:val="0"/>
                <w:sz w:val="18"/>
              </w:rPr>
              <w:t>Output row count</w:t>
            </w:r>
          </w:p>
        </w:tc>
        <w:tc>
          <w:tcPr>
            <w:tcW w:type="dxa" w:w="2880"/>
          </w:tcPr>
          <w:p>
            <w:r/>
            <w:r>
              <w:rPr>
                <w:b w:val="0"/>
                <w:sz w:val="18"/>
              </w:rPr>
              <w:t>Final dataset row count</w:t>
            </w:r>
          </w:p>
        </w:tc>
        <w:tc>
          <w:tcPr>
            <w:tcW w:type="dxa" w:w="2880"/>
          </w:tcPr>
          <w:p>
            <w:r/>
            <w:r>
              <w:rPr>
                <w:b w:val="0"/>
                <w:sz w:val="18"/>
              </w:rPr>
              <w:t>Final Parquet row count</w:t>
            </w:r>
          </w:p>
        </w:tc>
      </w:tr>
    </w:tbl>
    <w:p/>
    <w:p>
      <w:pPr>
        <w:pStyle w:val="Heading2"/>
      </w:pPr>
      <w:r>
        <w:t>Per-Job Benchmark Summary</w:t>
      </w:r>
    </w:p>
    <w:p>
      <w:pPr>
        <w:pStyle w:val="Heading3"/>
      </w:pPr>
      <w:r>
        <w:t>exercise_1a (Low)</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SAS/workshop_exercises/exercise_1a/Exercise1a.sas</w:t>
            </w:r>
          </w:p>
        </w:tc>
      </w:tr>
      <w:tr>
        <w:tc>
          <w:tcPr>
            <w:tcW w:type="dxa" w:w="4320"/>
          </w:tcPr>
          <w:p>
            <w:r/>
            <w:r>
              <w:rPr>
                <w:b w:val="0"/>
                <w:sz w:val="18"/>
              </w:rPr>
              <w:t>Input Files</w:t>
            </w:r>
          </w:p>
        </w:tc>
        <w:tc>
          <w:tcPr>
            <w:tcW w:type="dxa" w:w="4320"/>
          </w:tcPr>
          <w:p>
            <w:r/>
            <w:r>
              <w:rPr>
                <w:b w:val="0"/>
                <w:sz w:val="18"/>
              </w:rPr>
              <w:t>H192 (2016 FYC)</w:t>
            </w:r>
          </w:p>
        </w:tc>
      </w:tr>
      <w:tr>
        <w:tc>
          <w:tcPr>
            <w:tcW w:type="dxa" w:w="4320"/>
          </w:tcPr>
          <w:p>
            <w:r/>
            <w:r>
              <w:rPr>
                <w:b w:val="0"/>
                <w:sz w:val="18"/>
              </w:rPr>
              <w:t>Complexity Tier</w:t>
            </w:r>
          </w:p>
        </w:tc>
        <w:tc>
          <w:tcPr>
            <w:tcW w:type="dxa" w:w="4320"/>
          </w:tcPr>
          <w:p>
            <w:r/>
            <w:r>
              <w:rPr>
                <w:b w:val="0"/>
                <w:sz w:val="18"/>
              </w:rPr>
              <w:t>Low</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PERWT16F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exercise_1b (Low)</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SAS/workshop_exercises/exercise_1b/Exercise1b.sas</w:t>
            </w:r>
          </w:p>
        </w:tc>
      </w:tr>
      <w:tr>
        <w:tc>
          <w:tcPr>
            <w:tcW w:type="dxa" w:w="4320"/>
          </w:tcPr>
          <w:p>
            <w:r/>
            <w:r>
              <w:rPr>
                <w:b w:val="0"/>
                <w:sz w:val="18"/>
              </w:rPr>
              <w:t>Input Files</w:t>
            </w:r>
          </w:p>
        </w:tc>
        <w:tc>
          <w:tcPr>
            <w:tcW w:type="dxa" w:w="4320"/>
          </w:tcPr>
          <w:p>
            <w:r/>
            <w:r>
              <w:rPr>
                <w:b w:val="0"/>
                <w:sz w:val="18"/>
              </w:rPr>
              <w:t>H181 (2015 FYC)</w:t>
            </w:r>
          </w:p>
        </w:tc>
      </w:tr>
      <w:tr>
        <w:tc>
          <w:tcPr>
            <w:tcW w:type="dxa" w:w="4320"/>
          </w:tcPr>
          <w:p>
            <w:r/>
            <w:r>
              <w:rPr>
                <w:b w:val="0"/>
                <w:sz w:val="18"/>
              </w:rPr>
              <w:t>Complexity Tier</w:t>
            </w:r>
          </w:p>
        </w:tc>
        <w:tc>
          <w:tcPr>
            <w:tcW w:type="dxa" w:w="4320"/>
          </w:tcPr>
          <w:p>
            <w:r/>
            <w:r>
              <w:rPr>
                <w:b w:val="0"/>
                <w:sz w:val="18"/>
              </w:rPr>
              <w:t>Low</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PERWT15F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exercise_1c (Low)</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SAS/workshop_exercises/exercise_1c/Exercise1c.sas</w:t>
            </w:r>
          </w:p>
        </w:tc>
      </w:tr>
      <w:tr>
        <w:tc>
          <w:tcPr>
            <w:tcW w:type="dxa" w:w="4320"/>
          </w:tcPr>
          <w:p>
            <w:r/>
            <w:r>
              <w:rPr>
                <w:b w:val="0"/>
                <w:sz w:val="18"/>
              </w:rPr>
              <w:t>Input Files</w:t>
            </w:r>
          </w:p>
        </w:tc>
        <w:tc>
          <w:tcPr>
            <w:tcW w:type="dxa" w:w="4320"/>
          </w:tcPr>
          <w:p>
            <w:r/>
            <w:r>
              <w:rPr>
                <w:b w:val="0"/>
                <w:sz w:val="18"/>
              </w:rPr>
              <w:t>H209 (2018 FYC)</w:t>
            </w:r>
          </w:p>
        </w:tc>
      </w:tr>
      <w:tr>
        <w:tc>
          <w:tcPr>
            <w:tcW w:type="dxa" w:w="4320"/>
          </w:tcPr>
          <w:p>
            <w:r/>
            <w:r>
              <w:rPr>
                <w:b w:val="0"/>
                <w:sz w:val="18"/>
              </w:rPr>
              <w:t>Complexity Tier</w:t>
            </w:r>
          </w:p>
        </w:tc>
        <w:tc>
          <w:tcPr>
            <w:tcW w:type="dxa" w:w="4320"/>
          </w:tcPr>
          <w:p>
            <w:r/>
            <w:r>
              <w:rPr>
                <w:b w:val="0"/>
                <w:sz w:val="18"/>
              </w:rPr>
              <w:t>Low</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PERWT18F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care_access_2019 (Low)</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SAS/summary_tables_examples/care_access_2019.sas</w:t>
            </w:r>
          </w:p>
        </w:tc>
      </w:tr>
      <w:tr>
        <w:tc>
          <w:tcPr>
            <w:tcW w:type="dxa" w:w="4320"/>
          </w:tcPr>
          <w:p>
            <w:r/>
            <w:r>
              <w:rPr>
                <w:b w:val="0"/>
                <w:sz w:val="18"/>
              </w:rPr>
              <w:t>Input Files</w:t>
            </w:r>
          </w:p>
        </w:tc>
        <w:tc>
          <w:tcPr>
            <w:tcW w:type="dxa" w:w="4320"/>
          </w:tcPr>
          <w:p>
            <w:r/>
            <w:r>
              <w:rPr>
                <w:b w:val="0"/>
                <w:sz w:val="18"/>
              </w:rPr>
              <w:t>H216 (2019 FYC)</w:t>
            </w:r>
          </w:p>
        </w:tc>
      </w:tr>
      <w:tr>
        <w:tc>
          <w:tcPr>
            <w:tcW w:type="dxa" w:w="4320"/>
          </w:tcPr>
          <w:p>
            <w:r/>
            <w:r>
              <w:rPr>
                <w:b w:val="0"/>
                <w:sz w:val="18"/>
              </w:rPr>
              <w:t>Complexity Tier</w:t>
            </w:r>
          </w:p>
        </w:tc>
        <w:tc>
          <w:tcPr>
            <w:tcW w:type="dxa" w:w="4320"/>
          </w:tcPr>
          <w:p>
            <w:r/>
            <w:r>
              <w:rPr>
                <w:b w:val="0"/>
                <w:sz w:val="18"/>
              </w:rPr>
              <w:t>Low</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PERWT19F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ins_age_2016 (Low)</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SAS/summary_tables_examples/ins_age_2016.sas</w:t>
            </w:r>
          </w:p>
        </w:tc>
      </w:tr>
      <w:tr>
        <w:tc>
          <w:tcPr>
            <w:tcW w:type="dxa" w:w="4320"/>
          </w:tcPr>
          <w:p>
            <w:r/>
            <w:r>
              <w:rPr>
                <w:b w:val="0"/>
                <w:sz w:val="18"/>
              </w:rPr>
              <w:t>Input Files</w:t>
            </w:r>
          </w:p>
        </w:tc>
        <w:tc>
          <w:tcPr>
            <w:tcW w:type="dxa" w:w="4320"/>
          </w:tcPr>
          <w:p>
            <w:r/>
            <w:r>
              <w:rPr>
                <w:b w:val="0"/>
                <w:sz w:val="18"/>
              </w:rPr>
              <w:t>H192 (2016 FYC)</w:t>
            </w:r>
          </w:p>
        </w:tc>
      </w:tr>
      <w:tr>
        <w:tc>
          <w:tcPr>
            <w:tcW w:type="dxa" w:w="4320"/>
          </w:tcPr>
          <w:p>
            <w:r/>
            <w:r>
              <w:rPr>
                <w:b w:val="0"/>
                <w:sz w:val="18"/>
              </w:rPr>
              <w:t>Complexity Tier</w:t>
            </w:r>
          </w:p>
        </w:tc>
        <w:tc>
          <w:tcPr>
            <w:tcW w:type="dxa" w:w="4320"/>
          </w:tcPr>
          <w:p>
            <w:r/>
            <w:r>
              <w:rPr>
                <w:b w:val="0"/>
                <w:sz w:val="18"/>
              </w:rPr>
              <w:t>Low</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PERWT16F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use_expenditures_2016 (Low)</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SAS/summary_tables_examples/use_expenditures_2016.sas</w:t>
            </w:r>
          </w:p>
        </w:tc>
      </w:tr>
      <w:tr>
        <w:tc>
          <w:tcPr>
            <w:tcW w:type="dxa" w:w="4320"/>
          </w:tcPr>
          <w:p>
            <w:r/>
            <w:r>
              <w:rPr>
                <w:b w:val="0"/>
                <w:sz w:val="18"/>
              </w:rPr>
              <w:t>Input Files</w:t>
            </w:r>
          </w:p>
        </w:tc>
        <w:tc>
          <w:tcPr>
            <w:tcW w:type="dxa" w:w="4320"/>
          </w:tcPr>
          <w:p>
            <w:r/>
            <w:r>
              <w:rPr>
                <w:b w:val="0"/>
                <w:sz w:val="18"/>
              </w:rPr>
              <w:t>H192 (2016 FYC)</w:t>
            </w:r>
          </w:p>
        </w:tc>
      </w:tr>
      <w:tr>
        <w:tc>
          <w:tcPr>
            <w:tcW w:type="dxa" w:w="4320"/>
          </w:tcPr>
          <w:p>
            <w:r/>
            <w:r>
              <w:rPr>
                <w:b w:val="0"/>
                <w:sz w:val="18"/>
              </w:rPr>
              <w:t>Complexity Tier</w:t>
            </w:r>
          </w:p>
        </w:tc>
        <w:tc>
          <w:tcPr>
            <w:tcW w:type="dxa" w:w="4320"/>
          </w:tcPr>
          <w:p>
            <w:r/>
            <w:r>
              <w:rPr>
                <w:b w:val="0"/>
                <w:sz w:val="18"/>
              </w:rPr>
              <w:t>Low</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PERWT16F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pmed_prescribed_drug_2016 (Medium)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SAS/summary_tables_examples/pmed_prescribed_drug_2016.sas</w:t>
            </w:r>
          </w:p>
        </w:tc>
      </w:tr>
      <w:tr>
        <w:tc>
          <w:tcPr>
            <w:tcW w:type="dxa" w:w="4320"/>
          </w:tcPr>
          <w:p>
            <w:r/>
            <w:r>
              <w:rPr>
                <w:b w:val="0"/>
                <w:sz w:val="18"/>
              </w:rPr>
              <w:t>Input Files</w:t>
            </w:r>
          </w:p>
        </w:tc>
        <w:tc>
          <w:tcPr>
            <w:tcW w:type="dxa" w:w="4320"/>
          </w:tcPr>
          <w:p>
            <w:r/>
            <w:r>
              <w:rPr>
                <w:b w:val="0"/>
                <w:sz w:val="18"/>
              </w:rPr>
              <w:t>H188A (2016 Prescribed Medicines event file)</w:t>
            </w:r>
          </w:p>
        </w:tc>
      </w:tr>
      <w:tr>
        <w:tc>
          <w:tcPr>
            <w:tcW w:type="dxa" w:w="4320"/>
          </w:tcPr>
          <w:p>
            <w:r/>
            <w:r>
              <w:rPr>
                <w:b w:val="0"/>
                <w:sz w:val="18"/>
              </w:rPr>
              <w:t>Complexity Tier</w:t>
            </w:r>
          </w:p>
        </w:tc>
        <w:tc>
          <w:tcPr>
            <w:tcW w:type="dxa" w:w="4320"/>
          </w:tcPr>
          <w:p>
            <w:r/>
            <w:r>
              <w:rPr>
                <w:b w:val="0"/>
                <w:sz w:val="18"/>
              </w:rPr>
              <w:t>Medium</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PERWT16F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exercise_4a (Medium)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SAS/workshop_exercises/exercise_4a/Exercise4a.sas</w:t>
            </w:r>
          </w:p>
        </w:tc>
      </w:tr>
      <w:tr>
        <w:tc>
          <w:tcPr>
            <w:tcW w:type="dxa" w:w="4320"/>
          </w:tcPr>
          <w:p>
            <w:r/>
            <w:r>
              <w:rPr>
                <w:b w:val="0"/>
                <w:sz w:val="18"/>
              </w:rPr>
              <w:t>Input Files</w:t>
            </w:r>
          </w:p>
        </w:tc>
        <w:tc>
          <w:tcPr>
            <w:tcW w:type="dxa" w:w="4320"/>
          </w:tcPr>
          <w:p>
            <w:r/>
            <w:r>
              <w:rPr>
                <w:b w:val="0"/>
                <w:sz w:val="18"/>
              </w:rPr>
              <w:t>H181 (2015 FYC), H192 (2016 FYC)</w:t>
            </w:r>
          </w:p>
        </w:tc>
      </w:tr>
      <w:tr>
        <w:tc>
          <w:tcPr>
            <w:tcW w:type="dxa" w:w="4320"/>
          </w:tcPr>
          <w:p>
            <w:r/>
            <w:r>
              <w:rPr>
                <w:b w:val="0"/>
                <w:sz w:val="18"/>
              </w:rPr>
              <w:t>Complexity Tier</w:t>
            </w:r>
          </w:p>
        </w:tc>
        <w:tc>
          <w:tcPr>
            <w:tcW w:type="dxa" w:w="4320"/>
          </w:tcPr>
          <w:p>
            <w:r/>
            <w:r>
              <w:rPr>
                <w:b w:val="0"/>
                <w:sz w:val="18"/>
              </w:rPr>
              <w:t>Medium</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POOLWT</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exercise_5a (Medium)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SAS/workshop_exercises/exercise_5a/Exercise5a.sas</w:t>
            </w:r>
          </w:p>
        </w:tc>
      </w:tr>
      <w:tr>
        <w:tc>
          <w:tcPr>
            <w:tcW w:type="dxa" w:w="4320"/>
          </w:tcPr>
          <w:p>
            <w:r/>
            <w:r>
              <w:rPr>
                <w:b w:val="0"/>
                <w:sz w:val="18"/>
              </w:rPr>
              <w:t>Input Files</w:t>
            </w:r>
          </w:p>
        </w:tc>
        <w:tc>
          <w:tcPr>
            <w:tcW w:type="dxa" w:w="4320"/>
          </w:tcPr>
          <w:p>
            <w:r/>
            <w:r>
              <w:rPr>
                <w:b w:val="0"/>
                <w:sz w:val="18"/>
              </w:rPr>
              <w:t>H181 (2015 FYC)</w:t>
            </w:r>
          </w:p>
        </w:tc>
      </w:tr>
      <w:tr>
        <w:tc>
          <w:tcPr>
            <w:tcW w:type="dxa" w:w="4320"/>
          </w:tcPr>
          <w:p>
            <w:r/>
            <w:r>
              <w:rPr>
                <w:b w:val="0"/>
                <w:sz w:val="18"/>
              </w:rPr>
              <w:t>Complexity Tier</w:t>
            </w:r>
          </w:p>
        </w:tc>
        <w:tc>
          <w:tcPr>
            <w:tcW w:type="dxa" w:w="4320"/>
          </w:tcPr>
          <w:p>
            <w:r/>
            <w:r>
              <w:rPr>
                <w:b w:val="0"/>
                <w:sz w:val="18"/>
              </w:rPr>
              <w:t>Medium</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FAMWT15C</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exercise_5b (Medium)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SAS/workshop_exercises/exercise_5b/Exercise5b.sas</w:t>
            </w:r>
          </w:p>
        </w:tc>
      </w:tr>
      <w:tr>
        <w:tc>
          <w:tcPr>
            <w:tcW w:type="dxa" w:w="4320"/>
          </w:tcPr>
          <w:p>
            <w:r/>
            <w:r>
              <w:rPr>
                <w:b w:val="0"/>
                <w:sz w:val="18"/>
              </w:rPr>
              <w:t>Input Files</w:t>
            </w:r>
          </w:p>
        </w:tc>
        <w:tc>
          <w:tcPr>
            <w:tcW w:type="dxa" w:w="4320"/>
          </w:tcPr>
          <w:p>
            <w:r/>
            <w:r>
              <w:rPr>
                <w:b w:val="0"/>
                <w:sz w:val="18"/>
              </w:rPr>
              <w:t>H181 (2015 FYC)</w:t>
            </w:r>
          </w:p>
        </w:tc>
      </w:tr>
      <w:tr>
        <w:tc>
          <w:tcPr>
            <w:tcW w:type="dxa" w:w="4320"/>
          </w:tcPr>
          <w:p>
            <w:r/>
            <w:r>
              <w:rPr>
                <w:b w:val="0"/>
                <w:sz w:val="18"/>
              </w:rPr>
              <w:t>Complexity Tier</w:t>
            </w:r>
          </w:p>
        </w:tc>
        <w:tc>
          <w:tcPr>
            <w:tcW w:type="dxa" w:w="4320"/>
          </w:tcPr>
          <w:p>
            <w:r/>
            <w:r>
              <w:rPr>
                <w:b w:val="0"/>
                <w:sz w:val="18"/>
              </w:rPr>
              <w:t>Medium</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PERWT15F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exercise_4b (Medium)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R/workshop_exercises/exercise_4b.R</w:t>
            </w:r>
          </w:p>
        </w:tc>
      </w:tr>
      <w:tr>
        <w:tc>
          <w:tcPr>
            <w:tcW w:type="dxa" w:w="4320"/>
          </w:tcPr>
          <w:p>
            <w:r/>
            <w:r>
              <w:rPr>
                <w:b w:val="0"/>
                <w:sz w:val="18"/>
              </w:rPr>
              <w:t>Input Files</w:t>
            </w:r>
          </w:p>
        </w:tc>
        <w:tc>
          <w:tcPr>
            <w:tcW w:type="dxa" w:w="4320"/>
          </w:tcPr>
          <w:p>
            <w:r/>
            <w:r>
              <w:rPr>
                <w:b w:val="0"/>
                <w:sz w:val="18"/>
              </w:rPr>
              <w:t>H224 (2020 FYC)</w:t>
            </w:r>
          </w:p>
        </w:tc>
      </w:tr>
      <w:tr>
        <w:tc>
          <w:tcPr>
            <w:tcW w:type="dxa" w:w="4320"/>
          </w:tcPr>
          <w:p>
            <w:r/>
            <w:r>
              <w:rPr>
                <w:b w:val="0"/>
                <w:sz w:val="18"/>
              </w:rPr>
              <w:t>Complexity Tier</w:t>
            </w:r>
          </w:p>
        </w:tc>
        <w:tc>
          <w:tcPr>
            <w:tcW w:type="dxa" w:w="4320"/>
          </w:tcPr>
          <w:p>
            <w:r/>
            <w:r>
              <w:rPr>
                <w:b w:val="0"/>
                <w:sz w:val="18"/>
              </w:rPr>
              <w:t>Medium</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PERWT20F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cond_pmed_2020 (High)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SAS/workshop_exercises/cond_pmed_2020.sas</w:t>
            </w:r>
          </w:p>
        </w:tc>
      </w:tr>
      <w:tr>
        <w:tc>
          <w:tcPr>
            <w:tcW w:type="dxa" w:w="4320"/>
          </w:tcPr>
          <w:p>
            <w:r/>
            <w:r>
              <w:rPr>
                <w:b w:val="0"/>
                <w:sz w:val="18"/>
              </w:rPr>
              <w:t>Input Files</w:t>
            </w:r>
          </w:p>
        </w:tc>
        <w:tc>
          <w:tcPr>
            <w:tcW w:type="dxa" w:w="4320"/>
          </w:tcPr>
          <w:p>
            <w:r/>
            <w:r>
              <w:rPr>
                <w:b w:val="0"/>
                <w:sz w:val="18"/>
              </w:rPr>
              <w:t>h220a (2020 PMED), h222 (2020 Conditions), h220if1 (2020 CLNK), h224 (2020 FYC)</w:t>
            </w:r>
          </w:p>
        </w:tc>
      </w:tr>
      <w:tr>
        <w:tc>
          <w:tcPr>
            <w:tcW w:type="dxa" w:w="4320"/>
          </w:tcPr>
          <w:p>
            <w:r/>
            <w:r>
              <w:rPr>
                <w:b w:val="0"/>
                <w:sz w:val="18"/>
              </w:rPr>
              <w:t>Complexity Tier</w:t>
            </w:r>
          </w:p>
        </w:tc>
        <w:tc>
          <w:tcPr>
            <w:tcW w:type="dxa" w:w="4320"/>
          </w:tcPr>
          <w:p>
            <w:r/>
            <w:r>
              <w:rPr>
                <w:b w:val="0"/>
                <w:sz w:val="18"/>
              </w:rPr>
              <w:t>High</w:t>
            </w:r>
          </w:p>
        </w:tc>
      </w:tr>
      <w:tr>
        <w:tc>
          <w:tcPr>
            <w:tcW w:type="dxa" w:w="4320"/>
          </w:tcPr>
          <w:p>
            <w:r/>
            <w:r>
              <w:rPr>
                <w:b w:val="0"/>
                <w:sz w:val="18"/>
              </w:rPr>
              <w:t>Join Operations</w:t>
            </w:r>
          </w:p>
        </w:tc>
        <w:tc>
          <w:tcPr>
            <w:tcW w:type="dxa" w:w="4320"/>
          </w:tcPr>
          <w:p>
            <w:r/>
            <w:r>
              <w:rPr>
                <w:b w:val="0"/>
                <w:sz w:val="18"/>
              </w:rPr>
              <w:t>3</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PERWT20F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cond_mv_2020 (High)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Stata/workshop_exercises/cond_mv_2020.do</w:t>
            </w:r>
          </w:p>
        </w:tc>
      </w:tr>
      <w:tr>
        <w:tc>
          <w:tcPr>
            <w:tcW w:type="dxa" w:w="4320"/>
          </w:tcPr>
          <w:p>
            <w:r/>
            <w:r>
              <w:rPr>
                <w:b w:val="0"/>
                <w:sz w:val="18"/>
              </w:rPr>
              <w:t>Input Files</w:t>
            </w:r>
          </w:p>
        </w:tc>
        <w:tc>
          <w:tcPr>
            <w:tcW w:type="dxa" w:w="4320"/>
          </w:tcPr>
          <w:p>
            <w:r/>
            <w:r>
              <w:rPr>
                <w:b w:val="0"/>
                <w:sz w:val="18"/>
              </w:rPr>
              <w:t>h220a (2020 PMED), h222 (2020 Conditions), h220if1 (2020 CLNK), h224 (2020 FYC)</w:t>
            </w:r>
          </w:p>
        </w:tc>
      </w:tr>
      <w:tr>
        <w:tc>
          <w:tcPr>
            <w:tcW w:type="dxa" w:w="4320"/>
          </w:tcPr>
          <w:p>
            <w:r/>
            <w:r>
              <w:rPr>
                <w:b w:val="0"/>
                <w:sz w:val="18"/>
              </w:rPr>
              <w:t>Complexity Tier</w:t>
            </w:r>
          </w:p>
        </w:tc>
        <w:tc>
          <w:tcPr>
            <w:tcW w:type="dxa" w:w="4320"/>
          </w:tcPr>
          <w:p>
            <w:r/>
            <w:r>
              <w:rPr>
                <w:b w:val="0"/>
                <w:sz w:val="18"/>
              </w:rPr>
              <w:t>High</w:t>
            </w:r>
          </w:p>
        </w:tc>
      </w:tr>
      <w:tr>
        <w:tc>
          <w:tcPr>
            <w:tcW w:type="dxa" w:w="4320"/>
          </w:tcPr>
          <w:p>
            <w:r/>
            <w:r>
              <w:rPr>
                <w:b w:val="0"/>
                <w:sz w:val="18"/>
              </w:rPr>
              <w:t>Join Operations</w:t>
            </w:r>
          </w:p>
        </w:tc>
        <w:tc>
          <w:tcPr>
            <w:tcW w:type="dxa" w:w="4320"/>
          </w:tcPr>
          <w:p>
            <w:r/>
            <w:r>
              <w:rPr>
                <w:b w:val="0"/>
                <w:sz w:val="18"/>
              </w:rPr>
              <w:t>3</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PERWT20F</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pPr>
        <w:pStyle w:val="Heading3"/>
      </w:pPr>
      <w:r>
        <w:t>exercise_4d (Unknown)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18"/>
              </w:rPr>
              <w:t>Property</w:t>
            </w:r>
          </w:p>
        </w:tc>
        <w:tc>
          <w:tcPr>
            <w:tcW w:type="dxa" w:w="4320"/>
            <w:shd w:val="clear" w:color="auto" w:fill="2F5496"/>
          </w:tcPr>
          <w:p>
            <w:r>
              <w:rPr>
                <w:b/>
                <w:color w:val="FFFFFF"/>
                <w:sz w:val="18"/>
              </w:rPr>
              <w:t>Value</w:t>
            </w:r>
          </w:p>
        </w:tc>
      </w:tr>
      <w:tr>
        <w:tc>
          <w:tcPr>
            <w:tcW w:type="dxa" w:w="4320"/>
          </w:tcPr>
          <w:p>
            <w:r/>
            <w:r>
              <w:rPr>
                <w:b w:val="0"/>
                <w:sz w:val="18"/>
              </w:rPr>
              <w:t>Original Script</w:t>
            </w:r>
          </w:p>
        </w:tc>
        <w:tc>
          <w:tcPr>
            <w:tcW w:type="dxa" w:w="4320"/>
          </w:tcPr>
          <w:p>
            <w:r/>
            <w:r>
              <w:rPr>
                <w:b w:val="0"/>
                <w:sz w:val="18"/>
              </w:rPr>
              <w:t>N/A</w:t>
            </w:r>
          </w:p>
        </w:tc>
      </w:tr>
      <w:tr>
        <w:tc>
          <w:tcPr>
            <w:tcW w:type="dxa" w:w="4320"/>
          </w:tcPr>
          <w:p>
            <w:r/>
            <w:r>
              <w:rPr>
                <w:b w:val="0"/>
                <w:sz w:val="18"/>
              </w:rPr>
              <w:t>Input Files</w:t>
            </w:r>
          </w:p>
        </w:tc>
        <w:tc>
          <w:tcPr>
            <w:tcW w:type="dxa" w:w="4320"/>
          </w:tcPr>
          <w:p>
            <w:r/>
            <w:r>
              <w:rPr>
                <w:b w:val="0"/>
                <w:sz w:val="18"/>
              </w:rPr>
              <w:t>N/A</w:t>
            </w:r>
          </w:p>
        </w:tc>
      </w:tr>
      <w:tr>
        <w:tc>
          <w:tcPr>
            <w:tcW w:type="dxa" w:w="4320"/>
          </w:tcPr>
          <w:p>
            <w:r/>
            <w:r>
              <w:rPr>
                <w:b w:val="0"/>
                <w:sz w:val="18"/>
              </w:rPr>
              <w:t>Complexity Tier</w:t>
            </w:r>
          </w:p>
        </w:tc>
        <w:tc>
          <w:tcPr>
            <w:tcW w:type="dxa" w:w="4320"/>
          </w:tcPr>
          <w:p>
            <w:r/>
            <w:r>
              <w:rPr>
                <w:b w:val="0"/>
                <w:sz w:val="18"/>
              </w:rPr>
              <w:t>Unknown</w:t>
            </w:r>
          </w:p>
        </w:tc>
      </w:tr>
      <w:tr>
        <w:tc>
          <w:tcPr>
            <w:tcW w:type="dxa" w:w="4320"/>
          </w:tcPr>
          <w:p>
            <w:r/>
            <w:r>
              <w:rPr>
                <w:b w:val="0"/>
                <w:sz w:val="18"/>
              </w:rPr>
              <w:t>Join Operations</w:t>
            </w:r>
          </w:p>
        </w:tc>
        <w:tc>
          <w:tcPr>
            <w:tcW w:type="dxa" w:w="4320"/>
          </w:tcPr>
          <w:p>
            <w:r/>
            <w:r>
              <w:rPr>
                <w:b w:val="0"/>
                <w:sz w:val="18"/>
              </w:rPr>
              <w:t>0</w:t>
            </w:r>
          </w:p>
        </w:tc>
      </w:tr>
      <w:tr>
        <w:tc>
          <w:tcPr>
            <w:tcW w:type="dxa" w:w="4320"/>
          </w:tcPr>
          <w:p>
            <w:r/>
            <w:r>
              <w:rPr>
                <w:b w:val="0"/>
                <w:sz w:val="18"/>
              </w:rPr>
              <w:t>Strata Variable</w:t>
            </w:r>
          </w:p>
        </w:tc>
        <w:tc>
          <w:tcPr>
            <w:tcW w:type="dxa" w:w="4320"/>
          </w:tcPr>
          <w:p>
            <w:r/>
            <w:r>
              <w:rPr>
                <w:b w:val="0"/>
                <w:sz w:val="18"/>
              </w:rPr>
              <w:t>VARSTR</w:t>
            </w:r>
          </w:p>
        </w:tc>
      </w:tr>
      <w:tr>
        <w:tc>
          <w:tcPr>
            <w:tcW w:type="dxa" w:w="4320"/>
          </w:tcPr>
          <w:p>
            <w:r/>
            <w:r>
              <w:rPr>
                <w:b w:val="0"/>
                <w:sz w:val="18"/>
              </w:rPr>
              <w:t>Cluster Variable</w:t>
            </w:r>
          </w:p>
        </w:tc>
        <w:tc>
          <w:tcPr>
            <w:tcW w:type="dxa" w:w="4320"/>
          </w:tcPr>
          <w:p>
            <w:r/>
            <w:r>
              <w:rPr>
                <w:b w:val="0"/>
                <w:sz w:val="18"/>
              </w:rPr>
              <w:t>VARPSU</w:t>
            </w:r>
          </w:p>
        </w:tc>
      </w:tr>
      <w:tr>
        <w:tc>
          <w:tcPr>
            <w:tcW w:type="dxa" w:w="4320"/>
          </w:tcPr>
          <w:p>
            <w:r/>
            <w:r>
              <w:rPr>
                <w:b w:val="0"/>
                <w:sz w:val="18"/>
              </w:rPr>
              <w:t>Weight Variable</w:t>
            </w:r>
          </w:p>
        </w:tc>
        <w:tc>
          <w:tcPr>
            <w:tcW w:type="dxa" w:w="4320"/>
          </w:tcPr>
          <w:p>
            <w:r/>
            <w:r>
              <w:rPr>
                <w:b w:val="0"/>
                <w:sz w:val="18"/>
              </w:rPr>
              <w:t>N/A</w:t>
            </w:r>
          </w:p>
        </w:tc>
      </w:tr>
      <w:tr>
        <w:tc>
          <w:tcPr>
            <w:tcW w:type="dxa" w:w="4320"/>
          </w:tcPr>
          <w:p>
            <w:r/>
            <w:r>
              <w:rPr>
                <w:b w:val="0"/>
                <w:sz w:val="18"/>
              </w:rPr>
              <w:t>Wall Clock (PySpark)</w:t>
            </w:r>
          </w:p>
        </w:tc>
        <w:tc>
          <w:tcPr>
            <w:tcW w:type="dxa" w:w="4320"/>
          </w:tcPr>
          <w:p>
            <w:r/>
            <w:r>
              <w:rPr>
                <w:b w:val="0"/>
                <w:sz w:val="18"/>
              </w:rPr>
              <w:t>To be captured during execution with real data</w:t>
            </w:r>
          </w:p>
        </w:tc>
      </w:tr>
      <w:tr>
        <w:tc>
          <w:tcPr>
            <w:tcW w:type="dxa" w:w="4320"/>
          </w:tcPr>
          <w:p>
            <w:r/>
            <w:r>
              <w:rPr>
                <w:b w:val="0"/>
                <w:sz w:val="18"/>
              </w:rPr>
              <w:t>Peak Memory (PySpark)</w:t>
            </w:r>
          </w:p>
        </w:tc>
        <w:tc>
          <w:tcPr>
            <w:tcW w:type="dxa" w:w="4320"/>
          </w:tcPr>
          <w:p>
            <w:r/>
            <w:r>
              <w:rPr>
                <w:b w:val="0"/>
                <w:sz w:val="18"/>
              </w:rPr>
              <w:t>To be captured during execution with real data</w:t>
            </w:r>
          </w:p>
        </w:tc>
      </w:tr>
    </w:tbl>
    <w:p>
      <w:r>
        <w:br w:type="page"/>
      </w:r>
    </w:p>
    <w:p>
      <w:pPr>
        <w:pStyle w:val="Heading1"/>
      </w:pPr>
      <w:r>
        <w:t>6. Known Limitations &amp; Risks</w:t>
      </w:r>
    </w:p>
    <w:p>
      <w:pPr>
        <w:pStyle w:val="Heading2"/>
      </w:pPr>
      <w:r>
        <w:t>Year-Specific Variable Name Differences</w:t>
      </w:r>
    </w:p>
    <w:p>
      <w:r>
        <w:t>MEPS data files use year-specific variable names that change across data years (e.g., PERWT15F vs PERWT16F vs PERWT20F, INSCOV15 vs INSCOV16, TOTEXP17 vs TOTEXP18). The ETL scripts handle this by renaming variables to common names before pooling. Any new data year requires updating the variable mappings.</w:t>
      </w:r>
    </w:p>
    <w:p>
      <w:pPr>
        <w:pStyle w:val="Heading2"/>
      </w:pPr>
      <w:r>
        <w:t>SAS CPORT Files (Pre-2017 Data)</w:t>
      </w:r>
    </w:p>
    <w:p>
      <w:r>
        <w:t>MEPS data files published before 2017 are distributed in SAS CPORT (transport) format (.ssp). These files cannot be read directly by pandas read_sas() in all cases and may require pre-conversion to SAS7BDAT or CSV format using SAS or the sas7bdat Python package. Post-2017 files are available in SAS7BDAT format.</w:t>
      </w:r>
    </w:p>
    <w:p>
      <w:pPr>
        <w:pStyle w:val="Heading2"/>
      </w:pPr>
      <w:r>
        <w:t>Pooled Linkage Variance File (HC-036)</w:t>
      </w:r>
    </w:p>
    <w:p>
      <w:r>
        <w:t>Exercise 4d (pooling across 2017-2019) requires the Pooled Linkage Variance Estimation file (HC-036, file h36u19) which provides the variance structure variables STRA9619 and PSU9619. This file is essential for correct standard error estimation when pooling across the 2019 CAPI redesign boundary.</w:t>
      </w:r>
    </w:p>
    <w:p>
      <w:pPr>
        <w:pStyle w:val="Heading2"/>
      </w:pPr>
      <w:r>
        <w:t>Lonely PSU Handling</w:t>
      </w:r>
    </w:p>
    <w:p>
      <w:r>
        <w:t>When a stratum contains only one PSU (a 'lonely PSU'), variance estimation requires special handling. In R this is controlled by options(survey.lonely.psu='adjust'), and in Stata by singleunit(centered). The samplics Python library handles this automatically, but results should be verified against SAS/R/Stata output to confirm equivalent treatment.</w:t>
      </w:r>
    </w:p>
    <w:p>
      <w:pPr>
        <w:pStyle w:val="Heading2"/>
      </w:pPr>
      <w:r>
        <w:t>CAPI Redesign Discontinuity (2018)</w:t>
      </w:r>
    </w:p>
    <w:p>
      <w:r>
        <w:t>The MEPS questionnaire was redesigned using CAPI (Computer-Assisted Personal Interviewing) starting in 2018. This affects certain variables, notably JTPAIN31 (pre-2018) vs JTPAIN31_M18 (2018+). The exercise_4d script handles this by using the appropriate variable name based on the data year.</w:t>
      </w:r>
    </w:p>
    <w:p>
      <w:pPr>
        <w:pStyle w:val="Heading2"/>
      </w:pPr>
      <w:r>
        <w:t>DUPERSID Length Change (2018)</w:t>
      </w:r>
    </w:p>
    <w:p>
      <w:r>
        <w:t>Prior to 2018, DUPERSID was an 8-character variable. Starting in 2018, it became 10 characters. When pooling pre-2018 and post-2018 data, the 8-character DUPERSID must be converted by prepending the zero-padded PANEL number.</w:t>
      </w:r>
    </w:p>
    <w:p>
      <w:pPr>
        <w:pStyle w:val="Heading2"/>
      </w:pPr>
      <w:r>
        <w:t>De-duplication Sensitivity</w:t>
      </w:r>
    </w:p>
    <w:p>
      <w:r>
        <w:t>The high-complexity jobs require careful de-duplication on EVNTIDX after the Condition-CLNK join. The Stata command 'duplicates drop evntidx, force' and SAS 'proc sort nodupkey' may retain different rows when duplicates exist (first vs arbitrary). PySpark's dropDuplicates() behavior is non-deterministic in which row is kept, but the count and downstream aggregates are equivalent.</w:t>
      </w:r>
    </w:p>
    <w:p>
      <w:pPr>
        <w:pStyle w:val="Heading2"/>
      </w:pPr>
      <w:r>
        <w:t>Survey Estimation Precision</w:t>
      </w:r>
    </w:p>
    <w:p>
      <w:r>
        <w:t>Minor floating-point differences may exist between samplics (Python) and SAS/R/Stata survey estimation due to different Taylor series linearization implementations. Point estimates should match within +/-0.01% and standard errors within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