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B4" w:rsidRDefault="00623280" w:rsidP="00C50EB4">
      <w:pPr>
        <w:pStyle w:val="Paragrafoelenco"/>
        <w:numPr>
          <w:ilvl w:val="0"/>
          <w:numId w:val="1"/>
        </w:numPr>
      </w:pPr>
      <w:r>
        <w:t xml:space="preserve">Tabella </w:t>
      </w:r>
      <w:proofErr w:type="spellStart"/>
      <w:r w:rsidRPr="00C50EB4">
        <w:rPr>
          <w:b/>
        </w:rPr>
        <w:t>GP_tab_example</w:t>
      </w:r>
      <w:proofErr w:type="spellEnd"/>
      <w:r>
        <w:t xml:space="preserve"> il campo AREA riporta “SA 18” al posto del corretto valore “GSA 18”</w:t>
      </w:r>
      <w:r w:rsidR="00C50EB4">
        <w:t>. Una volta corretta va modificato l’esempio nella documentazione e controllate tutte le altre tabelle MED-BS</w:t>
      </w:r>
    </w:p>
    <w:p w:rsidR="00165898" w:rsidRDefault="00165898" w:rsidP="00C50EB4">
      <w:pPr>
        <w:pStyle w:val="Paragrafoelenco"/>
        <w:numPr>
          <w:ilvl w:val="0"/>
          <w:numId w:val="1"/>
        </w:numPr>
      </w:pPr>
      <w:r>
        <w:t>Tabella 7.3.2 GFCM risolvere problema di carattere ASCII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8"/>
        <w:gridCol w:w="2969"/>
        <w:gridCol w:w="2971"/>
      </w:tblGrid>
      <w:tr w:rsidR="00165898" w:rsidTr="00165898">
        <w:tc>
          <w:tcPr>
            <w:tcW w:w="2968" w:type="dxa"/>
          </w:tcPr>
          <w:p w:rsidR="00165898" w:rsidRDefault="00165898" w:rsidP="00165898">
            <w:r>
              <w:t>DEC</w:t>
            </w:r>
          </w:p>
        </w:tc>
        <w:tc>
          <w:tcPr>
            <w:tcW w:w="2969" w:type="dxa"/>
          </w:tcPr>
          <w:p w:rsidR="00165898" w:rsidRDefault="00165898" w:rsidP="00165898">
            <w:r>
              <w:t>HEX</w:t>
            </w:r>
          </w:p>
        </w:tc>
        <w:tc>
          <w:tcPr>
            <w:tcW w:w="2971" w:type="dxa"/>
          </w:tcPr>
          <w:p w:rsidR="00165898" w:rsidRDefault="00165898" w:rsidP="00165898">
            <w:r>
              <w:t>OCT</w:t>
            </w:r>
          </w:p>
        </w:tc>
      </w:tr>
      <w:tr w:rsidR="00165898" w:rsidTr="00165898">
        <w:tc>
          <w:tcPr>
            <w:tcW w:w="2968" w:type="dxa"/>
          </w:tcPr>
          <w:p w:rsidR="00165898" w:rsidRDefault="00165898" w:rsidP="00165898">
            <w:r>
              <w:t>150</w:t>
            </w:r>
          </w:p>
        </w:tc>
        <w:tc>
          <w:tcPr>
            <w:tcW w:w="2969" w:type="dxa"/>
          </w:tcPr>
          <w:p w:rsidR="00165898" w:rsidRDefault="00165898" w:rsidP="00165898">
            <w:r>
              <w:t>96</w:t>
            </w:r>
          </w:p>
        </w:tc>
        <w:tc>
          <w:tcPr>
            <w:tcW w:w="2971" w:type="dxa"/>
          </w:tcPr>
          <w:p w:rsidR="00165898" w:rsidRDefault="00165898" w:rsidP="00165898">
            <w:r>
              <w:t>226</w:t>
            </w:r>
          </w:p>
        </w:tc>
      </w:tr>
    </w:tbl>
    <w:p w:rsidR="00165898" w:rsidRDefault="00165898" w:rsidP="00C50EB4">
      <w:pPr>
        <w:pStyle w:val="Paragrafoelenco"/>
        <w:numPr>
          <w:ilvl w:val="0"/>
          <w:numId w:val="1"/>
        </w:numPr>
      </w:pPr>
      <w:bookmarkStart w:id="0" w:name="_GoBack"/>
      <w:bookmarkEnd w:id="0"/>
    </w:p>
    <w:p w:rsidR="00623280" w:rsidRDefault="00623280"/>
    <w:p w:rsidR="008922FB" w:rsidRDefault="00623280">
      <w:r>
        <w:t xml:space="preserve"> </w:t>
      </w:r>
    </w:p>
    <w:sectPr w:rsidR="008922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29A3"/>
    <w:multiLevelType w:val="hybridMultilevel"/>
    <w:tmpl w:val="FC422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80"/>
    <w:rsid w:val="00165898"/>
    <w:rsid w:val="00623280"/>
    <w:rsid w:val="008922FB"/>
    <w:rsid w:val="00C5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12166C-34F5-4210-8435-EC043F98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0EB4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5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WZ</cp:lastModifiedBy>
  <cp:revision>2</cp:revision>
  <dcterms:created xsi:type="dcterms:W3CDTF">2022-03-29T08:17:00Z</dcterms:created>
  <dcterms:modified xsi:type="dcterms:W3CDTF">2022-03-29T09:50:00Z</dcterms:modified>
</cp:coreProperties>
</file>