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D76126" w14:textId="77777777" w:rsidR="00572DB1" w:rsidRDefault="00572DB1" w:rsidP="00572DB1">
      <w:pPr>
        <w:jc w:val="center"/>
        <w:rPr>
          <w:rFonts w:eastAsia="黑体"/>
          <w:sz w:val="52"/>
          <w:szCs w:val="52"/>
        </w:rPr>
      </w:pPr>
      <w:bookmarkStart w:id="0" w:name="_Ref529376874"/>
    </w:p>
    <w:p w14:paraId="4FB6CCEA" w14:textId="77777777" w:rsidR="00572DB1" w:rsidRPr="00157FDA" w:rsidRDefault="00572DB1" w:rsidP="00572DB1">
      <w:pPr>
        <w:jc w:val="center"/>
        <w:rPr>
          <w:rFonts w:hAnsi="宋体"/>
          <w:b/>
          <w:bCs/>
          <w:sz w:val="40"/>
          <w:szCs w:val="40"/>
        </w:rPr>
      </w:pPr>
      <w:r w:rsidRPr="00157FDA">
        <w:rPr>
          <w:rFonts w:hAnsi="宋体" w:hint="eastAsia"/>
          <w:b/>
          <w:bCs/>
          <w:sz w:val="40"/>
          <w:szCs w:val="40"/>
        </w:rPr>
        <w:t>《操作系统》实验报告</w:t>
      </w:r>
    </w:p>
    <w:p w14:paraId="32E00C3E" w14:textId="77777777" w:rsidR="00572DB1" w:rsidRDefault="00572DB1" w:rsidP="00572DB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58427B31" w14:textId="77777777" w:rsidR="00572DB1" w:rsidRDefault="00572DB1" w:rsidP="00572DB1">
      <w:pPr>
        <w:jc w:val="center"/>
        <w:rPr>
          <w:sz w:val="52"/>
          <w:szCs w:val="52"/>
        </w:rPr>
      </w:pPr>
      <w:r w:rsidRPr="006D29C0">
        <w:rPr>
          <w:noProof/>
        </w:rPr>
        <w:drawing>
          <wp:inline distT="0" distB="0" distL="0" distR="0" wp14:anchorId="11A229E0" wp14:editId="152D238F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097CEA62" w14:textId="77777777" w:rsidR="00572DB1" w:rsidRDefault="00572DB1" w:rsidP="00572DB1">
      <w:pPr>
        <w:rPr>
          <w:szCs w:val="21"/>
        </w:rPr>
      </w:pPr>
      <w:r>
        <w:t xml:space="preserve"> </w:t>
      </w:r>
    </w:p>
    <w:p w14:paraId="48D7C76D" w14:textId="0E3DDCD2" w:rsidR="00572DB1" w:rsidRPr="00157FDA" w:rsidRDefault="00572DB1" w:rsidP="00157FDA">
      <w:pPr>
        <w:spacing w:line="360" w:lineRule="auto"/>
        <w:ind w:firstLineChars="595" w:firstLine="1911"/>
        <w:rPr>
          <w:rFonts w:hAnsi="宋体" w:hint="eastAsia"/>
          <w:b/>
          <w:bCs/>
          <w:sz w:val="32"/>
          <w:szCs w:val="32"/>
        </w:rPr>
      </w:pPr>
      <w:r w:rsidRPr="00157FDA">
        <w:rPr>
          <w:rFonts w:hAnsi="宋体"/>
          <w:b/>
          <w:bCs/>
          <w:sz w:val="32"/>
          <w:szCs w:val="32"/>
        </w:rPr>
        <w:t>题</w:t>
      </w:r>
      <w:r w:rsidR="00157FDA">
        <w:rPr>
          <w:rFonts w:hAnsi="宋体" w:hint="eastAsia"/>
          <w:b/>
          <w:bCs/>
          <w:sz w:val="32"/>
          <w:szCs w:val="32"/>
        </w:rPr>
        <w:t xml:space="preserve">    </w:t>
      </w:r>
      <w:r w:rsidRPr="00157FDA">
        <w:rPr>
          <w:rFonts w:hAnsi="宋体"/>
          <w:b/>
          <w:bCs/>
          <w:sz w:val="32"/>
          <w:szCs w:val="32"/>
        </w:rPr>
        <w:t>目</w:t>
      </w:r>
      <w:r w:rsidRPr="00157FDA">
        <w:rPr>
          <w:rFonts w:hAnsi="宋体"/>
          <w:b/>
          <w:bCs/>
          <w:sz w:val="32"/>
          <w:szCs w:val="32"/>
        </w:rPr>
        <w:t xml:space="preserve"> </w:t>
      </w:r>
      <w:r w:rsidRPr="00157FDA">
        <w:rPr>
          <w:b/>
          <w:bCs/>
          <w:sz w:val="32"/>
          <w:szCs w:val="32"/>
          <w:u w:val="thick"/>
        </w:rPr>
        <w:t xml:space="preserve">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  </w:t>
      </w:r>
      <w:r w:rsidR="00157FDA" w:rsidRPr="00157FDA">
        <w:rPr>
          <w:rFonts w:hint="eastAsia"/>
          <w:b/>
          <w:bCs/>
          <w:sz w:val="32"/>
          <w:szCs w:val="32"/>
          <w:u w:val="thick"/>
        </w:rPr>
        <w:t>内存管理</w:t>
      </w:r>
      <w:r w:rsidRPr="00157FDA">
        <w:rPr>
          <w:b/>
          <w:bCs/>
          <w:sz w:val="32"/>
          <w:szCs w:val="32"/>
          <w:u w:val="thick"/>
        </w:rPr>
        <w:t xml:space="preserve">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  </w:t>
      </w:r>
      <w:r w:rsidRPr="00157FDA">
        <w:rPr>
          <w:b/>
          <w:bCs/>
          <w:sz w:val="32"/>
          <w:szCs w:val="32"/>
          <w:u w:val="thick"/>
        </w:rPr>
        <w:t xml:space="preserve"> </w:t>
      </w:r>
      <w:r w:rsidRPr="00157FDA">
        <w:rPr>
          <w:rFonts w:hAnsi="宋体"/>
          <w:b/>
          <w:bCs/>
          <w:sz w:val="32"/>
          <w:szCs w:val="32"/>
        </w:rPr>
        <w:t xml:space="preserve">      </w:t>
      </w:r>
    </w:p>
    <w:p w14:paraId="190A792A" w14:textId="7C596B72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1D70E8F" w14:textId="1314272E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157FDA">
        <w:rPr>
          <w:rFonts w:hint="eastAsia"/>
          <w:b/>
          <w:bCs/>
          <w:sz w:val="32"/>
          <w:szCs w:val="32"/>
          <w:u w:val="thick"/>
        </w:rPr>
        <w:t>2021211304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725656AB" w14:textId="072FB93A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157FDA">
        <w:rPr>
          <w:rFonts w:hint="eastAsia"/>
          <w:b/>
          <w:bCs/>
          <w:sz w:val="32"/>
          <w:szCs w:val="32"/>
          <w:u w:val="thick"/>
        </w:rPr>
        <w:t>2021212484</w:t>
      </w:r>
      <w:r>
        <w:rPr>
          <w:b/>
          <w:bCs/>
          <w:sz w:val="32"/>
          <w:szCs w:val="32"/>
          <w:u w:val="thick"/>
        </w:rPr>
        <w:t xml:space="preserve"> 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</w:p>
    <w:p w14:paraId="7547CC56" w14:textId="424B14CF" w:rsidR="00572DB1" w:rsidRDefault="00572DB1" w:rsidP="00572DB1">
      <w:pPr>
        <w:spacing w:line="360" w:lineRule="auto"/>
        <w:ind w:firstLineChars="594" w:firstLine="1908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 </w:t>
      </w:r>
      <w:r w:rsidR="00157FDA">
        <w:rPr>
          <w:rFonts w:hint="eastAsia"/>
          <w:b/>
          <w:bCs/>
          <w:sz w:val="32"/>
          <w:szCs w:val="32"/>
          <w:u w:val="thick"/>
        </w:rPr>
        <w:t>张梓良</w:t>
      </w:r>
      <w:r>
        <w:rPr>
          <w:b/>
          <w:bCs/>
          <w:sz w:val="32"/>
          <w:szCs w:val="32"/>
          <w:u w:val="thick"/>
        </w:rPr>
        <w:t xml:space="preserve">     </w:t>
      </w:r>
      <w:r w:rsidR="00157FDA">
        <w:rPr>
          <w:rFonts w:hint="eastAsia"/>
          <w:b/>
          <w:bCs/>
          <w:sz w:val="32"/>
          <w:szCs w:val="32"/>
          <w:u w:val="thick"/>
        </w:rPr>
        <w:t xml:space="preserve"> </w:t>
      </w:r>
    </w:p>
    <w:p w14:paraId="5E7706F0" w14:textId="77777777" w:rsidR="00572DB1" w:rsidRDefault="00572DB1" w:rsidP="00572DB1">
      <w:pPr>
        <w:rPr>
          <w:b/>
          <w:bCs/>
          <w:sz w:val="32"/>
          <w:szCs w:val="32"/>
          <w:u w:val="single"/>
        </w:rPr>
      </w:pPr>
    </w:p>
    <w:p w14:paraId="1751FD3B" w14:textId="77777777" w:rsidR="00572DB1" w:rsidRDefault="00572DB1" w:rsidP="00572DB1">
      <w:pPr>
        <w:rPr>
          <w:b/>
          <w:bCs/>
          <w:szCs w:val="21"/>
        </w:rPr>
      </w:pPr>
    </w:p>
    <w:p w14:paraId="3F6C8452" w14:textId="6F13FF8B" w:rsidR="00572DB1" w:rsidRDefault="00572DB1" w:rsidP="00572DB1">
      <w:pPr>
        <w:jc w:val="center"/>
        <w:rPr>
          <w:rFonts w:hint="eastAsia"/>
        </w:rPr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</w:t>
      </w:r>
      <w:r w:rsidR="00B94AC4">
        <w:rPr>
          <w:rFonts w:hAnsi="宋体" w:hint="eastAsia"/>
          <w:b/>
          <w:bCs/>
          <w:sz w:val="32"/>
          <w:szCs w:val="32"/>
        </w:rPr>
        <w:t>4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</w:t>
      </w:r>
      <w:r w:rsidR="00B94AC4">
        <w:rPr>
          <w:rFonts w:hint="eastAsia"/>
          <w:b/>
          <w:bCs/>
          <w:sz w:val="32"/>
          <w:szCs w:val="32"/>
        </w:rPr>
        <w:t>4</w:t>
      </w:r>
      <w:r w:rsidR="00157FDA">
        <w:rPr>
          <w:rFonts w:hint="eastAsia"/>
          <w:b/>
          <w:bCs/>
          <w:sz w:val="32"/>
          <w:szCs w:val="32"/>
        </w:rPr>
        <w:t xml:space="preserve"> </w:t>
      </w:r>
      <w:r>
        <w:rPr>
          <w:rFonts w:hAnsi="宋体"/>
          <w:b/>
          <w:bCs/>
          <w:sz w:val="32"/>
          <w:szCs w:val="32"/>
        </w:rPr>
        <w:t>月</w:t>
      </w:r>
      <w:r w:rsidR="00157FDA">
        <w:rPr>
          <w:rFonts w:hAnsi="宋体" w:hint="eastAsia"/>
          <w:b/>
          <w:bCs/>
          <w:sz w:val="32"/>
          <w:szCs w:val="32"/>
        </w:rPr>
        <w:t xml:space="preserve"> 14</w:t>
      </w:r>
    </w:p>
    <w:p w14:paraId="411D06FF" w14:textId="77777777" w:rsidR="00572DB1" w:rsidRDefault="00572DB1" w:rsidP="00572DB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0"/>
    <w:p w14:paraId="238EF973" w14:textId="77777777" w:rsidR="000B5C25" w:rsidRDefault="000B5C25">
      <w:pPr>
        <w:spacing w:before="340" w:after="330"/>
        <w:rPr>
          <w:rFonts w:eastAsia="黑体"/>
          <w:sz w:val="32"/>
          <w:szCs w:val="32"/>
        </w:rPr>
        <w:sectPr w:rsidR="000B5C25" w:rsidSect="007625A5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3F047EC7" w14:textId="77777777" w:rsidR="000B5C25" w:rsidRDefault="000B5C25">
      <w:pPr>
        <w:spacing w:line="100" w:lineRule="atLeast"/>
        <w:rPr>
          <w:rFonts w:eastAsia="黑体"/>
          <w:b/>
          <w:sz w:val="10"/>
          <w:szCs w:val="10"/>
        </w:rPr>
      </w:pPr>
    </w:p>
    <w:p w14:paraId="2A807581" w14:textId="77777777" w:rsidR="000B5C25" w:rsidRDefault="00273BAC">
      <w:pPr>
        <w:pStyle w:val="2"/>
        <w:spacing w:before="0" w:after="0"/>
        <w:ind w:left="652" w:right="210"/>
        <w:rPr>
          <w:szCs w:val="32"/>
        </w:rPr>
      </w:pPr>
      <w:bookmarkStart w:id="1" w:name="_Ref527627224"/>
      <w:r>
        <w:rPr>
          <w:szCs w:val="32"/>
        </w:rPr>
        <w:t>目</w:t>
      </w:r>
      <w:r>
        <w:rPr>
          <w:szCs w:val="32"/>
        </w:rPr>
        <w:t xml:space="preserve">  </w:t>
      </w:r>
      <w:r>
        <w:rPr>
          <w:szCs w:val="32"/>
        </w:rPr>
        <w:t>录</w:t>
      </w:r>
      <w:bookmarkEnd w:id="1"/>
    </w:p>
    <w:p w14:paraId="1D28AE35" w14:textId="77777777" w:rsidR="000B5C25" w:rsidRDefault="000B5C25"/>
    <w:p w14:paraId="3CAFE0A6" w14:textId="77777777" w:rsidR="000B5C25" w:rsidRDefault="000B5C25"/>
    <w:p w14:paraId="424A1F64" w14:textId="59B72979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第一章</w:t>
      </w:r>
      <w:r>
        <w:rPr>
          <w:rFonts w:eastAsia="黑体"/>
          <w:kern w:val="0"/>
          <w:sz w:val="24"/>
          <w:szCs w:val="24"/>
        </w:rPr>
        <w:t xml:space="preserve"> </w:t>
      </w:r>
      <w:r w:rsidR="00B259EC" w:rsidRPr="00B259EC">
        <w:rPr>
          <w:rFonts w:eastAsia="黑体" w:hint="eastAsia"/>
          <w:kern w:val="0"/>
          <w:sz w:val="24"/>
          <w:szCs w:val="24"/>
        </w:rPr>
        <w:t>实验概述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_Toc386921200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30A30610" w14:textId="48072FB4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1.1 </w:t>
      </w:r>
      <w:r w:rsidR="007D3E2A">
        <w:rPr>
          <w:rFonts w:eastAsiaTheme="minorEastAsia" w:hint="eastAsia"/>
          <w:kern w:val="0"/>
          <w:sz w:val="24"/>
          <w:szCs w:val="24"/>
        </w:rPr>
        <w:t>实验目的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_Toc386921201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1D4B6074" w14:textId="5981E48D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1.2 </w:t>
      </w:r>
      <w:r w:rsidR="007D3E2A">
        <w:rPr>
          <w:rFonts w:eastAsiaTheme="minorEastAsia" w:hint="eastAsia"/>
          <w:kern w:val="0"/>
          <w:sz w:val="24"/>
          <w:szCs w:val="24"/>
        </w:rPr>
        <w:t>实验内容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FC00473" w14:textId="2917F131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3477A677" w14:textId="70845F44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3107FD5" w14:textId="439A4D36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1.3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79BA55E4" w14:textId="7392C18B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第二章</w:t>
      </w:r>
      <w:r>
        <w:rPr>
          <w:rFonts w:eastAsia="黑体"/>
          <w:kern w:val="0"/>
          <w:sz w:val="24"/>
          <w:szCs w:val="24"/>
        </w:rPr>
        <w:t xml:space="preserve"> </w:t>
      </w:r>
      <w:r w:rsidR="00E73EB4" w:rsidRPr="00E73EB4">
        <w:rPr>
          <w:rFonts w:eastAsia="黑体" w:hint="eastAsia"/>
          <w:kern w:val="0"/>
          <w:sz w:val="24"/>
          <w:szCs w:val="24"/>
        </w:rPr>
        <w:t>实验步骤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7C7DF7F2" w14:textId="28077A4F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2.1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079E0351" w14:textId="2BBD1F88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F1EC67" w14:textId="55D9BBE6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40449C6F" w14:textId="3A2127EA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2.2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23321510" w14:textId="0ECAA712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5EBCE9" w14:textId="42946974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3D93ED26" w14:textId="77D958FF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2.3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6EFDA624" w14:textId="75FAEAC5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2.3.1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2CE0D155" w14:textId="4E5B587D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2.4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47CB6DC4" w14:textId="6D72BDAB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623EC168" w14:textId="44BA20FB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16</w:t>
      </w:r>
    </w:p>
    <w:p w14:paraId="5BBD5E9E" w14:textId="77C0D976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第三章</w:t>
      </w:r>
      <w:r w:rsidR="00CC25E7">
        <w:rPr>
          <w:rFonts w:eastAsia="黑体" w:hint="eastAsia"/>
          <w:kern w:val="0"/>
          <w:sz w:val="24"/>
          <w:szCs w:val="24"/>
        </w:rPr>
        <w:t xml:space="preserve"> </w:t>
      </w:r>
      <w:r w:rsidR="00CC25E7" w:rsidRPr="00CC25E7">
        <w:rPr>
          <w:rFonts w:eastAsia="黑体" w:hint="eastAsia"/>
          <w:kern w:val="0"/>
          <w:sz w:val="24"/>
          <w:szCs w:val="24"/>
        </w:rPr>
        <w:t>实验结果分析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0AE3C3B8" w14:textId="2D2CCE89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3.1 </w:t>
      </w:r>
      <w:r w:rsidR="001F5AAF">
        <w:rPr>
          <w:rFonts w:eastAsiaTheme="minorEastAsia" w:hint="eastAsia"/>
          <w:kern w:val="0"/>
          <w:sz w:val="24"/>
          <w:szCs w:val="24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5ED82808" w14:textId="167A536E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 w:rsidR="00CC25E7">
        <w:rPr>
          <w:rFonts w:eastAsiaTheme="minorEastAsia" w:hint="eastAsia"/>
          <w:kern w:val="0"/>
          <w:sz w:val="24"/>
          <w:szCs w:val="28"/>
        </w:rPr>
        <w:t xml:space="preserve"> 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2584B1F8" w14:textId="5D72DD60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6184AB32" w14:textId="01BF1FA5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3.2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39A88A7C" w14:textId="276487BD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11D5916A" w14:textId="2B09B0C5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0EC4CB58" w14:textId="5086FA9A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3.3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EB99974" w14:textId="42F5DA88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3.3.1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140D09B" w14:textId="2BCB38F7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3.3.2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7C8A175C" w14:textId="0538032E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3.4 </w:t>
      </w:r>
      <w:r w:rsidR="001F5AAF">
        <w:rPr>
          <w:rFonts w:eastAsiaTheme="minorEastAsia" w:hint="eastAsia"/>
          <w:kern w:val="0"/>
          <w:sz w:val="24"/>
          <w:szCs w:val="24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8AF2586" w14:textId="60724D6C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3.4.1 </w:t>
      </w:r>
      <w:r w:rsidR="001F5AAF">
        <w:rPr>
          <w:rFonts w:eastAsiaTheme="minorEastAsia" w:hint="eastAsia"/>
          <w:kern w:val="0"/>
          <w:sz w:val="24"/>
          <w:szCs w:val="28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23F5E52" w14:textId="098254F0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61A50B6A" w14:textId="6FCD80C8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lastRenderedPageBreak/>
        <w:t xml:space="preserve">3.4.3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76E6DF7E" w14:textId="35C242BF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第四章</w:t>
      </w:r>
      <w:r>
        <w:rPr>
          <w:rFonts w:eastAsia="黑体"/>
          <w:kern w:val="0"/>
          <w:sz w:val="24"/>
          <w:szCs w:val="24"/>
        </w:rPr>
        <w:t xml:space="preserve"> </w:t>
      </w:r>
      <w:r w:rsidR="00CC25E7">
        <w:rPr>
          <w:rFonts w:eastAsia="黑体" w:hint="eastAsia"/>
          <w:kern w:val="0"/>
          <w:sz w:val="24"/>
          <w:szCs w:val="24"/>
        </w:rPr>
        <w:t>总结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1218D77E" w14:textId="03DE819E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>4.1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39203045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</w:pPr>
    </w:p>
    <w:p w14:paraId="22E88F00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  <w:sectPr w:rsidR="000B5C25" w:rsidSect="007625A5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4120DC7A" w14:textId="63E23429" w:rsidR="00157FDA" w:rsidRPr="009646BF" w:rsidRDefault="0096123D" w:rsidP="00477F99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Chars="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646BF">
        <w:rPr>
          <w:rFonts w:asciiTheme="majorEastAsia" w:eastAsiaTheme="majorEastAsia" w:hAnsiTheme="majorEastAsia" w:hint="eastAsia"/>
          <w:sz w:val="36"/>
          <w:szCs w:val="36"/>
        </w:rPr>
        <w:lastRenderedPageBreak/>
        <w:t>实验概述</w:t>
      </w:r>
      <w:bookmarkStart w:id="2" w:name="_Toc386921201"/>
    </w:p>
    <w:p w14:paraId="672C9FBD" w14:textId="6A519A08" w:rsidR="00157FDA" w:rsidRPr="00FC6565" w:rsidRDefault="00157FDA" w:rsidP="00477F99">
      <w:pPr>
        <w:pStyle w:val="1"/>
        <w:numPr>
          <w:ilvl w:val="1"/>
          <w:numId w:val="32"/>
        </w:numPr>
        <w:spacing w:before="240" w:after="120"/>
        <w:ind w:leftChars="0"/>
      </w:pPr>
      <w:r w:rsidRPr="00FC6565">
        <w:rPr>
          <w:rFonts w:hint="eastAsia"/>
        </w:rPr>
        <w:t>实验环境</w:t>
      </w:r>
      <w:bookmarkEnd w:id="2"/>
    </w:p>
    <w:p w14:paraId="5369B96C" w14:textId="29E45C37" w:rsidR="00FC6565" w:rsidRDefault="00FC6565" w:rsidP="00FC6565">
      <w:pPr>
        <w:pStyle w:val="af8"/>
        <w:numPr>
          <w:ilvl w:val="0"/>
          <w:numId w:val="22"/>
        </w:numPr>
        <w:ind w:firstLineChars="0"/>
      </w:pPr>
      <w:r w:rsidRPr="00FC6565">
        <w:t>Linux R740-RTX2080Ti 5.8.0-59-generic #66~20.04.1-Ubuntu SMP Thu Jun 17 11:14:10 UTC 2021 x86_64 x86_64 x86_64 GNU/Linux</w:t>
      </w:r>
    </w:p>
    <w:p w14:paraId="303C0635" w14:textId="5B6920DF" w:rsidR="00FC6565" w:rsidRPr="00FC6565" w:rsidRDefault="00FC6565" w:rsidP="00FC6565">
      <w:pPr>
        <w:pStyle w:val="af8"/>
        <w:numPr>
          <w:ilvl w:val="0"/>
          <w:numId w:val="22"/>
        </w:numPr>
        <w:ind w:firstLineChars="0"/>
        <w:rPr>
          <w:rFonts w:hint="eastAsia"/>
        </w:rPr>
      </w:pPr>
      <w:r w:rsidRPr="00FC6565">
        <w:t>5.8.0-59-generic</w:t>
      </w:r>
    </w:p>
    <w:p w14:paraId="001D91A9" w14:textId="7DAA1F44" w:rsidR="00FC6565" w:rsidRPr="00FC6565" w:rsidRDefault="00FC6565" w:rsidP="00FC6565">
      <w:pPr>
        <w:rPr>
          <w:rFonts w:hint="eastAsia"/>
        </w:rPr>
      </w:pPr>
      <w:r w:rsidRPr="00FC6565">
        <w:drawing>
          <wp:inline distT="0" distB="0" distL="0" distR="0" wp14:anchorId="027E69F2" wp14:editId="53AE7BBB">
            <wp:extent cx="5759450" cy="476250"/>
            <wp:effectExtent l="0" t="0" r="0" b="0"/>
            <wp:docPr id="64164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036" w14:textId="59036CC7" w:rsidR="00AB552C" w:rsidRPr="00FC6565" w:rsidRDefault="0096123D" w:rsidP="00477F99">
      <w:pPr>
        <w:pStyle w:val="1"/>
        <w:numPr>
          <w:ilvl w:val="1"/>
          <w:numId w:val="32"/>
        </w:numPr>
        <w:spacing w:before="240" w:after="120"/>
        <w:ind w:leftChars="0"/>
      </w:pPr>
      <w:r w:rsidRPr="00FC6565">
        <w:rPr>
          <w:rFonts w:hint="eastAsia"/>
        </w:rPr>
        <w:t>实验内容</w:t>
      </w:r>
      <w:r w:rsidR="00FC6565" w:rsidRPr="00FC6565">
        <w:rPr>
          <w:rFonts w:hint="eastAsia"/>
        </w:rPr>
        <w:t>及目的</w:t>
      </w:r>
    </w:p>
    <w:p w14:paraId="7CB43A9B" w14:textId="77777777" w:rsidR="00FC6565" w:rsidRDefault="00157FDA" w:rsidP="003A240E">
      <w:pPr>
        <w:pStyle w:val="af8"/>
        <w:ind w:left="860" w:firstLineChars="0" w:firstLine="0"/>
      </w:pPr>
      <w:r w:rsidRPr="00157FDA">
        <w:rPr>
          <w:rFonts w:hint="eastAsia"/>
        </w:rPr>
        <w:t>实验</w:t>
      </w:r>
      <w:r w:rsidRPr="00157FDA">
        <w:rPr>
          <w:rFonts w:hint="eastAsia"/>
        </w:rPr>
        <w:t xml:space="preserve">4-1-1 </w:t>
      </w:r>
      <w:r w:rsidRPr="00157FDA">
        <w:rPr>
          <w:rFonts w:hint="eastAsia"/>
        </w:rPr>
        <w:t>观察进程虚拟地址空间内的变量和数据分布</w:t>
      </w:r>
      <w:r>
        <w:rPr>
          <w:rFonts w:hint="eastAsia"/>
        </w:rPr>
        <w:t>。</w:t>
      </w:r>
      <w:r w:rsidRPr="00157FDA">
        <w:rPr>
          <w:rFonts w:hint="eastAsia"/>
        </w:rPr>
        <w:t>了解</w:t>
      </w:r>
      <w:r w:rsidRPr="00157FDA">
        <w:rPr>
          <w:rFonts w:hint="eastAsia"/>
        </w:rPr>
        <w:t>Linux</w:t>
      </w:r>
      <w:r w:rsidRPr="00157FDA">
        <w:rPr>
          <w:rFonts w:hint="eastAsia"/>
        </w:rPr>
        <w:t>进程虚拟地址空间的组成；编写</w:t>
      </w:r>
      <w:r w:rsidRPr="00157FDA">
        <w:rPr>
          <w:rFonts w:hint="eastAsia"/>
        </w:rPr>
        <w:t>C</w:t>
      </w:r>
      <w:r w:rsidRPr="00157FDA">
        <w:rPr>
          <w:rFonts w:hint="eastAsia"/>
        </w:rPr>
        <w:t>语言程序，分配位于堆和栈上的变量，观察变量的地址分布和变化</w:t>
      </w:r>
    </w:p>
    <w:p w14:paraId="6DF56FC7" w14:textId="77777777" w:rsidR="00FC6565" w:rsidRPr="00FC6565" w:rsidRDefault="00FC6565" w:rsidP="00FC6565">
      <w:pPr>
        <w:pStyle w:val="af8"/>
        <w:numPr>
          <w:ilvl w:val="1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Linux进程的虚拟地址空间通常可以分为以下几个部分：</w:t>
      </w:r>
    </w:p>
    <w:p w14:paraId="3573B48D" w14:textId="77777777" w:rsidR="00FC6565" w:rsidRPr="00FC6565" w:rsidRDefault="00FC6565" w:rsidP="00FC6565">
      <w:pPr>
        <w:pStyle w:val="af8"/>
        <w:numPr>
          <w:ilvl w:val="2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内核空间：这是操作系统内核和设备驱动程序所使用的空间。在64位架构中，内核空间通常是从0xFFFF_8000_0000_0000到0xFFFF_FFFF_FFFF_FFFF。</w:t>
      </w:r>
    </w:p>
    <w:p w14:paraId="21BD0E15" w14:textId="77777777" w:rsidR="00FC6565" w:rsidRPr="00FC6565" w:rsidRDefault="00FC6565" w:rsidP="00FC6565">
      <w:pPr>
        <w:pStyle w:val="af8"/>
        <w:numPr>
          <w:ilvl w:val="2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用户空间：这是用户程序所使用的空间。在64位架构中，用户空间通常是从0x0000_0000_0000_0000到0x0000_7FFF_FFFF_FFFF。</w:t>
      </w:r>
    </w:p>
    <w:p w14:paraId="547019A5" w14:textId="77777777" w:rsidR="00FC6565" w:rsidRPr="00FC6565" w:rsidRDefault="00FC6565" w:rsidP="00FC6565">
      <w:pPr>
        <w:pStyle w:val="af8"/>
        <w:numPr>
          <w:ilvl w:val="2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共享库空间：这是共享库文件所使用的空间。在64位架构中，共享库空间通常是从0x0000_7FFF_FFFF_FFFF到0xFFFF_7FFF_FFFF_FFFF。</w:t>
      </w:r>
    </w:p>
    <w:p w14:paraId="36CB4B9B" w14:textId="77777777" w:rsidR="00FC6565" w:rsidRPr="00FC6565" w:rsidRDefault="00FC6565" w:rsidP="00FC6565">
      <w:pPr>
        <w:pStyle w:val="af8"/>
        <w:numPr>
          <w:ilvl w:val="2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堆空间：这是程序运行时使用的动态内存空间。堆空间通常从高地址向低地址扩展，可以使用malloc()和free()等函数来动态分配和释放堆内存。</w:t>
      </w:r>
    </w:p>
    <w:p w14:paraId="3C13C330" w14:textId="71E69ABD" w:rsidR="00FC6565" w:rsidRPr="009646BF" w:rsidRDefault="00FC6565" w:rsidP="00FC6565">
      <w:pPr>
        <w:pStyle w:val="af8"/>
        <w:numPr>
          <w:ilvl w:val="2"/>
          <w:numId w:val="17"/>
        </w:numPr>
        <w:ind w:firstLineChars="0"/>
      </w:pPr>
      <w:r w:rsidRPr="00FC6565">
        <w:rPr>
          <w:rFonts w:ascii="宋体" w:hAnsi="宋体" w:cs="宋体"/>
          <w:color w:val="1F2329"/>
          <w:kern w:val="0"/>
          <w:sz w:val="24"/>
          <w:szCs w:val="24"/>
        </w:rPr>
        <w:t>栈空间：这是程序运行时使用的函数调用栈空间。栈空间通常从低地址向高地址扩展，可以使用局部变量和函数参数等方式来分配栈内存。</w:t>
      </w:r>
    </w:p>
    <w:p w14:paraId="02B99D68" w14:textId="77777777" w:rsidR="003A240E" w:rsidRPr="003A240E" w:rsidRDefault="009646BF" w:rsidP="003A240E">
      <w:pPr>
        <w:pStyle w:val="af8"/>
        <w:numPr>
          <w:ilvl w:val="1"/>
          <w:numId w:val="17"/>
        </w:numPr>
        <w:ind w:firstLineChars="0"/>
      </w:pPr>
      <w:r>
        <w:rPr>
          <w:rFonts w:ascii="宋体" w:hAnsi="宋体" w:cs="宋体" w:hint="eastAsia"/>
          <w:color w:val="1F2329"/>
          <w:kern w:val="0"/>
          <w:sz w:val="24"/>
          <w:szCs w:val="24"/>
        </w:rPr>
        <w:t>每一个进程的地址空间如下图所示：</w:t>
      </w:r>
    </w:p>
    <w:p w14:paraId="756E4FF1" w14:textId="23FDD57A" w:rsidR="003A240E" w:rsidRPr="003A240E" w:rsidRDefault="003A240E" w:rsidP="003A240E">
      <w:pPr>
        <w:pStyle w:val="af8"/>
        <w:ind w:left="1300" w:firstLineChars="0" w:firstLine="0"/>
        <w:jc w:val="center"/>
      </w:pPr>
      <w:r w:rsidRPr="000C5960">
        <w:rPr>
          <w:noProof/>
        </w:rPr>
        <w:drawing>
          <wp:inline distT="0" distB="0" distL="0" distR="0" wp14:anchorId="5BF365C9" wp14:editId="2394C044">
            <wp:extent cx="1153236" cy="2883091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C98CD9BF-A842-45EA-83A9-F33C2CE2D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C98CD9BF-A842-45EA-83A9-F33C2CE2D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2054" cy="29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8FDD" w14:textId="77777777" w:rsidR="003A240E" w:rsidRPr="003A240E" w:rsidRDefault="003A240E" w:rsidP="003A240E">
      <w:pPr>
        <w:pStyle w:val="af8"/>
        <w:numPr>
          <w:ilvl w:val="2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代码段(text)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程序可执行代码，字符串字面值，只读变量，一般为只读区域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代码段指令由操作码和操作对象(或对象地址引用)组成。如果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lastRenderedPageBreak/>
        <w:t>操作对象是立即数(具体数值)，将直接包含在代码中；若是局部数据，将在栈区分配空间，然后引用该数据地址；若位于BSS段和数据段，同样引用该数据地址</w:t>
      </w:r>
    </w:p>
    <w:p w14:paraId="413D6FAE" w14:textId="77777777" w:rsidR="003A240E" w:rsidRPr="003A240E" w:rsidRDefault="003A240E" w:rsidP="003A240E">
      <w:pPr>
        <w:pStyle w:val="af8"/>
        <w:numPr>
          <w:ilvl w:val="2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数据段(Data)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程序中已初始化且初值不为0的全局变量和静态局部变量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属于静态内存分配(静态存储区)，可读可写</w:t>
      </w:r>
    </w:p>
    <w:p w14:paraId="62201C3E" w14:textId="77777777" w:rsidR="003A240E" w:rsidRPr="003A240E" w:rsidRDefault="003A240E" w:rsidP="003A240E">
      <w:pPr>
        <w:pStyle w:val="af8"/>
        <w:numPr>
          <w:ilvl w:val="2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BSS(Block Started by Symbol)段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未初始化的全局变量和静态局部变量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初始值为0的全局变量和静态局部变量(依赖于编译器实现)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未定义且初值不为0的符号(该初值即common block的大小)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程序运行时，数据段和BSS段的整个区段通常称为数据区，数据段与BSS段的区别如下：</w:t>
      </w:r>
    </w:p>
    <w:p w14:paraId="60F4F214" w14:textId="62C2B17E" w:rsidR="003A240E" w:rsidRPr="003A240E" w:rsidRDefault="003A240E" w:rsidP="003A240E">
      <w:pPr>
        <w:pStyle w:val="af8"/>
        <w:numPr>
          <w:ilvl w:val="3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BSS段不占用物理文件尺寸，但占用内存空间；数据段占用物理文件，也占用内存空间</w:t>
      </w:r>
      <w:r w:rsidRPr="003A240E"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E.g. 对于大型数组如int ar0[10000] = {1, 2, 3, ...}和int ar1[10000]，ar1放在BSS段，只记录共有10000*4个字节需要初始化为0，而不是像ar0那样记录每个数据1、2、3...，此时BSS为目标文件所节省的磁盘空间相当可观</w:t>
      </w:r>
    </w:p>
    <w:p w14:paraId="231976C2" w14:textId="77777777" w:rsidR="003A240E" w:rsidRPr="003A240E" w:rsidRDefault="003A240E" w:rsidP="003A240E">
      <w:pPr>
        <w:pStyle w:val="af8"/>
        <w:numPr>
          <w:ilvl w:val="3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当程序读取不在内存的数据段数据时，系统产生page fault，为数据段数据分配相应的物理内存；当程序读取BSS段的数据时，内核会将其转到一个全零页面，不会发生page fault ，也不会为其分配相应的物理内存。</w:t>
      </w:r>
    </w:p>
    <w:p w14:paraId="22272596" w14:textId="77777777" w:rsidR="003A240E" w:rsidRPr="003A240E" w:rsidRDefault="003A240E" w:rsidP="003A240E">
      <w:pPr>
        <w:pStyle w:val="af8"/>
        <w:numPr>
          <w:ilvl w:val="2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栈stack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存储局部变量、函数参数、返回地址等，用于为函数内部声明的非静态局部变量(C语言中称“自动变量”)提供存储空间。以及记录函数调用过程相关的维护性信息，称为栈帧(Stack Frame)或过程活动记录(Procedure Activation Record)，包括：函数返回地址，不适合装入寄存器的函数参数及一些寄存器值的保存。除递归调用外，堆栈并非必需。因为编译时可获知局部变量，参数和返回地址 所需空间，并将其分配于BSS段。临时存储区，用于暂存长算术表达式部分计算结果或alloca()函数分配的栈内内存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每个进程/线程都有属于自己的栈，栈的内容随着线程执行动态变化（增长，收缩）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栈有最大值限制RLIMIT_STACK(通常是8M)，使用Linux命令ulimit -s可查看和设置堆栈最大值</w:t>
      </w:r>
    </w:p>
    <w:p w14:paraId="10850B31" w14:textId="77777777" w:rsidR="003A240E" w:rsidRPr="003A240E" w:rsidRDefault="003A240E" w:rsidP="003A240E">
      <w:pPr>
        <w:pStyle w:val="af8"/>
        <w:numPr>
          <w:ilvl w:val="2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堆heap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存放进程运行时动态分配的内存段，由程序自己控制，可动态扩张或缩减</w:t>
      </w:r>
    </w:p>
    <w:p w14:paraId="6C351F7E" w14:textId="77777777" w:rsidR="003A240E" w:rsidRPr="003A240E" w:rsidRDefault="003A240E" w:rsidP="003A240E">
      <w:pPr>
        <w:pStyle w:val="af8"/>
        <w:numPr>
          <w:ilvl w:val="3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调用malloc(C)/new(C++)等分配内存时，新分配的内存动态添加到堆上(扩张)</w:t>
      </w:r>
    </w:p>
    <w:p w14:paraId="276B3A15" w14:textId="77777777" w:rsidR="003A240E" w:rsidRDefault="003A240E" w:rsidP="003A240E">
      <w:pPr>
        <w:pStyle w:val="af8"/>
        <w:numPr>
          <w:ilvl w:val="3"/>
          <w:numId w:val="17"/>
        </w:numPr>
        <w:ind w:firstLineChars="0"/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 xml:space="preserve">调用free(C)/delete(C++)等释放内存时，被释放的内存从堆中剔除(缩减) </w:t>
      </w:r>
    </w:p>
    <w:p w14:paraId="4C5305C4" w14:textId="6E5B1350" w:rsidR="003A240E" w:rsidRPr="003A240E" w:rsidRDefault="003A240E" w:rsidP="003A240E">
      <w:pPr>
        <w:ind w:left="1740"/>
        <w:rPr>
          <w:rFonts w:hint="eastAsia"/>
        </w:rPr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堆管理器通过链表管理程序申请的内存，由于堆申请和释放是无序的，最终会产生内存碎片。堆内存一般由应用程序分配释放，回收的内存可供重新使用。若程序不释放，程序结束时操作系统可能会自动回收</w:t>
      </w:r>
      <w:r>
        <w:rPr>
          <w:rFonts w:hint="eastAsia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堆中内容是匿名的，无法按名字直接访问，只能通过指针间接访问</w:t>
      </w:r>
      <w:r>
        <w:rPr>
          <w:rFonts w:hint="eastAsia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堆的末端由break指针标识，当堆管理器需要更多内存时，可通过系统调用brk()和sbrk()来移动break指针以扩张堆，一般由系统自动调用</w:t>
      </w:r>
      <w:r>
        <w:rPr>
          <w:rFonts w:hint="eastAsia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堆使用时经常出现两种问题：</w:t>
      </w:r>
      <w:r>
        <w:rPr>
          <w:rFonts w:hint="eastAsia"/>
        </w:rPr>
        <w:t xml:space="preserve">1. 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内存破坏：释放或改写仍在使用的内存。</w:t>
      </w:r>
      <w:r>
        <w:rPr>
          <w:rFonts w:hint="eastAsia"/>
        </w:rPr>
        <w:lastRenderedPageBreak/>
        <w:t xml:space="preserve">2. 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内存泄漏：未释放不再使用的内存。释放次数少于申请次数，可能造成内存泄漏。</w:t>
      </w:r>
    </w:p>
    <w:p w14:paraId="5475B95F" w14:textId="6CC5B40D" w:rsidR="009646BF" w:rsidRPr="003A240E" w:rsidRDefault="003A240E" w:rsidP="003A240E">
      <w:pPr>
        <w:pStyle w:val="af8"/>
        <w:numPr>
          <w:ilvl w:val="2"/>
          <w:numId w:val="17"/>
        </w:numPr>
        <w:ind w:firstLineChars="0"/>
        <w:rPr>
          <w:rFonts w:hint="eastAsia"/>
        </w:rPr>
      </w:pPr>
      <w:r w:rsidRPr="003A240E">
        <w:rPr>
          <w:rFonts w:ascii="宋体" w:hAnsi="宋体" w:cs="宋体"/>
          <w:color w:val="1F2329"/>
          <w:kern w:val="0"/>
          <w:sz w:val="24"/>
          <w:szCs w:val="24"/>
        </w:rPr>
        <w:t>内存映射段(mmap)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：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将硬盘文件的内容直接映射到内存—内存映射文件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应用程序使用Windows CreateFileMapping()/MapViewOfFile()或Linux的mmap()系统调用建立这种映射。内存映射是一种方便高效的文件I/O方式， 被用于装载动态共享库。内存映射段用于映射可执行文件用到的动态链接库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。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用户也可创建匿名内存映射，该映射没有对应的文件, 用于存放程序数据。在 Linux中，通过malloc()请求一大块内存，C运行库将创建一个匿名内存映射，而不使用堆内存。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“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>大块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”</w:t>
      </w:r>
      <w:r w:rsidRPr="003A240E">
        <w:rPr>
          <w:rFonts w:ascii="宋体" w:hAnsi="宋体" w:cs="宋体"/>
          <w:color w:val="1F2329"/>
          <w:kern w:val="0"/>
          <w:sz w:val="24"/>
          <w:szCs w:val="24"/>
        </w:rPr>
        <w:t xml:space="preserve"> 意味着比阈值 MMAP_THRESHOLD还大，缺省为128KB，可通过mallopt()调整。</w:t>
      </w:r>
    </w:p>
    <w:p w14:paraId="21BC2B85" w14:textId="6CA12BBA" w:rsidR="00AB552C" w:rsidRPr="00F53947" w:rsidRDefault="0081613B" w:rsidP="00477F99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Chars="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F53947">
        <w:rPr>
          <w:rFonts w:asciiTheme="majorEastAsia" w:eastAsiaTheme="majorEastAsia" w:hAnsiTheme="majorEastAsia" w:hint="eastAsia"/>
          <w:sz w:val="36"/>
          <w:szCs w:val="36"/>
        </w:rPr>
        <w:t>实验步骤</w:t>
      </w:r>
    </w:p>
    <w:p w14:paraId="35165B06" w14:textId="76772409" w:rsidR="00477F99" w:rsidRPr="00477F99" w:rsidRDefault="00477F99" w:rsidP="00477F99">
      <w:pPr>
        <w:pStyle w:val="1"/>
        <w:numPr>
          <w:ilvl w:val="1"/>
          <w:numId w:val="32"/>
        </w:numPr>
        <w:spacing w:before="240" w:after="120"/>
        <w:ind w:leftChars="0"/>
      </w:pPr>
      <w:bookmarkStart w:id="3" w:name="_Hlk164020852"/>
      <w:r w:rsidRPr="00477F99">
        <w:rPr>
          <w:rFonts w:hint="eastAsia"/>
        </w:rPr>
        <w:t>实验代码</w:t>
      </w:r>
    </w:p>
    <w:bookmarkEnd w:id="3"/>
    <w:p w14:paraId="5F01A56B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4078F2"/>
          <w:kern w:val="0"/>
          <w:szCs w:val="21"/>
        </w:rPr>
        <w:t>#include </w:t>
      </w:r>
      <w:r w:rsidRPr="003A240E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5D33E1CC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4078F2"/>
          <w:kern w:val="0"/>
          <w:szCs w:val="21"/>
        </w:rPr>
        <w:t>#include </w:t>
      </w:r>
      <w:r w:rsidRPr="003A240E">
        <w:rPr>
          <w:rFonts w:ascii="Consolas" w:hAnsi="Consolas" w:cs="宋体"/>
          <w:color w:val="50A14F"/>
          <w:kern w:val="0"/>
          <w:szCs w:val="21"/>
        </w:rPr>
        <w:t>&lt;malloc.h&gt;</w:t>
      </w:r>
    </w:p>
    <w:p w14:paraId="2A6A267A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552E838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void</w:t>
      </w:r>
      <w:r w:rsidRPr="003A240E">
        <w:rPr>
          <w:rFonts w:ascii="Consolas" w:hAnsi="Consolas" w:cs="宋体"/>
          <w:color w:val="5C5C5C"/>
          <w:kern w:val="0"/>
          <w:szCs w:val="21"/>
        </w:rPr>
        <w:t> </w:t>
      </w:r>
      <w:r w:rsidRPr="003A240E">
        <w:rPr>
          <w:rFonts w:ascii="Consolas" w:hAnsi="Consolas" w:cs="宋体"/>
          <w:color w:val="4078F2"/>
          <w:kern w:val="0"/>
          <w:szCs w:val="21"/>
        </w:rPr>
        <w:t>print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*,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);</w:t>
      </w:r>
    </w:p>
    <w:p w14:paraId="18A3744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1B089A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global1[</w:t>
      </w:r>
      <w:r w:rsidRPr="003A240E">
        <w:rPr>
          <w:rFonts w:ascii="Consolas" w:hAnsi="Consolas" w:cs="宋体"/>
          <w:color w:val="986801"/>
          <w:kern w:val="0"/>
          <w:szCs w:val="21"/>
        </w:rPr>
        <w:t>3</w:t>
      </w:r>
      <w:r w:rsidRPr="003A240E">
        <w:rPr>
          <w:rFonts w:ascii="Consolas" w:hAnsi="Consolas" w:cs="宋体"/>
          <w:color w:val="5C5C5C"/>
          <w:kern w:val="0"/>
          <w:szCs w:val="21"/>
        </w:rPr>
        <w:t>] = {</w:t>
      </w:r>
      <w:r w:rsidRPr="003A240E">
        <w:rPr>
          <w:rFonts w:ascii="Consolas" w:hAnsi="Consolas" w:cs="宋体"/>
          <w:color w:val="986801"/>
          <w:kern w:val="0"/>
          <w:szCs w:val="21"/>
        </w:rPr>
        <w:t>1</w:t>
      </w:r>
      <w:r w:rsidRPr="003A240E">
        <w:rPr>
          <w:rFonts w:ascii="Consolas" w:hAnsi="Consolas" w:cs="宋体"/>
          <w:color w:val="5C5C5C"/>
          <w:kern w:val="0"/>
          <w:szCs w:val="21"/>
        </w:rPr>
        <w:t>, </w:t>
      </w:r>
      <w:r w:rsidRPr="003A240E">
        <w:rPr>
          <w:rFonts w:ascii="Consolas" w:hAnsi="Consolas" w:cs="宋体"/>
          <w:color w:val="986801"/>
          <w:kern w:val="0"/>
          <w:szCs w:val="21"/>
        </w:rPr>
        <w:t>2</w:t>
      </w:r>
      <w:r w:rsidRPr="003A240E">
        <w:rPr>
          <w:rFonts w:ascii="Consolas" w:hAnsi="Consolas" w:cs="宋体"/>
          <w:color w:val="5C5C5C"/>
          <w:kern w:val="0"/>
          <w:szCs w:val="21"/>
        </w:rPr>
        <w:t>, </w:t>
      </w:r>
      <w:r w:rsidRPr="003A240E">
        <w:rPr>
          <w:rFonts w:ascii="Consolas" w:hAnsi="Consolas" w:cs="宋体"/>
          <w:color w:val="986801"/>
          <w:kern w:val="0"/>
          <w:szCs w:val="21"/>
        </w:rPr>
        <w:t>3</w:t>
      </w:r>
      <w:r w:rsidRPr="003A240E">
        <w:rPr>
          <w:rFonts w:ascii="Consolas" w:hAnsi="Consolas" w:cs="宋体"/>
          <w:color w:val="5C5C5C"/>
          <w:kern w:val="0"/>
          <w:szCs w:val="21"/>
        </w:rPr>
        <w:t>};</w:t>
      </w:r>
    </w:p>
    <w:p w14:paraId="7C9DBEE8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global2[</w:t>
      </w:r>
      <w:r w:rsidRPr="003A240E">
        <w:rPr>
          <w:rFonts w:ascii="Consolas" w:hAnsi="Consolas" w:cs="宋体"/>
          <w:color w:val="986801"/>
          <w:kern w:val="0"/>
          <w:szCs w:val="21"/>
        </w:rPr>
        <w:t>3</w:t>
      </w:r>
      <w:r w:rsidRPr="003A240E">
        <w:rPr>
          <w:rFonts w:ascii="Consolas" w:hAnsi="Consolas" w:cs="宋体"/>
          <w:color w:val="5C5C5C"/>
          <w:kern w:val="0"/>
          <w:szCs w:val="21"/>
        </w:rPr>
        <w:t>] = {</w:t>
      </w:r>
      <w:r w:rsidRPr="003A240E">
        <w:rPr>
          <w:rFonts w:ascii="Consolas" w:hAnsi="Consolas" w:cs="宋体"/>
          <w:color w:val="986801"/>
          <w:kern w:val="0"/>
          <w:szCs w:val="21"/>
        </w:rPr>
        <w:t>4</w:t>
      </w:r>
      <w:r w:rsidRPr="003A240E">
        <w:rPr>
          <w:rFonts w:ascii="Consolas" w:hAnsi="Consolas" w:cs="宋体"/>
          <w:color w:val="5C5C5C"/>
          <w:kern w:val="0"/>
          <w:szCs w:val="21"/>
        </w:rPr>
        <w:t>, </w:t>
      </w:r>
      <w:r w:rsidRPr="003A240E">
        <w:rPr>
          <w:rFonts w:ascii="Consolas" w:hAnsi="Consolas" w:cs="宋体"/>
          <w:color w:val="986801"/>
          <w:kern w:val="0"/>
          <w:szCs w:val="21"/>
        </w:rPr>
        <w:t>5</w:t>
      </w:r>
      <w:r w:rsidRPr="003A240E">
        <w:rPr>
          <w:rFonts w:ascii="Consolas" w:hAnsi="Consolas" w:cs="宋体"/>
          <w:color w:val="5C5C5C"/>
          <w:kern w:val="0"/>
          <w:szCs w:val="21"/>
        </w:rPr>
        <w:t>, </w:t>
      </w:r>
      <w:r w:rsidRPr="003A240E">
        <w:rPr>
          <w:rFonts w:ascii="Consolas" w:hAnsi="Consolas" w:cs="宋体"/>
          <w:color w:val="986801"/>
          <w:kern w:val="0"/>
          <w:szCs w:val="21"/>
        </w:rPr>
        <w:t>6</w:t>
      </w:r>
      <w:r w:rsidRPr="003A240E">
        <w:rPr>
          <w:rFonts w:ascii="Consolas" w:hAnsi="Consolas" w:cs="宋体"/>
          <w:color w:val="5C5C5C"/>
          <w:kern w:val="0"/>
          <w:szCs w:val="21"/>
        </w:rPr>
        <w:t>};</w:t>
      </w:r>
    </w:p>
    <w:p w14:paraId="4AB1B20E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global3[</w:t>
      </w:r>
      <w:r w:rsidRPr="003A240E">
        <w:rPr>
          <w:rFonts w:ascii="Consolas" w:hAnsi="Consolas" w:cs="宋体"/>
          <w:color w:val="986801"/>
          <w:kern w:val="0"/>
          <w:szCs w:val="21"/>
        </w:rPr>
        <w:t>100</w:t>
      </w:r>
      <w:r w:rsidRPr="003A240E">
        <w:rPr>
          <w:rFonts w:ascii="Consolas" w:hAnsi="Consolas" w:cs="宋体"/>
          <w:color w:val="5C5C5C"/>
          <w:kern w:val="0"/>
          <w:szCs w:val="21"/>
        </w:rPr>
        <w:t>];</w:t>
      </w:r>
    </w:p>
    <w:p w14:paraId="1E08B2F5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global4[</w:t>
      </w:r>
      <w:r w:rsidRPr="003A240E">
        <w:rPr>
          <w:rFonts w:ascii="Consolas" w:hAnsi="Consolas" w:cs="宋体"/>
          <w:color w:val="986801"/>
          <w:kern w:val="0"/>
          <w:szCs w:val="21"/>
        </w:rPr>
        <w:t>100</w:t>
      </w:r>
      <w:r w:rsidRPr="003A240E">
        <w:rPr>
          <w:rFonts w:ascii="Consolas" w:hAnsi="Consolas" w:cs="宋体"/>
          <w:color w:val="5C5C5C"/>
          <w:kern w:val="0"/>
          <w:szCs w:val="21"/>
        </w:rPr>
        <w:t>];</w:t>
      </w:r>
    </w:p>
    <w:p w14:paraId="4EC61BB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12357D0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</w:t>
      </w:r>
      <w:r w:rsidRPr="003A240E">
        <w:rPr>
          <w:rFonts w:ascii="Consolas" w:hAnsi="Consolas" w:cs="宋体"/>
          <w:color w:val="4078F2"/>
          <w:kern w:val="0"/>
          <w:szCs w:val="21"/>
        </w:rPr>
        <w:t>main</w:t>
      </w:r>
      <w:r w:rsidRPr="003A240E">
        <w:rPr>
          <w:rFonts w:ascii="Consolas" w:hAnsi="Consolas" w:cs="宋体"/>
          <w:color w:val="5C5C5C"/>
          <w:kern w:val="0"/>
          <w:szCs w:val="21"/>
        </w:rPr>
        <w:t>()</w:t>
      </w:r>
    </w:p>
    <w:p w14:paraId="63EC8FD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{</w:t>
      </w:r>
    </w:p>
    <w:p w14:paraId="05571DAD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C18401"/>
          <w:kern w:val="0"/>
          <w:szCs w:val="21"/>
        </w:rPr>
        <w:t>printf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0A14F"/>
          <w:kern w:val="0"/>
          <w:szCs w:val="21"/>
        </w:rPr>
        <w:t>"variables address in global:\nglobal1=%p\nglobal2=%p\nglobal3=%p\nglobal4=%p\n"</w:t>
      </w:r>
      <w:r w:rsidRPr="003A240E">
        <w:rPr>
          <w:rFonts w:ascii="Consolas" w:hAnsi="Consolas" w:cs="宋体"/>
          <w:color w:val="5C5C5C"/>
          <w:kern w:val="0"/>
          <w:szCs w:val="21"/>
        </w:rPr>
        <w:t>,</w:t>
      </w:r>
    </w:p>
    <w:p w14:paraId="7A1A1EE8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       global1, global2, global3, global4);</w:t>
      </w:r>
    </w:p>
    <w:p w14:paraId="572098CD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//"abcde"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作为字符串常量存储在常量区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 s1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、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s2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、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s5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拥有相同的地址</w:t>
      </w:r>
    </w:p>
    <w:p w14:paraId="1892C75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*s1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51F535E8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*s2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4721EA0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s3[]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"abcd"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7B1D270C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long</w:t>
      </w:r>
      <w:r w:rsidRPr="003A240E">
        <w:rPr>
          <w:rFonts w:ascii="Consolas" w:hAnsi="Consolas" w:cs="宋体"/>
          <w:color w:val="5C5C5C"/>
          <w:kern w:val="0"/>
          <w:szCs w:val="21"/>
        </w:rPr>
        <w:t>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*s4[</w:t>
      </w:r>
      <w:r w:rsidRPr="003A240E">
        <w:rPr>
          <w:rFonts w:ascii="Consolas" w:hAnsi="Consolas" w:cs="宋体"/>
          <w:color w:val="986801"/>
          <w:kern w:val="0"/>
          <w:szCs w:val="21"/>
        </w:rPr>
        <w:t>100</w:t>
      </w:r>
      <w:r w:rsidRPr="003A240E">
        <w:rPr>
          <w:rFonts w:ascii="Consolas" w:hAnsi="Consolas" w:cs="宋体"/>
          <w:color w:val="5C5C5C"/>
          <w:kern w:val="0"/>
          <w:szCs w:val="21"/>
        </w:rPr>
        <w:t>];</w:t>
      </w:r>
    </w:p>
    <w:p w14:paraId="2870034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*s5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6C398CE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a = </w:t>
      </w:r>
      <w:r w:rsidRPr="003A240E">
        <w:rPr>
          <w:rFonts w:ascii="Consolas" w:hAnsi="Consolas" w:cs="宋体"/>
          <w:color w:val="986801"/>
          <w:kern w:val="0"/>
          <w:szCs w:val="21"/>
        </w:rPr>
        <w:t>5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76DEA3B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b = </w:t>
      </w:r>
      <w:r w:rsidRPr="003A240E">
        <w:rPr>
          <w:rFonts w:ascii="Consolas" w:hAnsi="Consolas" w:cs="宋体"/>
          <w:color w:val="986801"/>
          <w:kern w:val="0"/>
          <w:szCs w:val="21"/>
        </w:rPr>
        <w:t>6</w:t>
      </w:r>
      <w:r w:rsidRPr="003A240E">
        <w:rPr>
          <w:rFonts w:ascii="Consolas" w:hAnsi="Consolas" w:cs="宋体"/>
          <w:color w:val="5C5C5C"/>
          <w:kern w:val="0"/>
          <w:szCs w:val="21"/>
        </w:rPr>
        <w:t>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a,b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在栈上，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&amp;a&gt;&amp;b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地址反向增长</w:t>
      </w:r>
    </w:p>
    <w:p w14:paraId="563CDB15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7ADA8D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C18401"/>
          <w:kern w:val="0"/>
          <w:szCs w:val="21"/>
        </w:rPr>
        <w:t>printf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0A14F"/>
          <w:kern w:val="0"/>
          <w:szCs w:val="21"/>
        </w:rPr>
        <w:t>"variables address in main function:\ns1=%p\ns2=%p\ns3=%p\ns4=%p\ns5=%p\na=%p\nb=%p\n"</w:t>
      </w:r>
      <w:r w:rsidRPr="003A240E">
        <w:rPr>
          <w:rFonts w:ascii="Consolas" w:hAnsi="Consolas" w:cs="宋体"/>
          <w:color w:val="5C5C5C"/>
          <w:kern w:val="0"/>
          <w:szCs w:val="21"/>
        </w:rPr>
        <w:t>,</w:t>
      </w:r>
    </w:p>
    <w:p w14:paraId="5C3335BE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       s1, s2, s3, s4, s5, &amp;a, &amp;b);</w:t>
      </w:r>
    </w:p>
    <w:p w14:paraId="33A19AC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C18401"/>
          <w:kern w:val="0"/>
          <w:szCs w:val="21"/>
        </w:rPr>
        <w:t>printf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0A14F"/>
          <w:kern w:val="0"/>
          <w:szCs w:val="21"/>
        </w:rPr>
        <w:t>"variables address in processcall\n"</w:t>
      </w:r>
      <w:r w:rsidRPr="003A240E">
        <w:rPr>
          <w:rFonts w:ascii="Consolas" w:hAnsi="Consolas" w:cs="宋体"/>
          <w:color w:val="5C5C5C"/>
          <w:kern w:val="0"/>
          <w:szCs w:val="21"/>
        </w:rPr>
        <w:t>);</w:t>
      </w:r>
    </w:p>
    <w:p w14:paraId="59BACB0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print(</w:t>
      </w:r>
      <w:r w:rsidRPr="003A240E">
        <w:rPr>
          <w:rFonts w:ascii="Consolas" w:hAnsi="Consolas" w:cs="宋体"/>
          <w:color w:val="50A14F"/>
          <w:kern w:val="0"/>
          <w:szCs w:val="21"/>
        </w:rPr>
        <w:t>"ddddddddd"</w:t>
      </w:r>
      <w:r w:rsidRPr="003A240E">
        <w:rPr>
          <w:rFonts w:ascii="Consolas" w:hAnsi="Consolas" w:cs="宋体"/>
          <w:color w:val="5C5C5C"/>
          <w:kern w:val="0"/>
          <w:szCs w:val="21"/>
        </w:rPr>
        <w:t>, </w:t>
      </w:r>
      <w:r w:rsidRPr="003A240E">
        <w:rPr>
          <w:rFonts w:ascii="Consolas" w:hAnsi="Consolas" w:cs="宋体"/>
          <w:color w:val="986801"/>
          <w:kern w:val="0"/>
          <w:szCs w:val="21"/>
        </w:rPr>
        <w:t>5</w:t>
      </w:r>
      <w:r w:rsidRPr="003A240E">
        <w:rPr>
          <w:rFonts w:ascii="Consolas" w:hAnsi="Consolas" w:cs="宋体"/>
          <w:color w:val="5C5C5C"/>
          <w:kern w:val="0"/>
          <w:szCs w:val="21"/>
        </w:rPr>
        <w:t>);</w:t>
      </w:r>
    </w:p>
    <w:p w14:paraId="6E0CDC55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参数入栈从右至左进行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,p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先进栈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,str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后进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 &amp;p&gt;&amp;str</w:t>
      </w:r>
    </w:p>
    <w:p w14:paraId="7E6D999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C18401"/>
          <w:kern w:val="0"/>
          <w:szCs w:val="21"/>
        </w:rPr>
        <w:t>printf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0A14F"/>
          <w:kern w:val="0"/>
          <w:szCs w:val="21"/>
        </w:rPr>
        <w:t>"main=%p print=%p \n"</w:t>
      </w:r>
      <w:r w:rsidRPr="003A240E">
        <w:rPr>
          <w:rFonts w:ascii="Consolas" w:hAnsi="Consolas" w:cs="宋体"/>
          <w:color w:val="5C5C5C"/>
          <w:kern w:val="0"/>
          <w:szCs w:val="21"/>
        </w:rPr>
        <w:t>, main, print);</w:t>
      </w:r>
    </w:p>
    <w:p w14:paraId="4DA9571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打印代码段中主函数和子函数的地址，编译时先编译的地址低，后编译的地址高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main &lt; print</w:t>
      </w:r>
    </w:p>
    <w:p w14:paraId="747E301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lastRenderedPageBreak/>
        <w:t>}</w:t>
      </w:r>
    </w:p>
    <w:p w14:paraId="2806F6E9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E3B108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A626A4"/>
          <w:kern w:val="0"/>
          <w:szCs w:val="21"/>
        </w:rPr>
        <w:t>void</w:t>
      </w:r>
      <w:r w:rsidRPr="003A240E">
        <w:rPr>
          <w:rFonts w:ascii="Consolas" w:hAnsi="Consolas" w:cs="宋体"/>
          <w:color w:val="5C5C5C"/>
          <w:kern w:val="0"/>
          <w:szCs w:val="21"/>
        </w:rPr>
        <w:t> </w:t>
      </w:r>
      <w:r w:rsidRPr="003A240E">
        <w:rPr>
          <w:rFonts w:ascii="Consolas" w:hAnsi="Consolas" w:cs="宋体"/>
          <w:color w:val="4078F2"/>
          <w:kern w:val="0"/>
          <w:szCs w:val="21"/>
        </w:rPr>
        <w:t>print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*str,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p)</w:t>
      </w:r>
    </w:p>
    <w:p w14:paraId="2AF4DFC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{</w:t>
      </w:r>
    </w:p>
    <w:p w14:paraId="0F38E67A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*s1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abcde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在常量区，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s1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在栈上</w:t>
      </w:r>
    </w:p>
    <w:p w14:paraId="14EE975C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*s2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abcde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在常量区，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s2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在栈上，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s2 - s1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可能等于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，编译器优化了相同的常量，只在内存保存一份</w:t>
      </w:r>
    </w:p>
    <w:p w14:paraId="20317160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&amp;s1&gt;&amp;s2</w:t>
      </w:r>
    </w:p>
    <w:p w14:paraId="23D7384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s3[]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"abcdeee"</w:t>
      </w:r>
      <w:r w:rsidRPr="003A240E">
        <w:rPr>
          <w:rFonts w:ascii="Consolas" w:hAnsi="Consolas" w:cs="宋体"/>
          <w:color w:val="5C5C5C"/>
          <w:kern w:val="0"/>
          <w:szCs w:val="21"/>
        </w:rPr>
        <w:t>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abcdeee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在常量区，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s3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在栈上，数组保存的内容为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abcdeee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的一份拷贝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</w:p>
    <w:p w14:paraId="1296014A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long</w:t>
      </w:r>
      <w:r w:rsidRPr="003A240E">
        <w:rPr>
          <w:rFonts w:ascii="Consolas" w:hAnsi="Consolas" w:cs="宋体"/>
          <w:color w:val="5C5C5C"/>
          <w:kern w:val="0"/>
          <w:szCs w:val="21"/>
        </w:rPr>
        <w:t>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*s4[</w:t>
      </w:r>
      <w:r w:rsidRPr="003A240E">
        <w:rPr>
          <w:rFonts w:ascii="Consolas" w:hAnsi="Consolas" w:cs="宋体"/>
          <w:color w:val="986801"/>
          <w:kern w:val="0"/>
          <w:szCs w:val="21"/>
        </w:rPr>
        <w:t>100</w:t>
      </w:r>
      <w:r w:rsidRPr="003A240E">
        <w:rPr>
          <w:rFonts w:ascii="Consolas" w:hAnsi="Consolas" w:cs="宋体"/>
          <w:color w:val="5C5C5C"/>
          <w:kern w:val="0"/>
          <w:szCs w:val="21"/>
        </w:rPr>
        <w:t>];</w:t>
      </w:r>
    </w:p>
    <w:p w14:paraId="1FBC2809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*s5 = </w:t>
      </w:r>
      <w:r w:rsidRPr="003A240E">
        <w:rPr>
          <w:rFonts w:ascii="Consolas" w:hAnsi="Consolas" w:cs="宋体"/>
          <w:color w:val="50A14F"/>
          <w:kern w:val="0"/>
          <w:szCs w:val="21"/>
        </w:rPr>
        <w:t>"abcde"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1058A4E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a = </w:t>
      </w:r>
      <w:r w:rsidRPr="003A240E">
        <w:rPr>
          <w:rFonts w:ascii="Consolas" w:hAnsi="Consolas" w:cs="宋体"/>
          <w:color w:val="986801"/>
          <w:kern w:val="0"/>
          <w:szCs w:val="21"/>
        </w:rPr>
        <w:t>5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33BC1920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b = </w:t>
      </w:r>
      <w:r w:rsidRPr="003A240E">
        <w:rPr>
          <w:rFonts w:ascii="Consolas" w:hAnsi="Consolas" w:cs="宋体"/>
          <w:color w:val="986801"/>
          <w:kern w:val="0"/>
          <w:szCs w:val="21"/>
        </w:rPr>
        <w:t>6</w:t>
      </w:r>
      <w:r w:rsidRPr="003A240E">
        <w:rPr>
          <w:rFonts w:ascii="Consolas" w:hAnsi="Consolas" w:cs="宋体"/>
          <w:color w:val="5C5C5C"/>
          <w:kern w:val="0"/>
          <w:szCs w:val="21"/>
        </w:rPr>
        <w:t>;</w:t>
      </w:r>
    </w:p>
    <w:p w14:paraId="521CB239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c;</w:t>
      </w:r>
    </w:p>
    <w:p w14:paraId="31EE0721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d;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a,b,c,d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均在栈上，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&amp;a&gt;&amp;b&gt;&amp;c&gt;&amp;d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地址反向增长</w:t>
      </w:r>
    </w:p>
    <w:p w14:paraId="13944F56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*q = str;</w:t>
      </w:r>
    </w:p>
    <w:p w14:paraId="3BB4619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int</w:t>
      </w:r>
      <w:r w:rsidRPr="003A240E">
        <w:rPr>
          <w:rFonts w:ascii="Consolas" w:hAnsi="Consolas" w:cs="宋体"/>
          <w:color w:val="5C5C5C"/>
          <w:kern w:val="0"/>
          <w:szCs w:val="21"/>
        </w:rPr>
        <w:t> m = p;</w:t>
      </w:r>
    </w:p>
    <w:p w14:paraId="1211E044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*r = (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*)</w:t>
      </w:r>
      <w:r w:rsidRPr="003A240E">
        <w:rPr>
          <w:rFonts w:ascii="Consolas" w:hAnsi="Consolas" w:cs="宋体"/>
          <w:color w:val="C18401"/>
          <w:kern w:val="0"/>
          <w:szCs w:val="21"/>
        </w:rPr>
        <w:t>malloc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986801"/>
          <w:kern w:val="0"/>
          <w:szCs w:val="21"/>
        </w:rPr>
        <w:t>1</w:t>
      </w:r>
      <w:r w:rsidRPr="003A240E">
        <w:rPr>
          <w:rFonts w:ascii="Consolas" w:hAnsi="Consolas" w:cs="宋体"/>
          <w:color w:val="5C5C5C"/>
          <w:kern w:val="0"/>
          <w:szCs w:val="21"/>
        </w:rPr>
        <w:t>);</w:t>
      </w:r>
    </w:p>
    <w:p w14:paraId="52D5397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*w = (</w:t>
      </w:r>
      <w:r w:rsidRPr="003A240E">
        <w:rPr>
          <w:rFonts w:ascii="Consolas" w:hAnsi="Consolas" w:cs="宋体"/>
          <w:color w:val="A626A4"/>
          <w:kern w:val="0"/>
          <w:szCs w:val="21"/>
        </w:rPr>
        <w:t>char</w:t>
      </w:r>
      <w:r w:rsidRPr="003A240E">
        <w:rPr>
          <w:rFonts w:ascii="Consolas" w:hAnsi="Consolas" w:cs="宋体"/>
          <w:color w:val="5C5C5C"/>
          <w:kern w:val="0"/>
          <w:szCs w:val="21"/>
        </w:rPr>
        <w:t> *)</w:t>
      </w:r>
      <w:r w:rsidRPr="003A240E">
        <w:rPr>
          <w:rFonts w:ascii="Consolas" w:hAnsi="Consolas" w:cs="宋体"/>
          <w:color w:val="C18401"/>
          <w:kern w:val="0"/>
          <w:szCs w:val="21"/>
        </w:rPr>
        <w:t>malloc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986801"/>
          <w:kern w:val="0"/>
          <w:szCs w:val="21"/>
        </w:rPr>
        <w:t>1</w:t>
      </w:r>
      <w:r w:rsidRPr="003A240E">
        <w:rPr>
          <w:rFonts w:ascii="Consolas" w:hAnsi="Consolas" w:cs="宋体"/>
          <w:color w:val="5C5C5C"/>
          <w:kern w:val="0"/>
          <w:szCs w:val="21"/>
        </w:rPr>
        <w:t>);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// r&lt;w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堆正向增长</w:t>
      </w:r>
    </w:p>
    <w:p w14:paraId="590A5CE0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D99E49F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C18401"/>
          <w:kern w:val="0"/>
          <w:szCs w:val="21"/>
        </w:rPr>
        <w:t>printf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0A14F"/>
          <w:kern w:val="0"/>
          <w:szCs w:val="21"/>
        </w:rPr>
        <w:t>"s1=%p\ns2=%p\ns3=%p\ns4=%p\ns5=%p\na=%p\nb=%p\nc=%p\nd=%p\nstr=%p\nq=%p\np=%p\nm=%p\nr=%p\nw=%p\n"</w:t>
      </w:r>
      <w:r w:rsidRPr="003A240E">
        <w:rPr>
          <w:rFonts w:ascii="Consolas" w:hAnsi="Consolas" w:cs="宋体"/>
          <w:color w:val="5C5C5C"/>
          <w:kern w:val="0"/>
          <w:szCs w:val="21"/>
        </w:rPr>
        <w:t>,</w:t>
      </w:r>
    </w:p>
    <w:p w14:paraId="13E4B38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       s1, s2, s3, s4, s5, &amp;a, &amp;b, &amp;c, &amp;d, &amp;str, q, &amp;p, &amp;m, r, w);</w:t>
      </w:r>
    </w:p>
    <w:p w14:paraId="47C72C90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/* </w:t>
      </w:r>
      <w:r w:rsidRPr="003A240E">
        <w:rPr>
          <w:rFonts w:ascii="Consolas" w:hAnsi="Consolas" w:cs="宋体"/>
          <w:i/>
          <w:iCs/>
          <w:color w:val="A0A1A7"/>
          <w:kern w:val="0"/>
          <w:szCs w:val="21"/>
        </w:rPr>
        <w:t>栈和堆是在程序运行时候动态分配的，局部变量均在栈上分配。</w:t>
      </w:r>
    </w:p>
    <w:p w14:paraId="3F055BD7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</w:t>
      </w:r>
      <w:r w:rsidRPr="003A240E">
        <w:rPr>
          <w:rFonts w:ascii="Consolas" w:hAnsi="Consolas" w:cs="宋体"/>
          <w:color w:val="5C5C5C"/>
          <w:kern w:val="0"/>
          <w:szCs w:val="21"/>
        </w:rPr>
        <w:t>栈是反向增长的，地址递减；</w:t>
      </w:r>
      <w:r w:rsidRPr="003A240E">
        <w:rPr>
          <w:rFonts w:ascii="Consolas" w:hAnsi="Consolas" w:cs="宋体"/>
          <w:color w:val="5C5C5C"/>
          <w:kern w:val="0"/>
          <w:szCs w:val="21"/>
        </w:rPr>
        <w:t>malloc</w:t>
      </w:r>
      <w:r w:rsidRPr="003A240E">
        <w:rPr>
          <w:rFonts w:ascii="Consolas" w:hAnsi="Consolas" w:cs="宋体"/>
          <w:color w:val="5C5C5C"/>
          <w:kern w:val="0"/>
          <w:szCs w:val="21"/>
        </w:rPr>
        <w:t>等分配的内存空间在堆空间。堆是正向增长的，地址递增。</w:t>
      </w:r>
    </w:p>
    <w:p w14:paraId="4BA1248A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    r,w</w:t>
      </w:r>
      <w:r w:rsidRPr="003A240E">
        <w:rPr>
          <w:rFonts w:ascii="Consolas" w:hAnsi="Consolas" w:cs="宋体"/>
          <w:color w:val="5C5C5C"/>
          <w:kern w:val="0"/>
          <w:szCs w:val="21"/>
        </w:rPr>
        <w:t>变量在栈上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C5C5C"/>
          <w:kern w:val="0"/>
          <w:szCs w:val="21"/>
        </w:rPr>
        <w:t>则</w:t>
      </w:r>
      <w:r w:rsidRPr="003A240E">
        <w:rPr>
          <w:rFonts w:ascii="Consolas" w:hAnsi="Consolas" w:cs="宋体"/>
          <w:color w:val="5C5C5C"/>
          <w:kern w:val="0"/>
          <w:szCs w:val="21"/>
        </w:rPr>
        <w:t>&amp;r&gt;&amp;w)</w:t>
      </w:r>
      <w:r w:rsidRPr="003A240E">
        <w:rPr>
          <w:rFonts w:ascii="Consolas" w:hAnsi="Consolas" w:cs="宋体"/>
          <w:color w:val="5C5C5C"/>
          <w:kern w:val="0"/>
          <w:szCs w:val="21"/>
        </w:rPr>
        <w:t>，</w:t>
      </w:r>
      <w:r w:rsidRPr="003A240E">
        <w:rPr>
          <w:rFonts w:ascii="Consolas" w:hAnsi="Consolas" w:cs="宋体"/>
          <w:color w:val="5C5C5C"/>
          <w:kern w:val="0"/>
          <w:szCs w:val="21"/>
        </w:rPr>
        <w:t>r,w</w:t>
      </w:r>
      <w:r w:rsidRPr="003A240E">
        <w:rPr>
          <w:rFonts w:ascii="Consolas" w:hAnsi="Consolas" w:cs="宋体"/>
          <w:color w:val="5C5C5C"/>
          <w:kern w:val="0"/>
          <w:szCs w:val="21"/>
        </w:rPr>
        <w:t>所指内容在堆中</w:t>
      </w:r>
      <w:r w:rsidRPr="003A240E">
        <w:rPr>
          <w:rFonts w:ascii="Consolas" w:hAnsi="Consolas" w:cs="宋体"/>
          <w:color w:val="5C5C5C"/>
          <w:kern w:val="0"/>
          <w:szCs w:val="21"/>
        </w:rPr>
        <w:t>(</w:t>
      </w:r>
      <w:r w:rsidRPr="003A240E">
        <w:rPr>
          <w:rFonts w:ascii="Consolas" w:hAnsi="Consolas" w:cs="宋体"/>
          <w:color w:val="5C5C5C"/>
          <w:kern w:val="0"/>
          <w:szCs w:val="21"/>
        </w:rPr>
        <w:t>即</w:t>
      </w:r>
      <w:r w:rsidRPr="003A240E">
        <w:rPr>
          <w:rFonts w:ascii="Consolas" w:hAnsi="Consolas" w:cs="宋体"/>
          <w:color w:val="5C5C5C"/>
          <w:kern w:val="0"/>
          <w:szCs w:val="21"/>
        </w:rPr>
        <w:t>r&lt;w)</w:t>
      </w:r>
      <w:r w:rsidRPr="003A240E">
        <w:rPr>
          <w:rFonts w:ascii="Consolas" w:hAnsi="Consolas" w:cs="宋体"/>
          <w:color w:val="5C5C5C"/>
          <w:kern w:val="0"/>
          <w:szCs w:val="21"/>
        </w:rPr>
        <w:t>。</w:t>
      </w:r>
      <w:r w:rsidRPr="003A240E">
        <w:rPr>
          <w:rFonts w:ascii="Consolas" w:hAnsi="Consolas" w:cs="宋体"/>
          <w:color w:val="5C5C5C"/>
          <w:kern w:val="0"/>
          <w:szCs w:val="21"/>
        </w:rPr>
        <w:t>*/</w:t>
      </w:r>
    </w:p>
    <w:p w14:paraId="0003AF62" w14:textId="77777777" w:rsidR="003A240E" w:rsidRPr="003A240E" w:rsidRDefault="003A240E" w:rsidP="003A240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A240E">
        <w:rPr>
          <w:rFonts w:ascii="Consolas" w:hAnsi="Consolas" w:cs="宋体"/>
          <w:color w:val="5C5C5C"/>
          <w:kern w:val="0"/>
          <w:szCs w:val="21"/>
        </w:rPr>
        <w:t>}</w:t>
      </w:r>
    </w:p>
    <w:p w14:paraId="01AB3131" w14:textId="4F3329A4" w:rsidR="00646D60" w:rsidRPr="00646D60" w:rsidRDefault="00F53947" w:rsidP="00646D60">
      <w:pPr>
        <w:pStyle w:val="1"/>
        <w:numPr>
          <w:ilvl w:val="1"/>
          <w:numId w:val="32"/>
        </w:numPr>
        <w:spacing w:before="240" w:after="120"/>
        <w:ind w:left="930"/>
        <w:rPr>
          <w:rFonts w:hint="eastAsia"/>
        </w:rPr>
      </w:pPr>
      <w:r>
        <w:rPr>
          <w:rFonts w:hint="eastAsia"/>
        </w:rPr>
        <w:lastRenderedPageBreak/>
        <w:t>实验结果及分析</w:t>
      </w:r>
    </w:p>
    <w:p w14:paraId="2B85C3BA" w14:textId="35E31CB2" w:rsidR="009B2832" w:rsidRDefault="00F53947" w:rsidP="009B2832">
      <w:pPr>
        <w:pStyle w:val="2"/>
        <w:numPr>
          <w:ilvl w:val="2"/>
          <w:numId w:val="32"/>
        </w:numPr>
        <w:ind w:leftChars="0" w:right="210"/>
        <w:jc w:val="left"/>
      </w:pPr>
      <w:r>
        <w:rPr>
          <w:rFonts w:hint="eastAsia"/>
        </w:rPr>
        <w:t>实验结果</w:t>
      </w:r>
    </w:p>
    <w:p w14:paraId="31467F9C" w14:textId="75AA2124" w:rsidR="00646D60" w:rsidRPr="00646D60" w:rsidRDefault="00646D60" w:rsidP="00646D60">
      <w:pPr>
        <w:rPr>
          <w:rFonts w:hint="eastAsia"/>
        </w:rPr>
      </w:pPr>
      <w:r w:rsidRPr="00646D60">
        <w:drawing>
          <wp:inline distT="0" distB="0" distL="0" distR="0" wp14:anchorId="1AC6589E" wp14:editId="2A619D5C">
            <wp:extent cx="5759450" cy="3201035"/>
            <wp:effectExtent l="0" t="0" r="0" b="0"/>
            <wp:docPr id="994506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06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34C8" w14:textId="685E7941" w:rsidR="009B2832" w:rsidRDefault="009B2832" w:rsidP="00646D60">
      <w:pPr>
        <w:pStyle w:val="2"/>
        <w:numPr>
          <w:ilvl w:val="2"/>
          <w:numId w:val="32"/>
        </w:numPr>
        <w:ind w:leftChars="0" w:right="210"/>
        <w:jc w:val="left"/>
      </w:pPr>
      <w:bookmarkStart w:id="4" w:name="_Toc386921230"/>
      <w:r>
        <w:rPr>
          <w:rFonts w:hint="eastAsia"/>
        </w:rPr>
        <w:t>结果分析</w:t>
      </w:r>
    </w:p>
    <w:p w14:paraId="31C5823B" w14:textId="7A806F0F" w:rsidR="00646D60" w:rsidRDefault="00646D60" w:rsidP="00646D60">
      <w:pPr>
        <w:rPr>
          <w:b/>
          <w:bCs/>
        </w:rPr>
      </w:pPr>
      <w:r w:rsidRPr="00646D60">
        <w:rPr>
          <w:b/>
          <w:bCs/>
        </w:rPr>
        <w:t>variables address in global:</w:t>
      </w:r>
    </w:p>
    <w:p w14:paraId="05EC25D9" w14:textId="5C5A1BC7" w:rsidR="00646D60" w:rsidRPr="00646D60" w:rsidRDefault="00646D60" w:rsidP="00646D60">
      <w:pPr>
        <w:pStyle w:val="af8"/>
        <w:numPr>
          <w:ilvl w:val="0"/>
          <w:numId w:val="42"/>
        </w:numPr>
        <w:ind w:firstLineChars="0"/>
      </w:pPr>
      <w:r w:rsidRPr="00646D60">
        <w:rPr>
          <w:rFonts w:hint="eastAsia"/>
        </w:rPr>
        <w:t>global1,global2</w:t>
      </w:r>
      <w:r w:rsidRPr="00646D60">
        <w:rPr>
          <w:rFonts w:hint="eastAsia"/>
        </w:rPr>
        <w:t>是指向已经初始化的全局数组的指针，全局数组位于</w:t>
      </w:r>
      <w:r w:rsidRPr="000B3350">
        <w:rPr>
          <w:b/>
          <w:bCs/>
        </w:rPr>
        <w:t>Data segment</w:t>
      </w:r>
      <w:r w:rsidRPr="00646D60">
        <w:rPr>
          <w:rFonts w:hint="eastAsia"/>
        </w:rPr>
        <w:t>。</w:t>
      </w:r>
    </w:p>
    <w:p w14:paraId="25964B10" w14:textId="272C0EBF" w:rsidR="00646D60" w:rsidRDefault="00646D60" w:rsidP="00646D60">
      <w:pPr>
        <w:pStyle w:val="af8"/>
        <w:numPr>
          <w:ilvl w:val="0"/>
          <w:numId w:val="42"/>
        </w:numPr>
        <w:ind w:firstLineChars="0"/>
      </w:pPr>
      <w:r w:rsidRPr="00646D60">
        <w:rPr>
          <w:rFonts w:hint="eastAsia"/>
        </w:rPr>
        <w:t>global3,global4</w:t>
      </w:r>
      <w:r w:rsidRPr="00646D60">
        <w:rPr>
          <w:rFonts w:hint="eastAsia"/>
        </w:rPr>
        <w:t>是指向未初始化的全局数组的指针，全局数组位于</w:t>
      </w:r>
      <w:r w:rsidRPr="000B3350">
        <w:rPr>
          <w:b/>
          <w:bCs/>
        </w:rPr>
        <w:t>Bss segment</w:t>
      </w:r>
      <w:r w:rsidRPr="00646D60">
        <w:rPr>
          <w:rFonts w:hint="eastAsia"/>
        </w:rPr>
        <w:t>。</w:t>
      </w:r>
    </w:p>
    <w:p w14:paraId="646A3DD3" w14:textId="77777777" w:rsidR="000B3350" w:rsidRPr="00646D60" w:rsidRDefault="000B3350" w:rsidP="000B3350">
      <w:pPr>
        <w:rPr>
          <w:rFonts w:hint="eastAsia"/>
        </w:rPr>
      </w:pPr>
    </w:p>
    <w:p w14:paraId="03A8C875" w14:textId="6C14347B" w:rsidR="001D7012" w:rsidRPr="001D7012" w:rsidRDefault="001D7012" w:rsidP="001D7012">
      <w:pPr>
        <w:rPr>
          <w:rFonts w:hint="eastAsia"/>
          <w:b/>
          <w:bCs/>
        </w:rPr>
      </w:pPr>
      <w:r w:rsidRPr="001D7012">
        <w:rPr>
          <w:b/>
          <w:bCs/>
        </w:rPr>
        <w:t>variables address in main function:</w:t>
      </w:r>
    </w:p>
    <w:p w14:paraId="48FF249E" w14:textId="76943F4C" w:rsidR="009B2832" w:rsidRPr="002E6B37" w:rsidRDefault="009B2832" w:rsidP="002E6B37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 w:rsidR="002E6B37">
        <w:rPr>
          <w:rFonts w:hint="eastAsia"/>
        </w:rPr>
        <w:t>、</w:t>
      </w:r>
      <w:r w:rsidR="002E6B37">
        <w:rPr>
          <w:rFonts w:hint="eastAsia"/>
        </w:rPr>
        <w:t>s5</w:t>
      </w:r>
      <w:r>
        <w:rPr>
          <w:rFonts w:hint="eastAsia"/>
        </w:rPr>
        <w:t>是</w:t>
      </w:r>
      <w:r w:rsidR="002E6B37">
        <w:rPr>
          <w:rFonts w:hint="eastAsia"/>
        </w:rPr>
        <w:t>指向常量“</w:t>
      </w:r>
      <w:r w:rsidR="002E6B37" w:rsidRPr="00F53947">
        <w:t>abcde</w:t>
      </w:r>
      <w:r w:rsidR="002E6B37">
        <w:rPr>
          <w:rFonts w:hint="eastAsia"/>
        </w:rPr>
        <w:t>”的指针（所以它们的值相同），</w:t>
      </w:r>
      <w:r w:rsidR="002E6B37">
        <w:rPr>
          <w:rFonts w:hint="eastAsia"/>
        </w:rPr>
        <w:t>s1</w:t>
      </w:r>
      <w:r w:rsidR="002E6B37">
        <w:rPr>
          <w:rFonts w:hint="eastAsia"/>
        </w:rPr>
        <w:t>、</w:t>
      </w:r>
      <w:r w:rsidR="002E6B37">
        <w:rPr>
          <w:rFonts w:hint="eastAsia"/>
        </w:rPr>
        <w:t>s2</w:t>
      </w:r>
      <w:r w:rsidR="002E6B37">
        <w:rPr>
          <w:rFonts w:hint="eastAsia"/>
        </w:rPr>
        <w:t>、</w:t>
      </w:r>
      <w:r w:rsidR="002E6B37">
        <w:rPr>
          <w:rFonts w:hint="eastAsia"/>
        </w:rPr>
        <w:t>s5</w:t>
      </w:r>
      <w:r w:rsidR="002E6B37">
        <w:rPr>
          <w:rFonts w:hint="eastAsia"/>
        </w:rPr>
        <w:t>位于</w:t>
      </w:r>
      <w:r w:rsidR="002E6B37" w:rsidRPr="002E6B37">
        <w:rPr>
          <w:rFonts w:hint="eastAsia"/>
          <w:b/>
          <w:bCs/>
        </w:rPr>
        <w:t>Stack</w:t>
      </w:r>
      <w:r w:rsidR="002E6B37">
        <w:rPr>
          <w:rFonts w:hint="eastAsia"/>
        </w:rPr>
        <w:t>，常量</w:t>
      </w:r>
      <w:r w:rsidR="00143BDA">
        <w:rPr>
          <w:rFonts w:hint="eastAsia"/>
        </w:rPr>
        <w:t>“</w:t>
      </w:r>
      <w:r w:rsidR="002E6B37" w:rsidRPr="00F53947">
        <w:t>abcde</w:t>
      </w:r>
      <w:r w:rsidR="00143BDA">
        <w:rPr>
          <w:rFonts w:hint="eastAsia"/>
        </w:rPr>
        <w:t>”</w:t>
      </w:r>
      <w:r w:rsidR="002E6B37">
        <w:rPr>
          <w:rFonts w:hint="eastAsia"/>
        </w:rPr>
        <w:t>位于</w:t>
      </w:r>
      <w:r w:rsidR="002E6B37" w:rsidRPr="002E6B37">
        <w:rPr>
          <w:b/>
          <w:bCs/>
        </w:rPr>
        <w:t>Text segment</w:t>
      </w:r>
      <w:r w:rsidR="002E6B37" w:rsidRPr="002E6B37">
        <w:rPr>
          <w:rFonts w:hint="eastAsia"/>
          <w:b/>
          <w:bCs/>
        </w:rPr>
        <w:t>。</w:t>
      </w:r>
    </w:p>
    <w:p w14:paraId="614C0CF7" w14:textId="1B860A5F" w:rsidR="002E6B37" w:rsidRPr="002E6B37" w:rsidRDefault="002E6B37" w:rsidP="009B2832">
      <w:pPr>
        <w:pStyle w:val="af8"/>
        <w:numPr>
          <w:ilvl w:val="0"/>
          <w:numId w:val="38"/>
        </w:numPr>
        <w:ind w:firstLineChars="0"/>
      </w:pPr>
      <w:r w:rsidRPr="002E6B37">
        <w:rPr>
          <w:rFonts w:hint="eastAsia"/>
        </w:rPr>
        <w:t>s3</w:t>
      </w:r>
      <w:r w:rsidRPr="002E6B37">
        <w:rPr>
          <w:rFonts w:hint="eastAsia"/>
        </w:rPr>
        <w:t>是指向常量</w:t>
      </w:r>
      <w:r>
        <w:rPr>
          <w:rFonts w:hint="eastAsia"/>
        </w:rPr>
        <w:t>“</w:t>
      </w:r>
      <w:r w:rsidRPr="00F53947">
        <w:t>abcdeee</w:t>
      </w:r>
      <w:r>
        <w:rPr>
          <w:rFonts w:hint="eastAsia"/>
        </w:rPr>
        <w:t>”</w:t>
      </w:r>
      <w:r w:rsidR="001D7012">
        <w:rPr>
          <w:rFonts w:hint="eastAsia"/>
        </w:rPr>
        <w:t>副本</w:t>
      </w:r>
      <w:r>
        <w:rPr>
          <w:rFonts w:hint="eastAsia"/>
        </w:rPr>
        <w:t>的指针，</w:t>
      </w:r>
      <w:r>
        <w:rPr>
          <w:rFonts w:hint="eastAsia"/>
        </w:rPr>
        <w:t>s3</w:t>
      </w:r>
      <w:r>
        <w:rPr>
          <w:rFonts w:hint="eastAsia"/>
        </w:rPr>
        <w:t>位于</w:t>
      </w:r>
      <w:r w:rsidR="00143BDA"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="001D7012">
        <w:rPr>
          <w:rFonts w:hint="eastAsia"/>
        </w:rPr>
        <w:t>s3</w:t>
      </w:r>
      <w:r w:rsidR="001D7012">
        <w:rPr>
          <w:rFonts w:hint="eastAsia"/>
        </w:rPr>
        <w:t>指向的常量副本也在</w:t>
      </w:r>
      <w:r w:rsidR="001D7012"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。</w:t>
      </w:r>
    </w:p>
    <w:p w14:paraId="01A9F747" w14:textId="77777777" w:rsidR="00A1217C" w:rsidRPr="001D7012" w:rsidRDefault="00A1217C" w:rsidP="00A1217C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s4</w:t>
      </w:r>
      <w:r>
        <w:rPr>
          <w:rFonts w:hint="eastAsia"/>
        </w:rPr>
        <w:t>是指向一个指针数组，</w:t>
      </w:r>
      <w:r>
        <w:rPr>
          <w:rFonts w:hint="eastAsia"/>
        </w:rPr>
        <w:t>s4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Pr="001D7012">
        <w:rPr>
          <w:rFonts w:hint="eastAsia"/>
        </w:rPr>
        <w:t>s4</w:t>
      </w:r>
      <w:r w:rsidRPr="001D7012">
        <w:rPr>
          <w:rFonts w:hint="eastAsia"/>
        </w:rPr>
        <w:t>指向的指针数组也在</w:t>
      </w:r>
      <w:r w:rsidRPr="001D7012">
        <w:rPr>
          <w:rFonts w:hint="eastAsia"/>
        </w:rPr>
        <w:t>Stack</w:t>
      </w:r>
      <w:r>
        <w:rPr>
          <w:rFonts w:hint="eastAsia"/>
          <w:b/>
          <w:bCs/>
        </w:rPr>
        <w:t>。</w:t>
      </w:r>
    </w:p>
    <w:p w14:paraId="6B5C04F5" w14:textId="418A9B4E" w:rsidR="001D7012" w:rsidRDefault="001D7012" w:rsidP="009B2832">
      <w:pPr>
        <w:pStyle w:val="af8"/>
        <w:numPr>
          <w:ilvl w:val="0"/>
          <w:numId w:val="38"/>
        </w:numPr>
        <w:ind w:firstLineChars="0"/>
      </w:pPr>
      <w:r w:rsidRPr="001D7012">
        <w:rPr>
          <w:rFonts w:hint="eastAsia"/>
        </w:rPr>
        <w:t>a,b</w:t>
      </w:r>
      <w:r>
        <w:rPr>
          <w:rFonts w:hint="eastAsia"/>
        </w:rPr>
        <w:t>为变量</w:t>
      </w:r>
      <w:r w:rsidRPr="001D7012">
        <w:rPr>
          <w:rFonts w:hint="eastAsia"/>
        </w:rPr>
        <w:t>，</w:t>
      </w:r>
      <w:r>
        <w:rPr>
          <w:rFonts w:hint="eastAsia"/>
        </w:rPr>
        <w:t>它们都位于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Pr="001D7012">
        <w:rPr>
          <w:rFonts w:hint="eastAsia"/>
        </w:rPr>
        <w:t>同时</w:t>
      </w:r>
      <w:r w:rsidRPr="001D7012">
        <w:rPr>
          <w:rFonts w:hint="eastAsia"/>
        </w:rPr>
        <w:t>&amp;a&gt;&amp;b</w:t>
      </w:r>
      <w:r w:rsidRPr="001D7012">
        <w:rPr>
          <w:rFonts w:hint="eastAsia"/>
        </w:rPr>
        <w:t>地址反向增长</w:t>
      </w:r>
      <w:r>
        <w:rPr>
          <w:rFonts w:hint="eastAsia"/>
        </w:rPr>
        <w:t>。</w:t>
      </w:r>
    </w:p>
    <w:p w14:paraId="26DF2B10" w14:textId="77777777" w:rsidR="000B3350" w:rsidRDefault="000B3350" w:rsidP="000B3350">
      <w:pPr>
        <w:rPr>
          <w:rFonts w:hint="eastAsia"/>
        </w:rPr>
      </w:pPr>
    </w:p>
    <w:p w14:paraId="55A0664A" w14:textId="6F845E72" w:rsidR="001D7012" w:rsidRPr="001D7012" w:rsidRDefault="001D7012" w:rsidP="001D7012">
      <w:pPr>
        <w:rPr>
          <w:b/>
          <w:bCs/>
        </w:rPr>
      </w:pPr>
      <w:r w:rsidRPr="001D7012">
        <w:rPr>
          <w:b/>
          <w:bCs/>
        </w:rPr>
        <w:t>variables address in processcall</w:t>
      </w:r>
      <w:r w:rsidRPr="001D7012">
        <w:rPr>
          <w:rFonts w:hint="eastAsia"/>
          <w:b/>
          <w:bCs/>
        </w:rPr>
        <w:t>：</w:t>
      </w:r>
    </w:p>
    <w:p w14:paraId="3B161FAE" w14:textId="77777777" w:rsidR="00A1217C" w:rsidRPr="002E6B37" w:rsidRDefault="00A1217C" w:rsidP="00A1217C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s5</w:t>
      </w:r>
      <w:r>
        <w:rPr>
          <w:rFonts w:hint="eastAsia"/>
        </w:rPr>
        <w:t>是指向常量“</w:t>
      </w:r>
      <w:r w:rsidRPr="00F53947">
        <w:t>abcde</w:t>
      </w:r>
      <w:r>
        <w:rPr>
          <w:rFonts w:hint="eastAsia"/>
        </w:rPr>
        <w:t>”的指针（所以它们的值相同），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s5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</w:rPr>
        <w:t>，常量</w:t>
      </w:r>
      <w:r w:rsidRPr="00F53947">
        <w:t>"abcde"</w:t>
      </w:r>
      <w:r>
        <w:rPr>
          <w:rFonts w:hint="eastAsia"/>
        </w:rPr>
        <w:t>位于</w:t>
      </w:r>
      <w:r w:rsidRPr="002E6B37">
        <w:rPr>
          <w:b/>
          <w:bCs/>
        </w:rPr>
        <w:t>Text segment</w:t>
      </w:r>
      <w:r w:rsidRPr="002E6B37">
        <w:rPr>
          <w:rFonts w:hint="eastAsia"/>
          <w:b/>
          <w:bCs/>
        </w:rPr>
        <w:t>。</w:t>
      </w:r>
    </w:p>
    <w:p w14:paraId="4D9FB2B7" w14:textId="77777777" w:rsidR="00A1217C" w:rsidRPr="002E6B37" w:rsidRDefault="00A1217C" w:rsidP="00A1217C">
      <w:pPr>
        <w:pStyle w:val="af8"/>
        <w:numPr>
          <w:ilvl w:val="0"/>
          <w:numId w:val="39"/>
        </w:numPr>
        <w:ind w:firstLineChars="0"/>
      </w:pPr>
      <w:r w:rsidRPr="002E6B37">
        <w:rPr>
          <w:rFonts w:hint="eastAsia"/>
        </w:rPr>
        <w:t>s3</w:t>
      </w:r>
      <w:r w:rsidRPr="002E6B37">
        <w:rPr>
          <w:rFonts w:hint="eastAsia"/>
        </w:rPr>
        <w:t>是指向常量</w:t>
      </w:r>
      <w:r>
        <w:rPr>
          <w:rFonts w:hint="eastAsia"/>
        </w:rPr>
        <w:t>“</w:t>
      </w:r>
      <w:r w:rsidRPr="00F53947">
        <w:t>abcdeee</w:t>
      </w:r>
      <w:r>
        <w:rPr>
          <w:rFonts w:hint="eastAsia"/>
        </w:rPr>
        <w:t>”副本的指针，</w:t>
      </w:r>
      <w:r>
        <w:rPr>
          <w:rFonts w:hint="eastAsia"/>
        </w:rPr>
        <w:t>s3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>
        <w:rPr>
          <w:rFonts w:hint="eastAsia"/>
        </w:rPr>
        <w:t>s3</w:t>
      </w:r>
      <w:r>
        <w:rPr>
          <w:rFonts w:hint="eastAsia"/>
        </w:rPr>
        <w:t>指向的常量副本也在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。</w:t>
      </w:r>
    </w:p>
    <w:p w14:paraId="07FDC75F" w14:textId="77777777" w:rsidR="00A1217C" w:rsidRPr="001D7012" w:rsidRDefault="00A1217C" w:rsidP="00A1217C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s4</w:t>
      </w:r>
      <w:r>
        <w:rPr>
          <w:rFonts w:hint="eastAsia"/>
        </w:rPr>
        <w:t>是指向一个指针数组，</w:t>
      </w:r>
      <w:r>
        <w:rPr>
          <w:rFonts w:hint="eastAsia"/>
        </w:rPr>
        <w:t>s4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Pr="001D7012">
        <w:rPr>
          <w:rFonts w:hint="eastAsia"/>
        </w:rPr>
        <w:t>s4</w:t>
      </w:r>
      <w:r w:rsidRPr="001D7012">
        <w:rPr>
          <w:rFonts w:hint="eastAsia"/>
        </w:rPr>
        <w:t>指向的指针数组也在</w:t>
      </w:r>
      <w:r w:rsidRPr="001D7012">
        <w:rPr>
          <w:rFonts w:hint="eastAsia"/>
        </w:rPr>
        <w:t>Stack</w:t>
      </w:r>
      <w:r>
        <w:rPr>
          <w:rFonts w:hint="eastAsia"/>
          <w:b/>
          <w:bCs/>
        </w:rPr>
        <w:t>。</w:t>
      </w:r>
    </w:p>
    <w:p w14:paraId="7266B139" w14:textId="30E05C65" w:rsidR="00A1217C" w:rsidRDefault="00A1217C" w:rsidP="00A1217C">
      <w:pPr>
        <w:pStyle w:val="af8"/>
        <w:numPr>
          <w:ilvl w:val="0"/>
          <w:numId w:val="39"/>
        </w:numPr>
        <w:ind w:firstLineChars="0"/>
      </w:pPr>
      <w:r w:rsidRPr="001D7012">
        <w:rPr>
          <w:rFonts w:hint="eastAsia"/>
        </w:rPr>
        <w:t>a,b</w:t>
      </w:r>
      <w:r>
        <w:rPr>
          <w:rFonts w:hint="eastAsia"/>
        </w:rPr>
        <w:t>,c,d</w:t>
      </w:r>
      <w:r>
        <w:rPr>
          <w:rFonts w:hint="eastAsia"/>
        </w:rPr>
        <w:t>为变量</w:t>
      </w:r>
      <w:r w:rsidRPr="001D7012">
        <w:rPr>
          <w:rFonts w:hint="eastAsia"/>
        </w:rPr>
        <w:t>，</w:t>
      </w:r>
      <w:r>
        <w:rPr>
          <w:rFonts w:hint="eastAsia"/>
        </w:rPr>
        <w:t>它们都位于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Pr="001D7012">
        <w:rPr>
          <w:rFonts w:hint="eastAsia"/>
        </w:rPr>
        <w:t>同时</w:t>
      </w:r>
      <w:r w:rsidRPr="001D7012">
        <w:rPr>
          <w:rFonts w:hint="eastAsia"/>
        </w:rPr>
        <w:t>&amp;a&gt;&amp;b</w:t>
      </w:r>
      <w:r>
        <w:rPr>
          <w:rFonts w:hint="eastAsia"/>
        </w:rPr>
        <w:t>&gt;&amp;c&gt;&amp;d</w:t>
      </w:r>
      <w:r w:rsidRPr="001D7012">
        <w:rPr>
          <w:rFonts w:hint="eastAsia"/>
        </w:rPr>
        <w:t>地址反向增长</w:t>
      </w:r>
      <w:r>
        <w:rPr>
          <w:rFonts w:hint="eastAsia"/>
        </w:rPr>
        <w:t>。</w:t>
      </w:r>
    </w:p>
    <w:p w14:paraId="5589D952" w14:textId="192B0641" w:rsidR="001D7012" w:rsidRDefault="00A1217C" w:rsidP="001D7012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为函数的参数，</w:t>
      </w:r>
      <w:r w:rsidR="00550453">
        <w:rPr>
          <w:rFonts w:hint="eastAsia"/>
        </w:rPr>
        <w:t>位于</w:t>
      </w:r>
      <w:r w:rsidR="00550453" w:rsidRPr="002E6B37">
        <w:rPr>
          <w:rFonts w:hint="eastAsia"/>
          <w:b/>
          <w:bCs/>
        </w:rPr>
        <w:t>Stack</w:t>
      </w:r>
      <w:r w:rsidR="003C78F6">
        <w:rPr>
          <w:rFonts w:hint="eastAsia"/>
          <w:b/>
          <w:bCs/>
        </w:rPr>
        <w:t>，</w:t>
      </w:r>
      <w:r>
        <w:rPr>
          <w:rFonts w:hint="eastAsia"/>
        </w:rPr>
        <w:t>参数是从右往左入栈，</w:t>
      </w:r>
      <w:r>
        <w:rPr>
          <w:rFonts w:hint="eastAsia"/>
        </w:rPr>
        <w:t>p</w:t>
      </w:r>
      <w:r>
        <w:rPr>
          <w:rFonts w:hint="eastAsia"/>
        </w:rPr>
        <w:t>先入栈，</w:t>
      </w:r>
      <w:r>
        <w:rPr>
          <w:rFonts w:hint="eastAsia"/>
        </w:rPr>
        <w:t>str</w:t>
      </w:r>
      <w:r>
        <w:rPr>
          <w:rFonts w:hint="eastAsia"/>
        </w:rPr>
        <w:t>后入栈，</w:t>
      </w:r>
      <w:r>
        <w:rPr>
          <w:rFonts w:hint="eastAsia"/>
        </w:rPr>
        <w:t>&amp;str&lt;&amp;p</w:t>
      </w:r>
      <w:r>
        <w:rPr>
          <w:rFonts w:hint="eastAsia"/>
        </w:rPr>
        <w:t>。</w:t>
      </w:r>
    </w:p>
    <w:p w14:paraId="48D07841" w14:textId="3DCA8E23" w:rsidR="00143BDA" w:rsidRPr="00143BDA" w:rsidRDefault="00143BDA" w:rsidP="001D7012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是指向常量“</w:t>
      </w:r>
      <w:r>
        <w:rPr>
          <w:rFonts w:hint="eastAsia"/>
        </w:rPr>
        <w:t>ddddddddd</w:t>
      </w:r>
      <w:r>
        <w:rPr>
          <w:rFonts w:hint="eastAsia"/>
        </w:rPr>
        <w:t>”的指针，</w:t>
      </w:r>
      <w:r>
        <w:rPr>
          <w:rFonts w:hint="eastAsia"/>
        </w:rPr>
        <w:t>q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>
        <w:rPr>
          <w:rFonts w:hint="eastAsia"/>
        </w:rPr>
        <w:t>常量“</w:t>
      </w:r>
      <w:r>
        <w:rPr>
          <w:rFonts w:hint="eastAsia"/>
        </w:rPr>
        <w:t>ddddddddd</w:t>
      </w:r>
      <w:r>
        <w:rPr>
          <w:rFonts w:hint="eastAsia"/>
        </w:rPr>
        <w:t>”</w:t>
      </w:r>
      <w:r>
        <w:rPr>
          <w:rFonts w:hint="eastAsia"/>
        </w:rPr>
        <w:t>位于</w:t>
      </w:r>
      <w:r w:rsidRPr="002E6B37">
        <w:rPr>
          <w:b/>
          <w:bCs/>
        </w:rPr>
        <w:t>Text segment</w:t>
      </w:r>
      <w:r w:rsidRPr="002E6B37">
        <w:rPr>
          <w:rFonts w:hint="eastAsia"/>
          <w:b/>
          <w:bCs/>
        </w:rPr>
        <w:t>。</w:t>
      </w:r>
    </w:p>
    <w:p w14:paraId="7F62F7C7" w14:textId="10609B5B" w:rsidR="00143BDA" w:rsidRPr="00143BDA" w:rsidRDefault="00143BDA" w:rsidP="001D7012">
      <w:pPr>
        <w:pStyle w:val="af8"/>
        <w:numPr>
          <w:ilvl w:val="0"/>
          <w:numId w:val="39"/>
        </w:numPr>
        <w:ind w:firstLineChars="0"/>
      </w:pPr>
      <w:r w:rsidRPr="00143BDA">
        <w:rPr>
          <w:rFonts w:hint="eastAsia"/>
        </w:rPr>
        <w:t>m</w:t>
      </w:r>
      <w:r>
        <w:rPr>
          <w:rFonts w:hint="eastAsia"/>
        </w:rPr>
        <w:t>为变量，</w:t>
      </w:r>
      <w:r>
        <w:rPr>
          <w:rFonts w:hint="eastAsia"/>
        </w:rPr>
        <w:t>m</w:t>
      </w:r>
      <w:r>
        <w:rPr>
          <w:rFonts w:hint="eastAsia"/>
        </w:rPr>
        <w:t>位于</w:t>
      </w:r>
      <w:r w:rsidRPr="00143BDA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。</w:t>
      </w:r>
    </w:p>
    <w:p w14:paraId="260C12B0" w14:textId="124F8804" w:rsidR="00143BDA" w:rsidRPr="00143BDA" w:rsidRDefault="00143BDA" w:rsidP="001D7012">
      <w:pPr>
        <w:pStyle w:val="af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是指向动态分配的内存的指针，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位于</w:t>
      </w:r>
      <w:r w:rsidRPr="002E6B37">
        <w:rPr>
          <w:rFonts w:hint="eastAsia"/>
          <w:b/>
          <w:bCs/>
        </w:rPr>
        <w:t>Stack</w:t>
      </w:r>
      <w:r>
        <w:rPr>
          <w:rFonts w:hint="eastAsia"/>
          <w:b/>
          <w:bCs/>
        </w:rPr>
        <w:t>，</w:t>
      </w:r>
      <w:r w:rsidRPr="00143BDA">
        <w:rPr>
          <w:rFonts w:hint="eastAsia"/>
        </w:rPr>
        <w:t>它们指向的内容位于</w:t>
      </w:r>
      <w:r w:rsidRPr="009646BF">
        <w:rPr>
          <w:rFonts w:ascii="宋体" w:hAnsi="宋体" w:cs="宋体"/>
          <w:b/>
          <w:bCs/>
          <w:color w:val="1F2329"/>
          <w:kern w:val="0"/>
          <w:sz w:val="24"/>
          <w:szCs w:val="24"/>
        </w:rPr>
        <w:t>Heap</w:t>
      </w:r>
      <w:r>
        <w:rPr>
          <w:rFonts w:ascii="宋体" w:hAnsi="宋体" w:cs="宋体" w:hint="eastAsia"/>
          <w:b/>
          <w:bCs/>
          <w:color w:val="1F2329"/>
          <w:kern w:val="0"/>
          <w:sz w:val="24"/>
          <w:szCs w:val="24"/>
        </w:rPr>
        <w:t>，</w:t>
      </w:r>
      <w:r w:rsidRPr="00143BDA">
        <w:rPr>
          <w:rFonts w:ascii="宋体" w:hAnsi="宋体" w:cs="宋体" w:hint="eastAsia"/>
          <w:color w:val="1F2329"/>
          <w:kern w:val="0"/>
          <w:sz w:val="24"/>
          <w:szCs w:val="24"/>
        </w:rPr>
        <w:t>同时堆</w:t>
      </w:r>
      <w:r>
        <w:rPr>
          <w:rFonts w:ascii="宋体" w:hAnsi="宋体" w:cs="宋体" w:hint="eastAsia"/>
          <w:color w:val="1F2329"/>
          <w:kern w:val="0"/>
          <w:sz w:val="24"/>
          <w:szCs w:val="24"/>
        </w:rPr>
        <w:t>是</w:t>
      </w:r>
      <w:r w:rsidRPr="00143BDA">
        <w:rPr>
          <w:rFonts w:ascii="宋体" w:hAnsi="宋体" w:cs="宋体" w:hint="eastAsia"/>
          <w:color w:val="1F2329"/>
          <w:kern w:val="0"/>
          <w:sz w:val="24"/>
          <w:szCs w:val="24"/>
        </w:rPr>
        <w:t>正向增长的，所以r&lt;w</w:t>
      </w:r>
      <w:r>
        <w:rPr>
          <w:rFonts w:ascii="宋体" w:hAnsi="宋体" w:cs="宋体" w:hint="eastAsia"/>
          <w:b/>
          <w:bCs/>
          <w:color w:val="1F2329"/>
          <w:kern w:val="0"/>
          <w:sz w:val="24"/>
          <w:szCs w:val="24"/>
        </w:rPr>
        <w:t>。</w:t>
      </w:r>
    </w:p>
    <w:p w14:paraId="59B5BEC2" w14:textId="7337678D" w:rsidR="00AB552C" w:rsidRPr="003A240E" w:rsidRDefault="00AB552C" w:rsidP="003A240E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Chars="0"/>
        <w:jc w:val="center"/>
        <w:rPr>
          <w:rFonts w:asciiTheme="majorEastAsia" w:eastAsiaTheme="majorEastAsia" w:hAnsiTheme="majorEastAsia"/>
          <w:sz w:val="36"/>
          <w:szCs w:val="36"/>
        </w:rPr>
      </w:pPr>
      <w:bookmarkStart w:id="5" w:name="_Toc386921257"/>
      <w:bookmarkEnd w:id="4"/>
      <w:r w:rsidRPr="003A240E">
        <w:rPr>
          <w:rFonts w:asciiTheme="majorEastAsia" w:eastAsiaTheme="majorEastAsia" w:hAnsiTheme="majorEastAsia"/>
          <w:sz w:val="36"/>
          <w:szCs w:val="36"/>
        </w:rPr>
        <w:lastRenderedPageBreak/>
        <w:t>总结</w:t>
      </w:r>
      <w:bookmarkEnd w:id="5"/>
    </w:p>
    <w:p w14:paraId="2C63FD55" w14:textId="77777777" w:rsidR="00AB552C" w:rsidRDefault="00AB552C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在这次</w:t>
      </w:r>
      <w:r>
        <w:rPr>
          <w:rFonts w:eastAsiaTheme="minorEastAsia" w:hint="eastAsia"/>
          <w:bCs/>
          <w:sz w:val="24"/>
          <w:szCs w:val="24"/>
        </w:rPr>
        <w:t>期末大作业论文撰写</w:t>
      </w:r>
      <w:r>
        <w:rPr>
          <w:rFonts w:eastAsiaTheme="minorEastAsia"/>
          <w:bCs/>
          <w:sz w:val="24"/>
          <w:szCs w:val="24"/>
        </w:rPr>
        <w:t>中，曾经无数次的困难和技术难关困扰着我，曾经有过放弃本系统的念头，曾经有过敷衍了事的想法，但在</w:t>
      </w:r>
      <w:r>
        <w:rPr>
          <w:rFonts w:eastAsiaTheme="minorEastAsia"/>
          <w:bCs/>
          <w:sz w:val="24"/>
          <w:szCs w:val="24"/>
        </w:rPr>
        <w:t>XXX</w:t>
      </w:r>
      <w:r>
        <w:rPr>
          <w:rFonts w:eastAsiaTheme="minorEastAsia"/>
          <w:bCs/>
          <w:sz w:val="24"/>
          <w:szCs w:val="24"/>
        </w:rPr>
        <w:t>学院</w:t>
      </w:r>
      <w:r>
        <w:rPr>
          <w:rFonts w:eastAsiaTheme="minorEastAsia"/>
          <w:bCs/>
          <w:sz w:val="24"/>
          <w:szCs w:val="24"/>
        </w:rPr>
        <w:t>XXX</w:t>
      </w:r>
      <w:r>
        <w:rPr>
          <w:rFonts w:eastAsiaTheme="minorEastAsia"/>
          <w:bCs/>
          <w:sz w:val="24"/>
          <w:szCs w:val="24"/>
        </w:rPr>
        <w:t>专业同学们共同的帮助下和相互间的鼓舞下，所面临的技术问题都一步一步地解决了。每一次技术突破的喜悦，都让我坚定的胜利的信念。让我深深地体会到进行学术研究开发不是一件简单的事情，它需要设计者具有全面的专业知识、慎密的思维、严谨的工作态度以及较高的分析问题、解决问题的能力，而我在很多方面还有欠缺。虽然如此，我一直都相信，</w:t>
      </w:r>
      <w:r>
        <w:rPr>
          <w:rFonts w:eastAsiaTheme="minorEastAsia"/>
          <w:bCs/>
          <w:sz w:val="24"/>
          <w:szCs w:val="24"/>
        </w:rPr>
        <w:t>when there is a will,there is a way.</w:t>
      </w:r>
      <w:r>
        <w:rPr>
          <w:rFonts w:eastAsiaTheme="minorEastAsia"/>
          <w:bCs/>
          <w:sz w:val="24"/>
          <w:szCs w:val="24"/>
        </w:rPr>
        <w:t>（有志者事竟成）。</w:t>
      </w:r>
    </w:p>
    <w:p w14:paraId="12FA6C17" w14:textId="77777777" w:rsidR="00AB552C" w:rsidRDefault="00AB552C" w:rsidP="00AB552C">
      <w:pPr>
        <w:spacing w:line="288" w:lineRule="auto"/>
      </w:pPr>
      <w:r>
        <w:br w:type="page"/>
      </w:r>
    </w:p>
    <w:p w14:paraId="2C116967" w14:textId="77777777" w:rsidR="00AB552C" w:rsidRDefault="00AB552C" w:rsidP="00AB552C">
      <w:pPr>
        <w:pStyle w:val="5"/>
        <w:tabs>
          <w:tab w:val="left" w:pos="3700"/>
          <w:tab w:val="center" w:pos="4603"/>
        </w:tabs>
        <w:spacing w:line="240" w:lineRule="auto"/>
        <w:ind w:leftChars="0" w:left="0"/>
        <w:jc w:val="center"/>
        <w:rPr>
          <w:sz w:val="32"/>
          <w:szCs w:val="32"/>
        </w:rPr>
      </w:pPr>
      <w:bookmarkStart w:id="6" w:name="_Ref529376966"/>
      <w:r>
        <w:rPr>
          <w:sz w:val="32"/>
          <w:szCs w:val="32"/>
        </w:rPr>
        <w:lastRenderedPageBreak/>
        <w:t>参考文献</w:t>
      </w:r>
      <w:bookmarkEnd w:id="6"/>
    </w:p>
    <w:p w14:paraId="33054CFD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[1] </w:t>
      </w:r>
      <w:r>
        <w:rPr>
          <w:rFonts w:eastAsiaTheme="minorEastAsia"/>
          <w:szCs w:val="21"/>
        </w:rPr>
        <w:t>李建彬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一键排版人工智能引擎研究</w:t>
      </w:r>
      <w:r>
        <w:rPr>
          <w:rFonts w:eastAsiaTheme="minorEastAsia"/>
          <w:szCs w:val="21"/>
        </w:rPr>
        <w:t>:[</w:t>
      </w:r>
      <w:r>
        <w:rPr>
          <w:rFonts w:eastAsiaTheme="minorEastAsia"/>
          <w:szCs w:val="21"/>
        </w:rPr>
        <w:t>硕士学位论文</w:t>
      </w:r>
      <w:r>
        <w:rPr>
          <w:rFonts w:eastAsiaTheme="minorEastAsia"/>
          <w:szCs w:val="21"/>
        </w:rPr>
        <w:t>].</w:t>
      </w:r>
      <w:r>
        <w:rPr>
          <w:rFonts w:eastAsiaTheme="minorEastAsia"/>
          <w:szCs w:val="21"/>
        </w:rPr>
        <w:t>上海</w:t>
      </w:r>
      <w:r>
        <w:rPr>
          <w:rFonts w:eastAsiaTheme="minorEastAsia"/>
          <w:szCs w:val="21"/>
        </w:rPr>
        <w:t>:</w:t>
      </w:r>
      <w:r>
        <w:rPr>
          <w:rFonts w:eastAsiaTheme="minorEastAsia"/>
          <w:szCs w:val="21"/>
        </w:rPr>
        <w:t>华西理工大学，</w:t>
      </w:r>
      <w:r>
        <w:rPr>
          <w:rFonts w:eastAsiaTheme="minorEastAsia"/>
          <w:szCs w:val="21"/>
        </w:rPr>
        <w:t>2015.</w:t>
      </w:r>
    </w:p>
    <w:p w14:paraId="6D676511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[2] </w:t>
      </w:r>
      <w:r>
        <w:rPr>
          <w:rFonts w:eastAsiaTheme="minorEastAsia"/>
          <w:szCs w:val="21"/>
        </w:rPr>
        <w:t>程元军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一键排版</w:t>
      </w:r>
      <w:r>
        <w:rPr>
          <w:rFonts w:eastAsiaTheme="minorEastAsia"/>
          <w:szCs w:val="21"/>
        </w:rPr>
        <w:t>PaperYes</w:t>
      </w:r>
      <w:r>
        <w:rPr>
          <w:rFonts w:eastAsiaTheme="minorEastAsia"/>
          <w:szCs w:val="21"/>
        </w:rPr>
        <w:t>的理论基础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北京</w:t>
      </w:r>
      <w:r>
        <w:rPr>
          <w:rFonts w:eastAsiaTheme="minorEastAsia"/>
          <w:szCs w:val="21"/>
        </w:rPr>
        <w:t>:</w:t>
      </w:r>
      <w:r>
        <w:rPr>
          <w:rFonts w:eastAsiaTheme="minorEastAsia"/>
          <w:szCs w:val="21"/>
        </w:rPr>
        <w:t>机械出版社，</w:t>
      </w:r>
      <w:r>
        <w:rPr>
          <w:rFonts w:eastAsiaTheme="minorEastAsia"/>
          <w:szCs w:val="21"/>
        </w:rPr>
        <w:t>2007.11.</w:t>
      </w:r>
    </w:p>
    <w:p w14:paraId="329D313E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[3] </w:t>
      </w:r>
      <w:r>
        <w:rPr>
          <w:rFonts w:eastAsiaTheme="minorEastAsia"/>
          <w:szCs w:val="21"/>
        </w:rPr>
        <w:t>陈炜煜，李建彬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毕业论文格式要求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特区经济，</w:t>
      </w:r>
      <w:r>
        <w:rPr>
          <w:rFonts w:eastAsiaTheme="minorEastAsia"/>
          <w:szCs w:val="21"/>
        </w:rPr>
        <w:t>2013</w:t>
      </w:r>
      <w:r>
        <w:rPr>
          <w:rFonts w:eastAsiaTheme="minorEastAsia"/>
          <w:szCs w:val="21"/>
        </w:rPr>
        <w:t>，（</w:t>
      </w:r>
      <w:r>
        <w:rPr>
          <w:rFonts w:eastAsiaTheme="minorEastAsia"/>
          <w:szCs w:val="21"/>
        </w:rPr>
        <w:t>2</w:t>
      </w:r>
      <w:r>
        <w:rPr>
          <w:rFonts w:eastAsiaTheme="minorEastAsia"/>
          <w:szCs w:val="21"/>
        </w:rPr>
        <w:t>）</w:t>
      </w:r>
      <w:r>
        <w:rPr>
          <w:rFonts w:eastAsiaTheme="minorEastAsia"/>
          <w:szCs w:val="21"/>
        </w:rPr>
        <w:t>:221-222.</w:t>
      </w:r>
    </w:p>
    <w:p w14:paraId="5376D8EF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[4] </w:t>
      </w:r>
      <w:r>
        <w:rPr>
          <w:rFonts w:eastAsiaTheme="minorEastAsia"/>
          <w:szCs w:val="21"/>
        </w:rPr>
        <w:t>樊伟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论项目时间管理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现代商贸工业，</w:t>
      </w:r>
      <w:r>
        <w:rPr>
          <w:rFonts w:eastAsiaTheme="minorEastAsia"/>
          <w:szCs w:val="21"/>
        </w:rPr>
        <w:t>2010</w:t>
      </w:r>
      <w:r>
        <w:rPr>
          <w:rFonts w:eastAsiaTheme="minorEastAsia"/>
          <w:szCs w:val="21"/>
        </w:rPr>
        <w:t>，（</w:t>
      </w:r>
      <w:r>
        <w:rPr>
          <w:rFonts w:eastAsiaTheme="minorEastAsia"/>
          <w:szCs w:val="21"/>
        </w:rPr>
        <w:t>5</w:t>
      </w:r>
      <w:r>
        <w:rPr>
          <w:rFonts w:eastAsiaTheme="minorEastAsia"/>
          <w:szCs w:val="21"/>
        </w:rPr>
        <w:t>）</w:t>
      </w:r>
      <w:r>
        <w:rPr>
          <w:rFonts w:eastAsiaTheme="minorEastAsia"/>
          <w:szCs w:val="21"/>
        </w:rPr>
        <w:t>:46-47.</w:t>
      </w:r>
    </w:p>
    <w:p w14:paraId="116D389F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[5] </w:t>
      </w:r>
      <w:r>
        <w:rPr>
          <w:rFonts w:eastAsiaTheme="minorEastAsia"/>
          <w:szCs w:val="21"/>
        </w:rPr>
        <w:t>郝利华</w:t>
      </w:r>
      <w:r>
        <w:rPr>
          <w:rFonts w:eastAsiaTheme="minorEastAsia"/>
          <w:szCs w:val="21"/>
        </w:rPr>
        <w:t>.JC</w:t>
      </w:r>
      <w:r>
        <w:rPr>
          <w:rFonts w:eastAsiaTheme="minorEastAsia"/>
          <w:szCs w:val="21"/>
        </w:rPr>
        <w:t>公司基于</w:t>
      </w:r>
      <w:r>
        <w:rPr>
          <w:rFonts w:eastAsiaTheme="minorEastAsia"/>
          <w:szCs w:val="21"/>
        </w:rPr>
        <w:t>PDM</w:t>
      </w:r>
      <w:r>
        <w:rPr>
          <w:rFonts w:eastAsiaTheme="minorEastAsia"/>
          <w:szCs w:val="21"/>
        </w:rPr>
        <w:t>系统的研发项目进度管理研究</w:t>
      </w:r>
      <w:r>
        <w:rPr>
          <w:rFonts w:eastAsiaTheme="minorEastAsia"/>
          <w:szCs w:val="21"/>
        </w:rPr>
        <w:t>: [</w:t>
      </w:r>
      <w:r>
        <w:rPr>
          <w:rFonts w:eastAsiaTheme="minorEastAsia"/>
          <w:szCs w:val="21"/>
        </w:rPr>
        <w:t>硕士学位论文</w:t>
      </w:r>
      <w:r>
        <w:rPr>
          <w:rFonts w:eastAsiaTheme="minorEastAsia"/>
          <w:szCs w:val="21"/>
        </w:rPr>
        <w:t xml:space="preserve">]. </w:t>
      </w:r>
      <w:r>
        <w:rPr>
          <w:rFonts w:eastAsiaTheme="minorEastAsia"/>
          <w:szCs w:val="21"/>
        </w:rPr>
        <w:t>济南</w:t>
      </w:r>
      <w:r>
        <w:rPr>
          <w:rFonts w:eastAsiaTheme="minorEastAsia"/>
          <w:szCs w:val="21"/>
        </w:rPr>
        <w:t>:</w:t>
      </w:r>
      <w:r>
        <w:rPr>
          <w:rFonts w:eastAsiaTheme="minorEastAsia"/>
          <w:szCs w:val="21"/>
        </w:rPr>
        <w:t>山东大学，</w:t>
      </w:r>
      <w:r>
        <w:rPr>
          <w:rFonts w:eastAsiaTheme="minorEastAsia"/>
          <w:szCs w:val="21"/>
        </w:rPr>
        <w:t>2015.</w:t>
      </w:r>
    </w:p>
    <w:p w14:paraId="2621DF8A" w14:textId="77777777" w:rsidR="00AB552C" w:rsidRDefault="00AB552C" w:rsidP="00AB552C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[6] </w:t>
      </w:r>
      <w:r>
        <w:rPr>
          <w:rFonts w:eastAsiaTheme="minorEastAsia"/>
          <w:szCs w:val="21"/>
        </w:rPr>
        <w:t>何国伟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管理质量的三要素</w:t>
      </w:r>
      <w:r>
        <w:rPr>
          <w:rFonts w:eastAsiaTheme="minorEastAsia"/>
          <w:szCs w:val="21"/>
        </w:rPr>
        <w:t>:</w:t>
      </w:r>
      <w:r>
        <w:rPr>
          <w:rFonts w:eastAsiaTheme="minorEastAsia"/>
          <w:szCs w:val="21"/>
        </w:rPr>
        <w:t>效果、效率及可靠性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质量与可靠性，</w:t>
      </w:r>
      <w:r>
        <w:rPr>
          <w:rFonts w:eastAsiaTheme="minorEastAsia"/>
          <w:szCs w:val="21"/>
        </w:rPr>
        <w:t>2007</w:t>
      </w:r>
      <w:r>
        <w:rPr>
          <w:rFonts w:eastAsiaTheme="minorEastAsia"/>
          <w:szCs w:val="21"/>
        </w:rPr>
        <w:t>，（</w:t>
      </w:r>
      <w:r>
        <w:rPr>
          <w:rFonts w:eastAsiaTheme="minorEastAsia"/>
          <w:szCs w:val="21"/>
        </w:rPr>
        <w:t>4</w:t>
      </w:r>
      <w:r>
        <w:rPr>
          <w:rFonts w:eastAsiaTheme="minorEastAsia"/>
          <w:szCs w:val="21"/>
        </w:rPr>
        <w:t>）</w:t>
      </w:r>
      <w:r>
        <w:rPr>
          <w:rFonts w:eastAsiaTheme="minorEastAsia"/>
          <w:szCs w:val="21"/>
        </w:rPr>
        <w:t>:4-6.</w:t>
      </w:r>
    </w:p>
    <w:p w14:paraId="7C897850" w14:textId="77777777" w:rsidR="00AB552C" w:rsidRDefault="00AB552C" w:rsidP="00AB552C">
      <w:pPr>
        <w:widowControl/>
        <w:jc w:val="left"/>
      </w:pPr>
    </w:p>
    <w:p w14:paraId="40D98455" w14:textId="77777777" w:rsidR="00AB552C" w:rsidRDefault="00AB552C" w:rsidP="00AB552C">
      <w:pPr>
        <w:widowControl/>
        <w:jc w:val="left"/>
      </w:pPr>
    </w:p>
    <w:p w14:paraId="73B680AD" w14:textId="77777777" w:rsidR="00AB552C" w:rsidRDefault="00AB552C" w:rsidP="00AB552C">
      <w:pPr>
        <w:widowControl/>
        <w:jc w:val="left"/>
      </w:pPr>
    </w:p>
    <w:p w14:paraId="3B7357D9" w14:textId="77777777" w:rsidR="00AB552C" w:rsidRDefault="00AB552C" w:rsidP="00AB552C">
      <w:pPr>
        <w:widowControl/>
        <w:jc w:val="left"/>
      </w:pPr>
    </w:p>
    <w:p w14:paraId="52FDE1FE" w14:textId="77777777" w:rsidR="00AB552C" w:rsidRDefault="00AB552C" w:rsidP="00AB552C">
      <w:pPr>
        <w:widowControl/>
        <w:jc w:val="left"/>
      </w:pPr>
    </w:p>
    <w:p w14:paraId="70D3B605" w14:textId="77777777" w:rsidR="00AB552C" w:rsidRDefault="00AB552C" w:rsidP="00AB552C">
      <w:pPr>
        <w:widowControl/>
        <w:jc w:val="left"/>
      </w:pPr>
    </w:p>
    <w:p w14:paraId="04FADB7A" w14:textId="77777777" w:rsidR="00AB552C" w:rsidRDefault="00AB552C" w:rsidP="00AB552C">
      <w:pPr>
        <w:widowControl/>
        <w:jc w:val="left"/>
      </w:pPr>
    </w:p>
    <w:p w14:paraId="26C27BF6" w14:textId="77777777" w:rsidR="00AB552C" w:rsidRDefault="00AB552C" w:rsidP="00AB552C">
      <w:pPr>
        <w:widowControl/>
        <w:jc w:val="left"/>
      </w:pPr>
    </w:p>
    <w:p w14:paraId="0E1A5F64" w14:textId="77777777" w:rsidR="00AB552C" w:rsidRDefault="00AB552C" w:rsidP="00AB552C">
      <w:pPr>
        <w:widowControl/>
        <w:jc w:val="left"/>
      </w:pPr>
    </w:p>
    <w:p w14:paraId="24CA3CB2" w14:textId="77777777" w:rsidR="00AB552C" w:rsidRDefault="00AB552C" w:rsidP="00AB552C">
      <w:pPr>
        <w:widowControl/>
        <w:jc w:val="left"/>
      </w:pPr>
    </w:p>
    <w:p w14:paraId="7D87496F" w14:textId="77777777" w:rsidR="00AB552C" w:rsidRDefault="00AB552C" w:rsidP="00AB552C">
      <w:pPr>
        <w:widowControl/>
        <w:jc w:val="left"/>
      </w:pPr>
    </w:p>
    <w:p w14:paraId="4A19202F" w14:textId="77777777" w:rsidR="00AB552C" w:rsidRDefault="00AB552C" w:rsidP="00AB552C">
      <w:pPr>
        <w:widowControl/>
        <w:jc w:val="left"/>
      </w:pPr>
    </w:p>
    <w:p w14:paraId="40F48477" w14:textId="77777777" w:rsidR="00AB552C" w:rsidRDefault="00AB552C" w:rsidP="00AB552C">
      <w:pPr>
        <w:widowControl/>
        <w:jc w:val="left"/>
      </w:pPr>
    </w:p>
    <w:p w14:paraId="7F8A9774" w14:textId="77777777" w:rsidR="00AB552C" w:rsidRDefault="00AB552C" w:rsidP="00AB552C">
      <w:pPr>
        <w:widowControl/>
        <w:jc w:val="left"/>
      </w:pPr>
    </w:p>
    <w:p w14:paraId="02E12F43" w14:textId="77777777" w:rsidR="00AB552C" w:rsidRDefault="00AB552C" w:rsidP="00AB552C">
      <w:pPr>
        <w:widowControl/>
        <w:jc w:val="left"/>
      </w:pPr>
    </w:p>
    <w:p w14:paraId="13DEC308" w14:textId="77777777" w:rsidR="00AB552C" w:rsidRDefault="00AB552C" w:rsidP="00AB552C">
      <w:pPr>
        <w:widowControl/>
        <w:jc w:val="left"/>
      </w:pPr>
    </w:p>
    <w:p w14:paraId="63ECCB65" w14:textId="77777777" w:rsidR="00AB552C" w:rsidRDefault="00AB552C" w:rsidP="00AB552C">
      <w:pPr>
        <w:widowControl/>
        <w:jc w:val="left"/>
      </w:pPr>
    </w:p>
    <w:p w14:paraId="0E43C919" w14:textId="77777777" w:rsidR="00AB552C" w:rsidRDefault="00AB552C" w:rsidP="00AB552C">
      <w:pPr>
        <w:widowControl/>
        <w:jc w:val="left"/>
      </w:pPr>
    </w:p>
    <w:p w14:paraId="59866AAB" w14:textId="77777777" w:rsidR="00AB552C" w:rsidRDefault="00AB552C" w:rsidP="00AB552C">
      <w:pPr>
        <w:widowControl/>
        <w:jc w:val="left"/>
      </w:pPr>
    </w:p>
    <w:p w14:paraId="14B710DE" w14:textId="77777777" w:rsidR="00AB552C" w:rsidRDefault="00AB552C" w:rsidP="00AB552C">
      <w:pPr>
        <w:widowControl/>
        <w:jc w:val="left"/>
      </w:pPr>
    </w:p>
    <w:p w14:paraId="4E0ED9F5" w14:textId="77777777" w:rsidR="00AB552C" w:rsidRDefault="00AB552C" w:rsidP="00AB552C">
      <w:pPr>
        <w:widowControl/>
        <w:jc w:val="left"/>
      </w:pPr>
    </w:p>
    <w:p w14:paraId="2ACC6685" w14:textId="77777777" w:rsidR="00AB552C" w:rsidRDefault="00AB552C" w:rsidP="00AB552C">
      <w:pPr>
        <w:widowControl/>
        <w:jc w:val="left"/>
      </w:pPr>
    </w:p>
    <w:p w14:paraId="7E85BFF9" w14:textId="77777777" w:rsidR="00AB552C" w:rsidRDefault="00AB552C" w:rsidP="00AB552C">
      <w:pPr>
        <w:widowControl/>
        <w:jc w:val="left"/>
      </w:pPr>
    </w:p>
    <w:p w14:paraId="6C22B47B" w14:textId="77777777" w:rsidR="00AB552C" w:rsidRDefault="00AB552C" w:rsidP="00AB552C">
      <w:pPr>
        <w:widowControl/>
        <w:jc w:val="left"/>
      </w:pPr>
    </w:p>
    <w:p w14:paraId="0A72CACC" w14:textId="77777777" w:rsidR="00AB552C" w:rsidRDefault="00AB552C" w:rsidP="00AB552C">
      <w:pPr>
        <w:widowControl/>
        <w:jc w:val="left"/>
      </w:pPr>
    </w:p>
    <w:p w14:paraId="70DAAE2D" w14:textId="77777777" w:rsidR="00AB552C" w:rsidRDefault="00AB552C" w:rsidP="00AB552C">
      <w:pPr>
        <w:widowControl/>
        <w:jc w:val="left"/>
      </w:pPr>
    </w:p>
    <w:p w14:paraId="1058EBC9" w14:textId="77777777" w:rsidR="00AB552C" w:rsidRDefault="00AB552C" w:rsidP="00AB552C">
      <w:pPr>
        <w:widowControl/>
        <w:jc w:val="left"/>
      </w:pPr>
    </w:p>
    <w:p w14:paraId="3E5A462D" w14:textId="77777777" w:rsidR="00AB552C" w:rsidRDefault="00AB552C" w:rsidP="00AB552C">
      <w:pPr>
        <w:widowControl/>
        <w:jc w:val="left"/>
      </w:pPr>
    </w:p>
    <w:p w14:paraId="2843031E" w14:textId="77777777" w:rsidR="00AB552C" w:rsidRDefault="00AB552C" w:rsidP="00AB552C">
      <w:pPr>
        <w:widowControl/>
        <w:jc w:val="left"/>
      </w:pPr>
    </w:p>
    <w:p w14:paraId="2DDB566A" w14:textId="77777777" w:rsidR="00AB552C" w:rsidRDefault="00AB552C" w:rsidP="00AB552C">
      <w:pPr>
        <w:widowControl/>
        <w:jc w:val="left"/>
      </w:pPr>
    </w:p>
    <w:p w14:paraId="528EE30B" w14:textId="77777777" w:rsidR="00AB552C" w:rsidRDefault="00AB552C" w:rsidP="00AB552C">
      <w:pPr>
        <w:widowControl/>
        <w:jc w:val="left"/>
      </w:pPr>
    </w:p>
    <w:p w14:paraId="4EA90239" w14:textId="77777777" w:rsidR="00AB552C" w:rsidRDefault="00AB552C" w:rsidP="00AB552C">
      <w:pPr>
        <w:widowControl/>
        <w:jc w:val="left"/>
      </w:pPr>
    </w:p>
    <w:p w14:paraId="44C72DC2" w14:textId="77777777" w:rsidR="00AB552C" w:rsidRDefault="00AB552C" w:rsidP="00AB552C">
      <w:pPr>
        <w:widowControl/>
        <w:jc w:val="left"/>
      </w:pPr>
    </w:p>
    <w:p w14:paraId="28333848" w14:textId="77777777" w:rsidR="00AB552C" w:rsidRDefault="00AB552C" w:rsidP="00AB552C">
      <w:pPr>
        <w:widowControl/>
        <w:jc w:val="left"/>
      </w:pPr>
    </w:p>
    <w:p w14:paraId="5002DC9A" w14:textId="77777777" w:rsidR="00AB552C" w:rsidRDefault="00AB552C" w:rsidP="00AB552C">
      <w:pPr>
        <w:widowControl/>
        <w:jc w:val="left"/>
      </w:pPr>
    </w:p>
    <w:p w14:paraId="18D5CD80" w14:textId="77777777" w:rsidR="00AB552C" w:rsidRDefault="00AB552C" w:rsidP="00AB552C">
      <w:pPr>
        <w:widowControl/>
        <w:jc w:val="left"/>
      </w:pPr>
    </w:p>
    <w:p w14:paraId="5D395AE6" w14:textId="77777777" w:rsidR="00AB552C" w:rsidRDefault="00AB552C" w:rsidP="00AB552C">
      <w:pPr>
        <w:widowControl/>
        <w:jc w:val="left"/>
      </w:pPr>
    </w:p>
    <w:p w14:paraId="7C611A9E" w14:textId="77777777" w:rsidR="00AB552C" w:rsidRDefault="00AB552C" w:rsidP="00AB552C">
      <w:pPr>
        <w:widowControl/>
        <w:jc w:val="left"/>
      </w:pPr>
    </w:p>
    <w:p w14:paraId="28210248" w14:textId="77777777" w:rsidR="00AB552C" w:rsidRDefault="00AB552C" w:rsidP="00AB552C">
      <w:pPr>
        <w:widowControl/>
        <w:jc w:val="left"/>
      </w:pPr>
    </w:p>
    <w:p w14:paraId="1561536F" w14:textId="77777777" w:rsidR="00AB552C" w:rsidRDefault="00AB552C" w:rsidP="00AB552C">
      <w:pPr>
        <w:widowControl/>
        <w:jc w:val="left"/>
      </w:pPr>
    </w:p>
    <w:p w14:paraId="51CA838B" w14:textId="77777777" w:rsidR="00AB552C" w:rsidRDefault="00AB552C" w:rsidP="00AB552C">
      <w:pPr>
        <w:widowControl/>
        <w:jc w:val="left"/>
      </w:pPr>
    </w:p>
    <w:p w14:paraId="61254A81" w14:textId="77777777" w:rsidR="00AB552C" w:rsidRDefault="00AB552C" w:rsidP="00AB552C">
      <w:pPr>
        <w:widowControl/>
        <w:jc w:val="left"/>
      </w:pPr>
    </w:p>
    <w:p w14:paraId="6EA81CFD" w14:textId="77777777" w:rsidR="00AB552C" w:rsidRDefault="00AB552C" w:rsidP="00AB552C">
      <w:pPr>
        <w:widowControl/>
        <w:jc w:val="left"/>
      </w:pPr>
    </w:p>
    <w:p w14:paraId="426D05DA" w14:textId="77777777" w:rsidR="00AB552C" w:rsidRDefault="00AB552C" w:rsidP="00AB552C">
      <w:pPr>
        <w:widowControl/>
        <w:jc w:val="left"/>
      </w:pPr>
    </w:p>
    <w:p w14:paraId="6B86646B" w14:textId="77777777" w:rsidR="00AB552C" w:rsidRDefault="00AB552C" w:rsidP="00AB552C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</w:p>
    <w:p w14:paraId="1D8FBE21" w14:textId="4BF1D221" w:rsidR="000B5C25" w:rsidRPr="00AB552C" w:rsidRDefault="000B5C25" w:rsidP="009B2832">
      <w:pPr>
        <w:pStyle w:val="1"/>
        <w:numPr>
          <w:ilvl w:val="0"/>
          <w:numId w:val="37"/>
        </w:numPr>
        <w:tabs>
          <w:tab w:val="left" w:pos="1380"/>
          <w:tab w:val="center" w:pos="4393"/>
        </w:tabs>
        <w:spacing w:before="240" w:after="120" w:line="288" w:lineRule="auto"/>
        <w:ind w:leftChars="0" w:left="0"/>
        <w:jc w:val="center"/>
      </w:pPr>
    </w:p>
    <w:sectPr w:rsidR="000B5C25" w:rsidRPr="00AB552C" w:rsidSect="007625A5">
      <w:footerReference w:type="default" r:id="rId17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A519" w14:textId="77777777" w:rsidR="007625A5" w:rsidRDefault="007625A5">
      <w:r>
        <w:separator/>
      </w:r>
    </w:p>
  </w:endnote>
  <w:endnote w:type="continuationSeparator" w:id="0">
    <w:p w14:paraId="264F2A35" w14:textId="77777777" w:rsidR="007625A5" w:rsidRDefault="0076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95675"/>
    </w:sdtPr>
    <w:sdtContent>
      <w:p w14:paraId="2BC814D0" w14:textId="77777777" w:rsidR="000B5C25" w:rsidRDefault="00000000">
        <w:pPr>
          <w:pStyle w:val="a8"/>
        </w:pPr>
      </w:p>
    </w:sdtContent>
  </w:sdt>
  <w:p w14:paraId="35D33B2B" w14:textId="77777777" w:rsidR="000B5C25" w:rsidRDefault="000B5C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290691"/>
    </w:sdtPr>
    <w:sdtContent>
      <w:p w14:paraId="315BD4AE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2AFAE523" w14:textId="77777777" w:rsidR="000B5C25" w:rsidRDefault="000B5C25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09679"/>
    </w:sdtPr>
    <w:sdtContent>
      <w:p w14:paraId="16997FD4" w14:textId="77777777" w:rsidR="00CF4D3D" w:rsidRDefault="00000000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19C9AA7B" w14:textId="77777777" w:rsidR="00CF4D3D" w:rsidRDefault="00CF4D3D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D064" w14:textId="77777777" w:rsidR="007625A5" w:rsidRDefault="007625A5">
      <w:r>
        <w:separator/>
      </w:r>
    </w:p>
  </w:footnote>
  <w:footnote w:type="continuationSeparator" w:id="0">
    <w:p w14:paraId="2687C566" w14:textId="77777777" w:rsidR="007625A5" w:rsidRDefault="00762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AAE0" w14:textId="77777777" w:rsidR="000B5C25" w:rsidRDefault="000B5C25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A286" w14:textId="5EEBCCC9" w:rsidR="000B5C25" w:rsidRDefault="00273BAC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</w:t>
    </w:r>
    <w:r w:rsidR="008A699B">
      <w:rPr>
        <w:rFonts w:asciiTheme="minorEastAsia" w:eastAsiaTheme="minorEastAsia" w:hAnsiTheme="minorEastAsia" w:hint="eastAsia"/>
        <w:szCs w:val="18"/>
      </w:rPr>
      <w:t>操作系统课程</w:t>
    </w:r>
    <w:r w:rsidR="00157FDA">
      <w:rPr>
        <w:rFonts w:asciiTheme="minorEastAsia" w:eastAsiaTheme="minorEastAsia" w:hAnsiTheme="minorEastAsia" w:hint="eastAsia"/>
        <w:szCs w:val="18"/>
      </w:rPr>
      <w:t>设计</w:t>
    </w:r>
    <w:r w:rsidR="008A699B">
      <w:rPr>
        <w:rFonts w:asciiTheme="minorEastAsia" w:eastAsiaTheme="minorEastAsia" w:hAnsiTheme="minorEastAsia" w:hint="eastAsia"/>
        <w:szCs w:val="18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9065549"/>
    <w:multiLevelType w:val="hybridMultilevel"/>
    <w:tmpl w:val="46BA99AA"/>
    <w:lvl w:ilvl="0" w:tplc="FFFFFFFF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0FB12BA"/>
    <w:multiLevelType w:val="hybridMultilevel"/>
    <w:tmpl w:val="445E4418"/>
    <w:lvl w:ilvl="0" w:tplc="AB94DB0A">
      <w:start w:val="1"/>
      <w:numFmt w:val="bullet"/>
      <w:lvlText w:val=""/>
      <w:lvlJc w:val="center"/>
      <w:pPr>
        <w:ind w:left="17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1731639C"/>
    <w:multiLevelType w:val="hybridMultilevel"/>
    <w:tmpl w:val="4BA0867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9E2A5DD2">
      <w:start w:val="1"/>
      <w:numFmt w:val="decimal"/>
      <w:lvlText w:val="%4，"/>
      <w:lvlJc w:val="left"/>
      <w:pPr>
        <w:ind w:left="2460" w:hanging="720"/>
      </w:pPr>
      <w:rPr>
        <w:rFonts w:hint="default"/>
      </w:r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9494B28"/>
    <w:multiLevelType w:val="multilevel"/>
    <w:tmpl w:val="E58499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6B13A0"/>
    <w:multiLevelType w:val="hybridMultilevel"/>
    <w:tmpl w:val="3ACE6022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20D66648"/>
    <w:multiLevelType w:val="hybridMultilevel"/>
    <w:tmpl w:val="E76CA952"/>
    <w:lvl w:ilvl="0" w:tplc="69F8EE6A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12" w15:restartNumberingAfterBreak="0">
    <w:nsid w:val="23C316C9"/>
    <w:multiLevelType w:val="multilevel"/>
    <w:tmpl w:val="A72A89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D173CF"/>
    <w:multiLevelType w:val="hybridMultilevel"/>
    <w:tmpl w:val="382AF7E4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2ABB0101"/>
    <w:multiLevelType w:val="hybridMultilevel"/>
    <w:tmpl w:val="755838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339631A8"/>
    <w:multiLevelType w:val="multilevel"/>
    <w:tmpl w:val="8640D4D4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3522A8"/>
    <w:multiLevelType w:val="hybridMultilevel"/>
    <w:tmpl w:val="78B65582"/>
    <w:lvl w:ilvl="0" w:tplc="AB94DB0A">
      <w:start w:val="1"/>
      <w:numFmt w:val="bullet"/>
      <w:lvlText w:val=""/>
      <w:lvlJc w:val="center"/>
      <w:pPr>
        <w:ind w:left="88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6300732"/>
    <w:multiLevelType w:val="multilevel"/>
    <w:tmpl w:val="E58499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75D2BD7"/>
    <w:multiLevelType w:val="hybridMultilevel"/>
    <w:tmpl w:val="0FA0CDCE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41B929FC"/>
    <w:multiLevelType w:val="hybridMultilevel"/>
    <w:tmpl w:val="507E599E"/>
    <w:lvl w:ilvl="0" w:tplc="FBB63FDC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21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46851E4B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340739"/>
    <w:multiLevelType w:val="hybridMultilevel"/>
    <w:tmpl w:val="B280469E"/>
    <w:lvl w:ilvl="0" w:tplc="694E2D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03CA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A434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06DD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E4C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4E3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00D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AB0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D1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57731176"/>
    <w:multiLevelType w:val="hybridMultilevel"/>
    <w:tmpl w:val="1178A9B0"/>
    <w:lvl w:ilvl="0" w:tplc="08A635D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5DC5066F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9" w15:restartNumberingAfterBreak="0">
    <w:nsid w:val="5EC74C74"/>
    <w:multiLevelType w:val="multilevel"/>
    <w:tmpl w:val="AA2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A7BD5"/>
    <w:multiLevelType w:val="multilevel"/>
    <w:tmpl w:val="EF92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68D02F5B"/>
    <w:multiLevelType w:val="hybridMultilevel"/>
    <w:tmpl w:val="41605142"/>
    <w:lvl w:ilvl="0" w:tplc="816A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B1B2B78"/>
    <w:multiLevelType w:val="hybridMultilevel"/>
    <w:tmpl w:val="D31A36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B927C94"/>
    <w:multiLevelType w:val="multilevel"/>
    <w:tmpl w:val="FD2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6245A5"/>
    <w:multiLevelType w:val="hybridMultilevel"/>
    <w:tmpl w:val="19821A42"/>
    <w:lvl w:ilvl="0" w:tplc="AB94DB0A">
      <w:start w:val="1"/>
      <w:numFmt w:val="bullet"/>
      <w:lvlText w:val=""/>
      <w:lvlJc w:val="center"/>
      <w:pPr>
        <w:ind w:left="8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6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6E8E1ADE"/>
    <w:multiLevelType w:val="hybridMultilevel"/>
    <w:tmpl w:val="E03286F0"/>
    <w:lvl w:ilvl="0" w:tplc="AFAC10BE">
      <w:start w:val="1"/>
      <w:numFmt w:val="decimal"/>
      <w:pStyle w:val="1"/>
      <w:lvlText w:val="%1."/>
      <w:lvlJc w:val="left"/>
      <w:pPr>
        <w:ind w:left="220" w:hanging="440"/>
      </w:pPr>
    </w:lvl>
    <w:lvl w:ilvl="1" w:tplc="04090019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38" w15:restartNumberingAfterBreak="0">
    <w:nsid w:val="74483BF3"/>
    <w:multiLevelType w:val="multilevel"/>
    <w:tmpl w:val="37C0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0856A5"/>
    <w:multiLevelType w:val="hybridMultilevel"/>
    <w:tmpl w:val="5EC6442E"/>
    <w:lvl w:ilvl="0" w:tplc="637C1F0C">
      <w:start w:val="1"/>
      <w:numFmt w:val="decimal"/>
      <w:pStyle w:val="2"/>
      <w:lvlText w:val="%1"/>
      <w:lvlJc w:val="righ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770120ED"/>
    <w:multiLevelType w:val="multilevel"/>
    <w:tmpl w:val="D76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66328E"/>
    <w:multiLevelType w:val="hybridMultilevel"/>
    <w:tmpl w:val="5D46D768"/>
    <w:lvl w:ilvl="0" w:tplc="6D8AB1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CC73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2E75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6866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E89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2DB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040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26B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B2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3" w15:restartNumberingAfterBreak="0">
    <w:nsid w:val="7A6C5D00"/>
    <w:multiLevelType w:val="multilevel"/>
    <w:tmpl w:val="7842E7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08014333">
    <w:abstractNumId w:val="15"/>
  </w:num>
  <w:num w:numId="2" w16cid:durableId="1331325812">
    <w:abstractNumId w:val="7"/>
  </w:num>
  <w:num w:numId="3" w16cid:durableId="866798028">
    <w:abstractNumId w:val="26"/>
  </w:num>
  <w:num w:numId="4" w16cid:durableId="1593395968">
    <w:abstractNumId w:val="2"/>
  </w:num>
  <w:num w:numId="5" w16cid:durableId="1753625759">
    <w:abstractNumId w:val="42"/>
  </w:num>
  <w:num w:numId="6" w16cid:durableId="862288480">
    <w:abstractNumId w:val="4"/>
  </w:num>
  <w:num w:numId="7" w16cid:durableId="23873040">
    <w:abstractNumId w:val="1"/>
  </w:num>
  <w:num w:numId="8" w16cid:durableId="1286425427">
    <w:abstractNumId w:val="0"/>
  </w:num>
  <w:num w:numId="9" w16cid:durableId="1920796091">
    <w:abstractNumId w:val="44"/>
  </w:num>
  <w:num w:numId="10" w16cid:durableId="1513299795">
    <w:abstractNumId w:val="31"/>
  </w:num>
  <w:num w:numId="11" w16cid:durableId="1948734271">
    <w:abstractNumId w:val="36"/>
  </w:num>
  <w:num w:numId="12" w16cid:durableId="1958365842">
    <w:abstractNumId w:val="6"/>
  </w:num>
  <w:num w:numId="13" w16cid:durableId="1006787495">
    <w:abstractNumId w:val="27"/>
  </w:num>
  <w:num w:numId="14" w16cid:durableId="536090630">
    <w:abstractNumId w:val="24"/>
  </w:num>
  <w:num w:numId="15" w16cid:durableId="137962646">
    <w:abstractNumId w:val="21"/>
  </w:num>
  <w:num w:numId="16" w16cid:durableId="1381859152">
    <w:abstractNumId w:val="33"/>
  </w:num>
  <w:num w:numId="17" w16cid:durableId="872419968">
    <w:abstractNumId w:val="8"/>
  </w:num>
  <w:num w:numId="18" w16cid:durableId="504054327">
    <w:abstractNumId w:val="25"/>
  </w:num>
  <w:num w:numId="19" w16cid:durableId="1653870397">
    <w:abstractNumId w:val="32"/>
  </w:num>
  <w:num w:numId="20" w16cid:durableId="1775006414">
    <w:abstractNumId w:val="14"/>
  </w:num>
  <w:num w:numId="21" w16cid:durableId="660935024">
    <w:abstractNumId w:val="17"/>
  </w:num>
  <w:num w:numId="22" w16cid:durableId="1173571954">
    <w:abstractNumId w:val="35"/>
  </w:num>
  <w:num w:numId="23" w16cid:durableId="1015963639">
    <w:abstractNumId w:val="30"/>
  </w:num>
  <w:num w:numId="24" w16cid:durableId="1414013886">
    <w:abstractNumId w:val="37"/>
  </w:num>
  <w:num w:numId="25" w16cid:durableId="2048413571">
    <w:abstractNumId w:val="5"/>
  </w:num>
  <w:num w:numId="26" w16cid:durableId="670573168">
    <w:abstractNumId w:val="37"/>
  </w:num>
  <w:num w:numId="27" w16cid:durableId="1786653264">
    <w:abstractNumId w:val="23"/>
  </w:num>
  <w:num w:numId="28" w16cid:durableId="2029797185">
    <w:abstractNumId w:val="41"/>
  </w:num>
  <w:num w:numId="29" w16cid:durableId="598871610">
    <w:abstractNumId w:val="20"/>
  </w:num>
  <w:num w:numId="30" w16cid:durableId="1505050952">
    <w:abstractNumId w:val="11"/>
  </w:num>
  <w:num w:numId="31" w16cid:durableId="1250500982">
    <w:abstractNumId w:val="12"/>
  </w:num>
  <w:num w:numId="32" w16cid:durableId="634725446">
    <w:abstractNumId w:val="9"/>
  </w:num>
  <w:num w:numId="33" w16cid:durableId="664281737">
    <w:abstractNumId w:val="37"/>
  </w:num>
  <w:num w:numId="34" w16cid:durableId="697197238">
    <w:abstractNumId w:val="40"/>
  </w:num>
  <w:num w:numId="35" w16cid:durableId="647705707">
    <w:abstractNumId w:val="16"/>
  </w:num>
  <w:num w:numId="36" w16cid:durableId="1083529414">
    <w:abstractNumId w:val="39"/>
  </w:num>
  <w:num w:numId="37" w16cid:durableId="806240394">
    <w:abstractNumId w:val="18"/>
  </w:num>
  <w:num w:numId="38" w16cid:durableId="1086420847">
    <w:abstractNumId w:val="13"/>
  </w:num>
  <w:num w:numId="39" w16cid:durableId="220600972">
    <w:abstractNumId w:val="10"/>
  </w:num>
  <w:num w:numId="40" w16cid:durableId="1102452952">
    <w:abstractNumId w:val="38"/>
  </w:num>
  <w:num w:numId="41" w16cid:durableId="1385370234">
    <w:abstractNumId w:val="43"/>
  </w:num>
  <w:num w:numId="42" w16cid:durableId="2023508200">
    <w:abstractNumId w:val="19"/>
  </w:num>
  <w:num w:numId="43" w16cid:durableId="1539590491">
    <w:abstractNumId w:val="22"/>
  </w:num>
  <w:num w:numId="44" w16cid:durableId="814486852">
    <w:abstractNumId w:val="37"/>
  </w:num>
  <w:num w:numId="45" w16cid:durableId="17826018">
    <w:abstractNumId w:val="29"/>
  </w:num>
  <w:num w:numId="46" w16cid:durableId="457601115">
    <w:abstractNumId w:val="34"/>
  </w:num>
  <w:num w:numId="47" w16cid:durableId="31462172">
    <w:abstractNumId w:val="28"/>
  </w:num>
  <w:num w:numId="48" w16cid:durableId="833685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AC0"/>
    <w:rsid w:val="00017D41"/>
    <w:rsid w:val="00021DC8"/>
    <w:rsid w:val="00025F10"/>
    <w:rsid w:val="000401AB"/>
    <w:rsid w:val="0004507B"/>
    <w:rsid w:val="0004530F"/>
    <w:rsid w:val="000636E3"/>
    <w:rsid w:val="00065C90"/>
    <w:rsid w:val="00071503"/>
    <w:rsid w:val="0007764D"/>
    <w:rsid w:val="00092CD3"/>
    <w:rsid w:val="000B3350"/>
    <w:rsid w:val="000B5C25"/>
    <w:rsid w:val="000B77D9"/>
    <w:rsid w:val="000C5FE9"/>
    <w:rsid w:val="000E2190"/>
    <w:rsid w:val="000F0CDE"/>
    <w:rsid w:val="000F5C6D"/>
    <w:rsid w:val="001149B1"/>
    <w:rsid w:val="0012423E"/>
    <w:rsid w:val="001277E2"/>
    <w:rsid w:val="00143BDA"/>
    <w:rsid w:val="0014513F"/>
    <w:rsid w:val="00151A5D"/>
    <w:rsid w:val="001530DE"/>
    <w:rsid w:val="00155D7C"/>
    <w:rsid w:val="00157FDA"/>
    <w:rsid w:val="00165A17"/>
    <w:rsid w:val="00172A27"/>
    <w:rsid w:val="001905A7"/>
    <w:rsid w:val="00193A9F"/>
    <w:rsid w:val="00195AFC"/>
    <w:rsid w:val="001A59F8"/>
    <w:rsid w:val="001B0185"/>
    <w:rsid w:val="001D35BC"/>
    <w:rsid w:val="001D4701"/>
    <w:rsid w:val="001D7012"/>
    <w:rsid w:val="001E0CE1"/>
    <w:rsid w:val="001F4B11"/>
    <w:rsid w:val="001F4C05"/>
    <w:rsid w:val="001F5419"/>
    <w:rsid w:val="001F5AAF"/>
    <w:rsid w:val="001F6929"/>
    <w:rsid w:val="0020661F"/>
    <w:rsid w:val="00211F8E"/>
    <w:rsid w:val="00241D78"/>
    <w:rsid w:val="0024483F"/>
    <w:rsid w:val="00253F64"/>
    <w:rsid w:val="0026638A"/>
    <w:rsid w:val="00273BAC"/>
    <w:rsid w:val="00277346"/>
    <w:rsid w:val="00282AA5"/>
    <w:rsid w:val="00290559"/>
    <w:rsid w:val="002A1875"/>
    <w:rsid w:val="002A5503"/>
    <w:rsid w:val="002A6737"/>
    <w:rsid w:val="002B5C06"/>
    <w:rsid w:val="002C0065"/>
    <w:rsid w:val="002C1073"/>
    <w:rsid w:val="002C492B"/>
    <w:rsid w:val="002D10C1"/>
    <w:rsid w:val="002E6B37"/>
    <w:rsid w:val="002F02F0"/>
    <w:rsid w:val="003039E3"/>
    <w:rsid w:val="0030570C"/>
    <w:rsid w:val="00312519"/>
    <w:rsid w:val="003147A1"/>
    <w:rsid w:val="003307BC"/>
    <w:rsid w:val="00370651"/>
    <w:rsid w:val="00395044"/>
    <w:rsid w:val="003A1A4C"/>
    <w:rsid w:val="003A240E"/>
    <w:rsid w:val="003A2615"/>
    <w:rsid w:val="003A5737"/>
    <w:rsid w:val="003A6DBD"/>
    <w:rsid w:val="003B1750"/>
    <w:rsid w:val="003B459C"/>
    <w:rsid w:val="003C78F6"/>
    <w:rsid w:val="003D001E"/>
    <w:rsid w:val="003D2106"/>
    <w:rsid w:val="003D5997"/>
    <w:rsid w:val="003E75F3"/>
    <w:rsid w:val="003E7B15"/>
    <w:rsid w:val="003F51DF"/>
    <w:rsid w:val="0040708A"/>
    <w:rsid w:val="0040799B"/>
    <w:rsid w:val="0041359C"/>
    <w:rsid w:val="00422A54"/>
    <w:rsid w:val="004277F5"/>
    <w:rsid w:val="00436718"/>
    <w:rsid w:val="0043757C"/>
    <w:rsid w:val="00457901"/>
    <w:rsid w:val="00466359"/>
    <w:rsid w:val="00467A98"/>
    <w:rsid w:val="00477F99"/>
    <w:rsid w:val="0048196E"/>
    <w:rsid w:val="0048783D"/>
    <w:rsid w:val="00490B60"/>
    <w:rsid w:val="004D75E9"/>
    <w:rsid w:val="004E309B"/>
    <w:rsid w:val="004E39F6"/>
    <w:rsid w:val="004F1871"/>
    <w:rsid w:val="004F7740"/>
    <w:rsid w:val="0052349E"/>
    <w:rsid w:val="005305B7"/>
    <w:rsid w:val="0054211E"/>
    <w:rsid w:val="00550453"/>
    <w:rsid w:val="00551514"/>
    <w:rsid w:val="0055388B"/>
    <w:rsid w:val="00555D5B"/>
    <w:rsid w:val="00556AC6"/>
    <w:rsid w:val="00560591"/>
    <w:rsid w:val="00565ABB"/>
    <w:rsid w:val="00566AFD"/>
    <w:rsid w:val="00572DB1"/>
    <w:rsid w:val="00574643"/>
    <w:rsid w:val="005865E7"/>
    <w:rsid w:val="00597310"/>
    <w:rsid w:val="005A482D"/>
    <w:rsid w:val="005A5074"/>
    <w:rsid w:val="005A6ACE"/>
    <w:rsid w:val="005A6E72"/>
    <w:rsid w:val="005D2A92"/>
    <w:rsid w:val="005E20FE"/>
    <w:rsid w:val="005E2262"/>
    <w:rsid w:val="005F344C"/>
    <w:rsid w:val="005F75C8"/>
    <w:rsid w:val="006334F1"/>
    <w:rsid w:val="006338CD"/>
    <w:rsid w:val="0063424A"/>
    <w:rsid w:val="0063458D"/>
    <w:rsid w:val="00643ABD"/>
    <w:rsid w:val="00646D60"/>
    <w:rsid w:val="0064771C"/>
    <w:rsid w:val="006536E7"/>
    <w:rsid w:val="006567C0"/>
    <w:rsid w:val="006645A2"/>
    <w:rsid w:val="006925A0"/>
    <w:rsid w:val="006C4F62"/>
    <w:rsid w:val="006E3D8B"/>
    <w:rsid w:val="006E4225"/>
    <w:rsid w:val="006E6CEB"/>
    <w:rsid w:val="00702FAD"/>
    <w:rsid w:val="00716389"/>
    <w:rsid w:val="00717205"/>
    <w:rsid w:val="00734F19"/>
    <w:rsid w:val="00744F27"/>
    <w:rsid w:val="007469C7"/>
    <w:rsid w:val="007625A5"/>
    <w:rsid w:val="00763858"/>
    <w:rsid w:val="00771648"/>
    <w:rsid w:val="007736EA"/>
    <w:rsid w:val="0077372F"/>
    <w:rsid w:val="007776FC"/>
    <w:rsid w:val="00797A39"/>
    <w:rsid w:val="007B43C3"/>
    <w:rsid w:val="007C0AD3"/>
    <w:rsid w:val="007C21BE"/>
    <w:rsid w:val="007D3E2A"/>
    <w:rsid w:val="007E23E2"/>
    <w:rsid w:val="007F7BEC"/>
    <w:rsid w:val="008006C6"/>
    <w:rsid w:val="0081475C"/>
    <w:rsid w:val="0081613B"/>
    <w:rsid w:val="00820D7C"/>
    <w:rsid w:val="00830E0C"/>
    <w:rsid w:val="008313FF"/>
    <w:rsid w:val="00835EDC"/>
    <w:rsid w:val="0084029D"/>
    <w:rsid w:val="00842DCE"/>
    <w:rsid w:val="008612AC"/>
    <w:rsid w:val="00871630"/>
    <w:rsid w:val="00873A0F"/>
    <w:rsid w:val="008A699B"/>
    <w:rsid w:val="008B2BD0"/>
    <w:rsid w:val="008C246C"/>
    <w:rsid w:val="008C5124"/>
    <w:rsid w:val="008E1D1F"/>
    <w:rsid w:val="008E31EE"/>
    <w:rsid w:val="008F2964"/>
    <w:rsid w:val="008F387F"/>
    <w:rsid w:val="009056FB"/>
    <w:rsid w:val="009152D5"/>
    <w:rsid w:val="00917A8E"/>
    <w:rsid w:val="00921577"/>
    <w:rsid w:val="00931B4C"/>
    <w:rsid w:val="00942F34"/>
    <w:rsid w:val="009449C0"/>
    <w:rsid w:val="009536F7"/>
    <w:rsid w:val="0096123D"/>
    <w:rsid w:val="009646BF"/>
    <w:rsid w:val="00974F3B"/>
    <w:rsid w:val="00985EB1"/>
    <w:rsid w:val="00995AD2"/>
    <w:rsid w:val="009B16D8"/>
    <w:rsid w:val="009B2832"/>
    <w:rsid w:val="009D07B1"/>
    <w:rsid w:val="009D6DEB"/>
    <w:rsid w:val="00A01226"/>
    <w:rsid w:val="00A10745"/>
    <w:rsid w:val="00A1217C"/>
    <w:rsid w:val="00A23619"/>
    <w:rsid w:val="00A2515D"/>
    <w:rsid w:val="00A265CA"/>
    <w:rsid w:val="00A349C6"/>
    <w:rsid w:val="00A54776"/>
    <w:rsid w:val="00A64D40"/>
    <w:rsid w:val="00A84358"/>
    <w:rsid w:val="00A93DC6"/>
    <w:rsid w:val="00A95873"/>
    <w:rsid w:val="00AB3163"/>
    <w:rsid w:val="00AB552C"/>
    <w:rsid w:val="00AC773B"/>
    <w:rsid w:val="00AF4665"/>
    <w:rsid w:val="00B1786B"/>
    <w:rsid w:val="00B245ED"/>
    <w:rsid w:val="00B259EC"/>
    <w:rsid w:val="00B26022"/>
    <w:rsid w:val="00B27DC3"/>
    <w:rsid w:val="00B36CED"/>
    <w:rsid w:val="00B55307"/>
    <w:rsid w:val="00B60279"/>
    <w:rsid w:val="00B60722"/>
    <w:rsid w:val="00B639F3"/>
    <w:rsid w:val="00B64C29"/>
    <w:rsid w:val="00B71B5C"/>
    <w:rsid w:val="00B8013E"/>
    <w:rsid w:val="00B8096F"/>
    <w:rsid w:val="00B85264"/>
    <w:rsid w:val="00B94AC4"/>
    <w:rsid w:val="00BE17EC"/>
    <w:rsid w:val="00BE1CAE"/>
    <w:rsid w:val="00BE7C34"/>
    <w:rsid w:val="00C01036"/>
    <w:rsid w:val="00C021B9"/>
    <w:rsid w:val="00C026D8"/>
    <w:rsid w:val="00C07030"/>
    <w:rsid w:val="00C11557"/>
    <w:rsid w:val="00C22E15"/>
    <w:rsid w:val="00C475EE"/>
    <w:rsid w:val="00C611C6"/>
    <w:rsid w:val="00C62F57"/>
    <w:rsid w:val="00C8128A"/>
    <w:rsid w:val="00C94AE8"/>
    <w:rsid w:val="00C95ECD"/>
    <w:rsid w:val="00CA77B5"/>
    <w:rsid w:val="00CB3DFB"/>
    <w:rsid w:val="00CB488F"/>
    <w:rsid w:val="00CC25E7"/>
    <w:rsid w:val="00CC5658"/>
    <w:rsid w:val="00CE49C9"/>
    <w:rsid w:val="00CF067D"/>
    <w:rsid w:val="00CF0E76"/>
    <w:rsid w:val="00CF4D3D"/>
    <w:rsid w:val="00CF5305"/>
    <w:rsid w:val="00D13746"/>
    <w:rsid w:val="00D223A9"/>
    <w:rsid w:val="00D243F6"/>
    <w:rsid w:val="00D35683"/>
    <w:rsid w:val="00D41AF0"/>
    <w:rsid w:val="00D520A1"/>
    <w:rsid w:val="00D638E9"/>
    <w:rsid w:val="00D75E9F"/>
    <w:rsid w:val="00D8294D"/>
    <w:rsid w:val="00D96E0D"/>
    <w:rsid w:val="00DA3705"/>
    <w:rsid w:val="00DA4D41"/>
    <w:rsid w:val="00DA6012"/>
    <w:rsid w:val="00DD28D6"/>
    <w:rsid w:val="00DD4C89"/>
    <w:rsid w:val="00DD5AB2"/>
    <w:rsid w:val="00DE406D"/>
    <w:rsid w:val="00DF50D2"/>
    <w:rsid w:val="00E14DA2"/>
    <w:rsid w:val="00E25C31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C0092"/>
    <w:rsid w:val="00EC23F5"/>
    <w:rsid w:val="00ED7359"/>
    <w:rsid w:val="00EE0668"/>
    <w:rsid w:val="00F055D4"/>
    <w:rsid w:val="00F15C9E"/>
    <w:rsid w:val="00F15D06"/>
    <w:rsid w:val="00F32753"/>
    <w:rsid w:val="00F4495D"/>
    <w:rsid w:val="00F53947"/>
    <w:rsid w:val="00F625D2"/>
    <w:rsid w:val="00F72B4D"/>
    <w:rsid w:val="00F736BC"/>
    <w:rsid w:val="00F82E43"/>
    <w:rsid w:val="00F8508B"/>
    <w:rsid w:val="00F86FAF"/>
    <w:rsid w:val="00F91C1C"/>
    <w:rsid w:val="00FC35E4"/>
    <w:rsid w:val="00FC505C"/>
    <w:rsid w:val="00FC6565"/>
    <w:rsid w:val="00FD2DB5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rsid w:val="009B2832"/>
    <w:pPr>
      <w:numPr>
        <w:numId w:val="24"/>
      </w:numPr>
      <w:ind w:rightChars="0" w:right="0"/>
      <w:jc w:val="left"/>
      <w:outlineLvl w:val="0"/>
    </w:pPr>
    <w:rPr>
      <w:kern w:val="44"/>
    </w:rPr>
  </w:style>
  <w:style w:type="paragraph" w:styleId="2">
    <w:name w:val="heading 2"/>
    <w:basedOn w:val="a"/>
    <w:next w:val="a"/>
    <w:link w:val="20"/>
    <w:qFormat/>
    <w:rsid w:val="009B2832"/>
    <w:pPr>
      <w:keepNext/>
      <w:keepLines/>
      <w:numPr>
        <w:numId w:val="36"/>
      </w:numPr>
      <w:spacing w:before="100" w:beforeAutospacing="1" w:after="100" w:afterAutospacing="1"/>
      <w:ind w:leftChars="100" w:left="542" w:rightChars="100" w:right="100" w:hanging="442"/>
      <w:jc w:val="center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character" w:customStyle="1" w:styleId="30">
    <w:name w:val="标题 3 字符"/>
    <w:basedOn w:val="a0"/>
    <w:link w:val="3"/>
    <w:qFormat/>
    <w:rPr>
      <w:rFonts w:eastAsia="黑体"/>
      <w:b/>
      <w:kern w:val="2"/>
      <w:sz w:val="32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sid w:val="009B2832"/>
    <w:rPr>
      <w:b/>
      <w:kern w:val="2"/>
      <w:sz w:val="30"/>
    </w:rPr>
  </w:style>
  <w:style w:type="character" w:customStyle="1" w:styleId="10">
    <w:name w:val="标题 1 字符"/>
    <w:link w:val="1"/>
    <w:qFormat/>
    <w:rsid w:val="009B2832"/>
    <w:rPr>
      <w:b/>
      <w:kern w:val="44"/>
      <w:sz w:val="30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  <w:style w:type="paragraph" w:customStyle="1" w:styleId="ace-line">
    <w:name w:val="ace-line"/>
    <w:basedOn w:val="a"/>
    <w:rsid w:val="00FC65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a">
    <w:name w:val="Strong"/>
    <w:basedOn w:val="a0"/>
    <w:uiPriority w:val="22"/>
    <w:qFormat/>
    <w:rsid w:val="009646BF"/>
    <w:rPr>
      <w:b/>
      <w:bCs/>
    </w:rPr>
  </w:style>
  <w:style w:type="paragraph" w:customStyle="1" w:styleId="alt">
    <w:name w:val="alt"/>
    <w:basedOn w:val="a"/>
    <w:rsid w:val="00F539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53947"/>
  </w:style>
  <w:style w:type="character" w:customStyle="1" w:styleId="hljs-meta-keyword">
    <w:name w:val="hljs-meta-keyword"/>
    <w:basedOn w:val="a0"/>
    <w:rsid w:val="00F53947"/>
  </w:style>
  <w:style w:type="character" w:customStyle="1" w:styleId="hljs-meta-string">
    <w:name w:val="hljs-meta-string"/>
    <w:basedOn w:val="a0"/>
    <w:rsid w:val="00F53947"/>
  </w:style>
  <w:style w:type="character" w:customStyle="1" w:styleId="hljs-function">
    <w:name w:val="hljs-function"/>
    <w:basedOn w:val="a0"/>
    <w:rsid w:val="00F53947"/>
  </w:style>
  <w:style w:type="character" w:customStyle="1" w:styleId="hljs-keyword">
    <w:name w:val="hljs-keyword"/>
    <w:basedOn w:val="a0"/>
    <w:rsid w:val="00F53947"/>
  </w:style>
  <w:style w:type="character" w:customStyle="1" w:styleId="hljs-title">
    <w:name w:val="hljs-title"/>
    <w:basedOn w:val="a0"/>
    <w:rsid w:val="00F53947"/>
  </w:style>
  <w:style w:type="character" w:customStyle="1" w:styleId="hljs-params">
    <w:name w:val="hljs-params"/>
    <w:basedOn w:val="a0"/>
    <w:rsid w:val="00F53947"/>
  </w:style>
  <w:style w:type="character" w:customStyle="1" w:styleId="hljs-comment">
    <w:name w:val="hljs-comment"/>
    <w:basedOn w:val="a0"/>
    <w:rsid w:val="00F53947"/>
  </w:style>
  <w:style w:type="character" w:customStyle="1" w:styleId="hljs-string">
    <w:name w:val="hljs-string"/>
    <w:basedOn w:val="a0"/>
    <w:rsid w:val="00F53947"/>
  </w:style>
  <w:style w:type="character" w:customStyle="1" w:styleId="hljs-number">
    <w:name w:val="hljs-number"/>
    <w:basedOn w:val="a0"/>
    <w:rsid w:val="00F53947"/>
  </w:style>
  <w:style w:type="character" w:customStyle="1" w:styleId="hljs-builtin">
    <w:name w:val="hljs-built_in"/>
    <w:basedOn w:val="a0"/>
    <w:rsid w:val="00F5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6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5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8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1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B2CC9DD-F96F-4DD0-B19E-9DB9B77AB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梓良 张</cp:lastModifiedBy>
  <cp:revision>175</cp:revision>
  <cp:lastPrinted>2018-12-12T04:03:00Z</cp:lastPrinted>
  <dcterms:created xsi:type="dcterms:W3CDTF">2018-06-02T02:15:00Z</dcterms:created>
  <dcterms:modified xsi:type="dcterms:W3CDTF">2024-04-14T14:20:00Z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