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《马克思主义基本原理概论》 </w:t>
      </w:r>
      <w:bookmarkStart w:id="0" w:name="_GoBack"/>
      <w:bookmarkEnd w:id="0"/>
    </w:p>
    <w:p w:rsidR="00E76427" w:rsidRDefault="00E76427" w:rsidP="00E76427">
      <w:pPr>
        <w:pStyle w:val="a3"/>
      </w:pPr>
      <w:r>
        <w:t> 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1．马克思：《关于费尔巴哈的提纲 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2．马克思 恩格斯：《德意志意识形态》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3. 恩格斯：《反杜林论》（节选）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4. 列宁：《唯物主义和经验批判主义》（节选）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5．毛泽东：《实践论》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6. 毛泽东：《矛盾论》</w:t>
      </w: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7. 马克思《资本论》第一卷：（节选）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8. 马克思《资本论》第三卷：（节选）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9．马克思、恩格斯《共产党宣言》（节选）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10.恩格斯 《社会主义从空想到科学的发展》 </w:t>
      </w:r>
    </w:p>
    <w:p w:rsidR="00E76427" w:rsidRDefault="00E76427" w:rsidP="00E76427">
      <w:pPr>
        <w:pStyle w:val="a3"/>
      </w:pPr>
      <w:r>
        <w:br/>
      </w:r>
      <w:r>
        <w:rPr>
          <w:rFonts w:ascii="楷体_GB2312" w:eastAsia="楷体_GB2312"/>
          <w:sz w:val="27"/>
          <w:szCs w:val="27"/>
        </w:rPr>
        <w:t xml:space="preserve">《毛泽东思想和中国特色社会主义理论体系概论》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《中国近现代史纲要》 </w:t>
      </w:r>
    </w:p>
    <w:p w:rsidR="00E76427" w:rsidRDefault="00E76427" w:rsidP="00E76427">
      <w:pPr>
        <w:pStyle w:val="a3"/>
      </w:pPr>
      <w:r>
        <w:t> 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1．《毛泽东选集》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lastRenderedPageBreak/>
        <w:t xml:space="preserve">第一卷：《中国社会各阶级的分析》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</w:t>
      </w:r>
      <w:r>
        <w:rPr>
          <w:rFonts w:ascii="楷体_GB2312" w:eastAsia="楷体_GB2312"/>
          <w:sz w:val="27"/>
          <w:szCs w:val="27"/>
        </w:rPr>
        <w:t xml:space="preserve"> 《关于纠正党内的错误思想》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《中国革命战争的战略问题》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第二卷：《论持久战》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《青年运动的方向》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《中国革命与中国共产党》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</w:t>
      </w:r>
      <w:r>
        <w:rPr>
          <w:rFonts w:ascii="楷体_GB2312" w:eastAsia="楷体_GB2312"/>
          <w:sz w:val="27"/>
          <w:szCs w:val="27"/>
        </w:rPr>
        <w:t xml:space="preserve"> 《新民主主义论》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第三卷：《改造我们的学习》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</w:t>
      </w:r>
      <w:r>
        <w:rPr>
          <w:rFonts w:ascii="楷体_GB2312" w:eastAsia="楷体_GB2312"/>
          <w:sz w:val="27"/>
          <w:szCs w:val="27"/>
        </w:rPr>
        <w:t xml:space="preserve"> </w:t>
      </w: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《整顿党的作风》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《为人民服务》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《论联合政府》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第四卷：《和美国记者安娜.路易斯.斯特朗的谈话》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《蒋革命进行到底》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《在中国共产党第七届中央委员会第二次全体会议的报告》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    </w:t>
      </w:r>
      <w:r>
        <w:rPr>
          <w:rFonts w:ascii="楷体_GB2312" w:eastAsia="楷体_GB2312"/>
          <w:sz w:val="27"/>
          <w:szCs w:val="27"/>
        </w:rPr>
        <w:t xml:space="preserve">《论人民民主专政》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lastRenderedPageBreak/>
        <w:t xml:space="preserve">2.《邓小平文选》：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1）解放思想，实事求是，团结一致向前看；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2）坚持四项基本原则；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3）社会主义也可以搞市场经济；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4）中国共产党第十二次全国代表大会开幕词；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5）建设社会主义物质文明和精神文明；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6）中国大陆和台湾和平统一的设想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7）一个国家，两种制度</w:t>
      </w: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11）建设有中国特色的社会主义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8）和平和发展是当代世界的两大问题；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9）改革是中国的第二次革命；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10）关于政治体制改革问题；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11）计划和市场都是发展生产力的方法；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12）科学技术是第一生产力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</w:t>
      </w:r>
      <w:r>
        <w:rPr>
          <w:rFonts w:ascii="楷体_GB2312" w:eastAsia="楷体_GB2312"/>
          <w:sz w:val="27"/>
          <w:szCs w:val="27"/>
        </w:rPr>
        <w:t xml:space="preserve"> 13）在武昌、深圳、珠海、上海等地的谈话要点。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3.《江泽民文选》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lastRenderedPageBreak/>
        <w:t>  </w:t>
      </w:r>
      <w:r>
        <w:rPr>
          <w:rFonts w:ascii="楷体_GB2312" w:eastAsia="楷体_GB2312"/>
          <w:sz w:val="27"/>
          <w:szCs w:val="27"/>
        </w:rPr>
        <w:t xml:space="preserve"> 1）高举邓小平理论伟大旗帜，把建设有中国特色的社会主义事业全面推向二十一世纪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2）全面建设小康社会，开创中国特色社会主义事业新局面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3）在新的历史条件下更好地做到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三个代表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</w:t>
      </w:r>
      <w:r>
        <w:rPr>
          <w:rFonts w:ascii="楷体_GB2312" w:eastAsia="楷体_GB2312"/>
          <w:sz w:val="27"/>
          <w:szCs w:val="27"/>
        </w:rPr>
        <w:t>4）始终做到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三个代表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是我们的立党之本、执政之基、力量之源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4.胡锦涛：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1）《共产党要坚定自觉地实践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三个代表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重要思想》，2001年7月2日。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2）胡锦涛《坚持发扬艰苦奋斗的优良作风，努力实现全面建设小康社会的宏伟目标》，2002年12月6日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3）胡锦涛《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七一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讲话》，2003年7月1日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4）胡锦涛在学习《江泽民文选》座谈会上的讲话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5.习近平：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</w:t>
      </w:r>
      <w:r>
        <w:rPr>
          <w:rFonts w:ascii="楷体_GB2312" w:eastAsia="楷体_GB2312"/>
          <w:sz w:val="27"/>
          <w:szCs w:val="27"/>
        </w:rPr>
        <w:t xml:space="preserve"> 1）《习近平总书记系列重要讲话读本》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   </w:t>
      </w:r>
      <w:r>
        <w:rPr>
          <w:rFonts w:ascii="楷体_GB2312" w:eastAsia="楷体_GB2312"/>
          <w:sz w:val="27"/>
          <w:szCs w:val="27"/>
        </w:rPr>
        <w:t>2）《习近平 谈治国理政》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6.中共中央宣传部《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三个代表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重要思想学习纲要》。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lastRenderedPageBreak/>
        <w:t> </w:t>
      </w:r>
      <w:r>
        <w:br/>
      </w:r>
      <w:r>
        <w:rPr>
          <w:rFonts w:ascii="楷体_GB2312" w:eastAsia="楷体_GB2312"/>
          <w:sz w:val="27"/>
          <w:szCs w:val="27"/>
        </w:rPr>
        <w:t xml:space="preserve">《思想道德修养与法律基础》 </w:t>
      </w:r>
    </w:p>
    <w:p w:rsidR="00E76427" w:rsidRDefault="00E76427" w:rsidP="00E76427">
      <w:pPr>
        <w:pStyle w:val="a3"/>
      </w:pPr>
      <w:r>
        <w:br/>
      </w:r>
      <w:r>
        <w:rPr>
          <w:rFonts w:ascii="楷体_GB2312" w:eastAsia="楷体_GB2312"/>
          <w:sz w:val="27"/>
          <w:szCs w:val="27"/>
        </w:rPr>
        <w:t xml:space="preserve">1．胡锦涛：《牢固树立社会主义荣辱观》，《求是》2006年第9期。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2．罗国杰编：《理想信念与</w:t>
      </w:r>
      <w:r>
        <w:rPr>
          <w:rFonts w:ascii="楷体_GB2312" w:eastAsia="楷体_GB2312"/>
          <w:sz w:val="27"/>
          <w:szCs w:val="27"/>
        </w:rPr>
        <w:t>“</w:t>
      </w:r>
      <w:r>
        <w:rPr>
          <w:rFonts w:ascii="楷体_GB2312" w:eastAsia="楷体_GB2312"/>
          <w:sz w:val="27"/>
          <w:szCs w:val="27"/>
        </w:rPr>
        <w:t>三观</w:t>
      </w:r>
      <w:r>
        <w:rPr>
          <w:rFonts w:ascii="楷体_GB2312" w:eastAsia="楷体_GB2312"/>
          <w:sz w:val="27"/>
          <w:szCs w:val="27"/>
        </w:rPr>
        <w:t>”</w:t>
      </w:r>
      <w:r>
        <w:rPr>
          <w:rFonts w:ascii="楷体_GB2312" w:eastAsia="楷体_GB2312"/>
          <w:sz w:val="27"/>
          <w:szCs w:val="27"/>
        </w:rPr>
        <w:t xml:space="preserve">建设》，北京，中共中央党校出版社，2000年版。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3．《公民道德建设实施纲要》，人民出版社2001年版。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4．《爱国主义教育实施纲要》，《十四大以来重要文献选编》（上），人民出版社1996年版。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5．马克思：《青年在选择职业时的考虑》，《马克思恩格斯全集》第1卷，人民出版社1995年版。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6．江泽民：《在庆祝北京大学建校一百周年大会上的讲话》，《人民日报》1998年5月5日。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>7.</w:t>
      </w:r>
      <w:proofErr w:type="gramStart"/>
      <w:r>
        <w:rPr>
          <w:rFonts w:ascii="楷体_GB2312" w:eastAsia="楷体_GB2312"/>
          <w:sz w:val="27"/>
          <w:szCs w:val="27"/>
        </w:rPr>
        <w:t>包连宗</w:t>
      </w:r>
      <w:proofErr w:type="gramEnd"/>
      <w:r>
        <w:rPr>
          <w:rFonts w:ascii="楷体_GB2312" w:eastAsia="楷体_GB2312"/>
          <w:sz w:val="27"/>
          <w:szCs w:val="27"/>
        </w:rPr>
        <w:t xml:space="preserve">、黄建华：《人生的选择》，上海，华东师范大学出版，1993年版。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8.《毛泽东邓小平江泽民论世界观人生观价值观》，人民出版社，1997。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t xml:space="preserve">9．《中共中央关于加强社会主义精神文明建设若干重要问题的决议》，中央文献出版社2002年版。 </w:t>
      </w:r>
    </w:p>
    <w:p w:rsidR="00E76427" w:rsidRDefault="00E76427" w:rsidP="00E76427">
      <w:pPr>
        <w:pStyle w:val="a3"/>
      </w:pPr>
      <w:r>
        <w:rPr>
          <w:rFonts w:ascii="楷体_GB2312" w:eastAsia="楷体_GB2312"/>
          <w:sz w:val="27"/>
          <w:szCs w:val="27"/>
        </w:rPr>
        <w:lastRenderedPageBreak/>
        <w:t xml:space="preserve">10．马克思：《青年在选择职业时的考虑》，《马克思恩格斯选集》第1卷，人民出版社1995年版。 </w:t>
      </w:r>
    </w:p>
    <w:p w:rsidR="00771F4F" w:rsidRPr="00E76427" w:rsidRDefault="00771F4F"/>
    <w:sectPr w:rsidR="00771F4F" w:rsidRPr="00E7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27"/>
    <w:rsid w:val="00771F4F"/>
    <w:rsid w:val="00E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D535-23B4-4564-8461-5D37D7BC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1</cp:revision>
  <dcterms:created xsi:type="dcterms:W3CDTF">2016-04-03T12:05:00Z</dcterms:created>
  <dcterms:modified xsi:type="dcterms:W3CDTF">2016-04-03T12:06:00Z</dcterms:modified>
</cp:coreProperties>
</file>